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8c7f" w14:textId="70b8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 мая 2023 года № 168. Зарегистрирован в Министерстве юстиции Республики Казахстан 11 мая 2023 года № 32472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мая 2018 года № 214 "Об утверждении Положения о центральной комиссии по разведке и разработке месторождений углеводородов Республики Казахстан" (зарегистрирован в Реестре государственной регистрации нормативных правовых актов за № 17042)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центральной комиссии по разведке и разработке месторождений углеводородов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8 августа 2019 года № 275 "Об утверждении Положения о центральной комиссии по разработке месторождений урана Республики Казахстан" (зарегистрирован в Реестре государственной регистрации нормативных правовых актов за № 19232) следующее изменение: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центральной комиссии по разработке месторождений урана Республики Казахстан, утвержденном указанным приказом: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"либо проекты изменений и (или) дополнений к утвержденным проектам в случае,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Кодекса, если ежегодно объемы добычи, определенные утвержденными проектами, изменяются на двадцать и более процентов в физическом выражении от утвержденных показателей за год с изменениями горно-геологических и технологических условий отработки месторождения урана;".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