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02aa0" w14:textId="e202a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совместный приказ исполняющего обязанности Министра образования и науки Республики Казахстан от 31 декабря 2015 года № 719 и исполняющего обязанности Министра национальной экономики Республики Казахстан от 31 декабря 2015 года № 843 "Об утверждении критериев оценки степени риска и проверочных листов по проверкам за системой образования"</w:t>
      </w:r>
    </w:p>
    <w:p>
      <w:pPr>
        <w:spacing w:after="0"/>
        <w:ind w:left="0"/>
        <w:jc w:val="both"/>
      </w:pPr>
      <w:r>
        <w:rPr>
          <w:rFonts w:ascii="Times New Roman"/>
          <w:b w:val="false"/>
          <w:i w:val="false"/>
          <w:color w:val="000000"/>
          <w:sz w:val="28"/>
        </w:rPr>
        <w:t>Совместный приказ Министра просвещения Республики Казахстан от 30 марта 2023 года № 76 и и.о. Министра национальной экономики Республики Казахстан от 30 марта 2023 года № 41. Зарегистрирован в Министерстве юстиции Республики Казахстан 31 марта 2023 года № 32215</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31 декабря 2015 года № 719 и исполняющего обязанности Министра национальной экономики Республики Казахстан от 31 декабря 2015 года № 843 "Об утверждении критериев оценки степени риска и проверочных листов по проверкам за системой образования" (зарегистрирован в Реестре государственной регистрации нормативных правовых актов под № 12777)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совместного приказа изложить в следующей редакции:</w:t>
      </w:r>
    </w:p>
    <w:bookmarkStart w:name="z7" w:id="2"/>
    <w:p>
      <w:pPr>
        <w:spacing w:after="0"/>
        <w:ind w:left="0"/>
        <w:jc w:val="both"/>
      </w:pPr>
      <w:r>
        <w:rPr>
          <w:rFonts w:ascii="Times New Roman"/>
          <w:b w:val="false"/>
          <w:i w:val="false"/>
          <w:color w:val="000000"/>
          <w:sz w:val="28"/>
        </w:rPr>
        <w:t>
      "Об утверждении критериев оценки степени риска и проверочных листов за системой образования в части дошкольного воспитания и обучения, начального, основного среднего, общего среднего, технического и профессионального, послесреднего и дополнительного образования";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указанного совместного приказа изложить в следующей редакции:</w:t>
      </w:r>
    </w:p>
    <w:bookmarkStart w:name="z9"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w:t>
      </w:r>
      <w:r>
        <w:rPr>
          <w:rFonts w:ascii="Times New Roman"/>
          <w:b/>
          <w:i w:val="false"/>
          <w:color w:val="000000"/>
          <w:sz w:val="28"/>
        </w:rPr>
        <w:t>ПРИКАЗЫВАЕМ:</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"1. Утвердить:</w:t>
      </w:r>
    </w:p>
    <w:bookmarkEnd w:id="4"/>
    <w:bookmarkStart w:name="z12" w:id="5"/>
    <w:p>
      <w:pPr>
        <w:spacing w:after="0"/>
        <w:ind w:left="0"/>
        <w:jc w:val="both"/>
      </w:pPr>
      <w:r>
        <w:rPr>
          <w:rFonts w:ascii="Times New Roman"/>
          <w:b w:val="false"/>
          <w:i w:val="false"/>
          <w:color w:val="000000"/>
          <w:sz w:val="28"/>
        </w:rPr>
        <w:t xml:space="preserve">
      1) критерии оценки и управления рисками за системой образования в части дошкольного воспитания и обучения, начального, основного среднего, общего среднего, технического и профессионального, послесреднего и дополнительного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5"/>
    <w:bookmarkStart w:name="z13" w:id="6"/>
    <w:p>
      <w:pPr>
        <w:spacing w:after="0"/>
        <w:ind w:left="0"/>
        <w:jc w:val="both"/>
      </w:pPr>
      <w:r>
        <w:rPr>
          <w:rFonts w:ascii="Times New Roman"/>
          <w:b w:val="false"/>
          <w:i w:val="false"/>
          <w:color w:val="000000"/>
          <w:sz w:val="28"/>
        </w:rPr>
        <w:t xml:space="preserve">
      2) проверочный лист за системой образования в части дошкольного воспитания и обучения в отношении организаций образования, реализующих образовательные учебные программы дошкольного воспитания и обучения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6"/>
    <w:bookmarkStart w:name="z14" w:id="7"/>
    <w:p>
      <w:pPr>
        <w:spacing w:after="0"/>
        <w:ind w:left="0"/>
        <w:jc w:val="both"/>
      </w:pPr>
      <w:r>
        <w:rPr>
          <w:rFonts w:ascii="Times New Roman"/>
          <w:b w:val="false"/>
          <w:i w:val="false"/>
          <w:color w:val="000000"/>
          <w:sz w:val="28"/>
        </w:rPr>
        <w:t xml:space="preserve">
      3) проверочный лист за системой образования в части начального, основного среднего и общего среднего образования в отношении организаций образования, реализующих образовательные учебные программы начального, основного среднего и общего среднего образования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7"/>
    <w:bookmarkStart w:name="z15" w:id="8"/>
    <w:p>
      <w:pPr>
        <w:spacing w:after="0"/>
        <w:ind w:left="0"/>
        <w:jc w:val="both"/>
      </w:pPr>
      <w:r>
        <w:rPr>
          <w:rFonts w:ascii="Times New Roman"/>
          <w:b w:val="false"/>
          <w:i w:val="false"/>
          <w:color w:val="000000"/>
          <w:sz w:val="28"/>
        </w:rPr>
        <w:t xml:space="preserve">
      4) проверочный лист за системой образования в части начального, основного среднего и общего среднего образования в отношении организаций образования, реализующих образовательные учебные программы начального, основного среднего и общего среднего образования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End w:id="8"/>
    <w:bookmarkStart w:name="z16" w:id="9"/>
    <w:p>
      <w:pPr>
        <w:spacing w:after="0"/>
        <w:ind w:left="0"/>
        <w:jc w:val="both"/>
      </w:pPr>
      <w:r>
        <w:rPr>
          <w:rFonts w:ascii="Times New Roman"/>
          <w:b w:val="false"/>
          <w:i w:val="false"/>
          <w:color w:val="000000"/>
          <w:sz w:val="28"/>
        </w:rPr>
        <w:t xml:space="preserve">
      5) проверочный лист за системой образования в части технического и профессионального, послесреднего образования в отношении организаций образования, реализующих образовательные программы технического и профессионального, послесреднего образования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End w:id="9"/>
    <w:bookmarkStart w:name="z17" w:id="10"/>
    <w:p>
      <w:pPr>
        <w:spacing w:after="0"/>
        <w:ind w:left="0"/>
        <w:jc w:val="both"/>
      </w:pPr>
      <w:r>
        <w:rPr>
          <w:rFonts w:ascii="Times New Roman"/>
          <w:b w:val="false"/>
          <w:i w:val="false"/>
          <w:color w:val="000000"/>
          <w:sz w:val="28"/>
        </w:rPr>
        <w:t xml:space="preserve">
      6) проверочный лист за системой образования в части технического и профессионального, послесреднего образования в отношении организаций образования, реализующих образовательные программы технического и профессионального, послесреднего образования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совместному приказу;</w:t>
      </w:r>
    </w:p>
    <w:bookmarkEnd w:id="10"/>
    <w:bookmarkStart w:name="z18" w:id="11"/>
    <w:p>
      <w:pPr>
        <w:spacing w:after="0"/>
        <w:ind w:left="0"/>
        <w:jc w:val="both"/>
      </w:pPr>
      <w:r>
        <w:rPr>
          <w:rFonts w:ascii="Times New Roman"/>
          <w:b w:val="false"/>
          <w:i w:val="false"/>
          <w:color w:val="000000"/>
          <w:sz w:val="28"/>
        </w:rPr>
        <w:t xml:space="preserve">
      7) проверочный лист за системой образования в части дополнительного образования в отношении организаций дополнительного образования детей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совместному приказу.";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совместному приказу;</w:t>
      </w:r>
    </w:p>
    <w:bookmarkStart w:name="z20" w:id="12"/>
    <w:p>
      <w:pPr>
        <w:spacing w:after="0"/>
        <w:ind w:left="0"/>
        <w:jc w:val="both"/>
      </w:pPr>
      <w:r>
        <w:rPr>
          <w:rFonts w:ascii="Times New Roman"/>
          <w:b w:val="false"/>
          <w:i w:val="false"/>
          <w:color w:val="000000"/>
          <w:sz w:val="28"/>
        </w:rPr>
        <w:t xml:space="preserve">
      дополнить приложениями 4 и 5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совместному приказу;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указанному совместному приказу исключить.</w:t>
      </w:r>
    </w:p>
    <w:bookmarkStart w:name="z23" w:id="13"/>
    <w:p>
      <w:pPr>
        <w:spacing w:after="0"/>
        <w:ind w:left="0"/>
        <w:jc w:val="both"/>
      </w:pPr>
      <w:r>
        <w:rPr>
          <w:rFonts w:ascii="Times New Roman"/>
          <w:b w:val="false"/>
          <w:i w:val="false"/>
          <w:color w:val="000000"/>
          <w:sz w:val="28"/>
        </w:rPr>
        <w:t>
      2. Комитету по обеспечению качества в сфере образования Министерства просвещения Республики Казахстан в установленном законодательством Республики Казахстан порядке обеспечить:</w:t>
      </w:r>
    </w:p>
    <w:bookmarkEnd w:id="13"/>
    <w:bookmarkStart w:name="z24" w:id="14"/>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14"/>
    <w:bookmarkStart w:name="z25" w:id="15"/>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просвещения Республики Казахстан после его официального опубликования;</w:t>
      </w:r>
    </w:p>
    <w:bookmarkEnd w:id="15"/>
    <w:bookmarkStart w:name="z26" w:id="1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совместного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16"/>
    <w:bookmarkStart w:name="z27" w:id="17"/>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просвещения Республики Казахстан.</w:t>
      </w:r>
    </w:p>
    <w:bookmarkEnd w:id="17"/>
    <w:bookmarkStart w:name="z28" w:id="18"/>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Г. Бейсембаев</w:t>
            </w:r>
            <w:r>
              <w:rPr>
                <w:rFonts w:ascii="Times New Roman"/>
                <w:b w:val="false"/>
                <w:i w:val="false"/>
                <w:color w:val="000000"/>
                <w:sz w:val="20"/>
              </w:rPr>
              <w:t>
</w:t>
            </w:r>
          </w:p>
        </w:tc>
      </w:tr>
    </w:tbl>
    <w:p>
      <w:pPr>
        <w:spacing w:after="0"/>
        <w:ind w:left="0"/>
        <w:jc w:val="both"/>
      </w:pPr>
      <w:bookmarkStart w:name="z31"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2023 года № 41</w:t>
            </w:r>
            <w:r>
              <w:br/>
            </w:r>
            <w:r>
              <w:rPr>
                <w:rFonts w:ascii="Times New Roman"/>
                <w:b w:val="false"/>
                <w:i w:val="false"/>
                <w:color w:val="000000"/>
                <w:sz w:val="20"/>
              </w:rPr>
              <w:t>и 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2023 года № 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719</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843</w:t>
            </w:r>
          </w:p>
        </w:tc>
      </w:tr>
    </w:tbl>
    <w:bookmarkStart w:name="z34" w:id="20"/>
    <w:p>
      <w:pPr>
        <w:spacing w:after="0"/>
        <w:ind w:left="0"/>
        <w:jc w:val="left"/>
      </w:pPr>
      <w:r>
        <w:rPr>
          <w:rFonts w:ascii="Times New Roman"/>
          <w:b/>
          <w:i w:val="false"/>
          <w:color w:val="000000"/>
        </w:rPr>
        <w:t xml:space="preserve"> Критерии оценки и управления рисками за системой образования, в части дошкольного воспитания и обучения, начального, основного среднего, общего среднего, технического и профессионального, послесреднего и дополнительного образования</w:t>
      </w:r>
    </w:p>
    <w:bookmarkEnd w:id="20"/>
    <w:bookmarkStart w:name="z35" w:id="21"/>
    <w:p>
      <w:pPr>
        <w:spacing w:after="0"/>
        <w:ind w:left="0"/>
        <w:jc w:val="left"/>
      </w:pPr>
      <w:r>
        <w:rPr>
          <w:rFonts w:ascii="Times New Roman"/>
          <w:b/>
          <w:i w:val="false"/>
          <w:color w:val="000000"/>
        </w:rPr>
        <w:t xml:space="preserve"> Глава 1. Общие положения</w:t>
      </w:r>
    </w:p>
    <w:bookmarkEnd w:id="21"/>
    <w:bookmarkStart w:name="z36" w:id="22"/>
    <w:p>
      <w:pPr>
        <w:spacing w:after="0"/>
        <w:ind w:left="0"/>
        <w:jc w:val="both"/>
      </w:pPr>
      <w:r>
        <w:rPr>
          <w:rFonts w:ascii="Times New Roman"/>
          <w:b w:val="false"/>
          <w:i w:val="false"/>
          <w:color w:val="000000"/>
          <w:sz w:val="28"/>
        </w:rPr>
        <w:t xml:space="preserve">
      1. Настоящие Критерии оценки и управления рисками за системой образования в части дошкольного воспитания и обучения, начального, основного среднего, общего среднего, технического и профессионального, послесреднего и дополнительного образования (далее – Критерии)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и </w:t>
      </w:r>
      <w:r>
        <w:rPr>
          <w:rFonts w:ascii="Times New Roman"/>
          <w:b w:val="false"/>
          <w:i w:val="false"/>
          <w:color w:val="000000"/>
          <w:sz w:val="28"/>
        </w:rPr>
        <w:t>пунктам 1</w:t>
      </w:r>
      <w:r>
        <w:rPr>
          <w:rFonts w:ascii="Times New Roman"/>
          <w:b w:val="false"/>
          <w:i w:val="false"/>
          <w:color w:val="000000"/>
          <w:sz w:val="28"/>
        </w:rPr>
        <w:t xml:space="preserve"> статьи 143 Предпринимательского кодекса Республики Казахстан (далее – Кодекс),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"Об утверждении формы проверочного листа" от 31 июля 2018 года № 3 (зарегистрирован в Реестре государственной регистрации нормативных правовых актов под № 17371)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"Об утверждении Правил формирования регулирующими государственными органами системы оценки и управления рисками" от 22 июня 2022 года № 48 (зарегистрирован в Реестре государственной регистрации нормативных правовых актов под № 28577) и предназначены для отбора субъектов (объектов) контроля с целью проведения проверки, проводимые на соответствие квалификационным или разрешительным требованиям по выданным разрешениям, требованиям по направленным уведомлениям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(далее – проверка на соответствие требованиям) и профилактического контроля с посещением субъекта (объекта) контроля.</w:t>
      </w:r>
    </w:p>
    <w:bookmarkEnd w:id="22"/>
    <w:bookmarkStart w:name="z37" w:id="23"/>
    <w:p>
      <w:pPr>
        <w:spacing w:after="0"/>
        <w:ind w:left="0"/>
        <w:jc w:val="both"/>
      </w:pPr>
      <w:r>
        <w:rPr>
          <w:rFonts w:ascii="Times New Roman"/>
          <w:b w:val="false"/>
          <w:i w:val="false"/>
          <w:color w:val="000000"/>
          <w:sz w:val="28"/>
        </w:rPr>
        <w:t>
      2. В настоящих Критериях используются следующие основные понятия:</w:t>
      </w:r>
    </w:p>
    <w:bookmarkEnd w:id="23"/>
    <w:bookmarkStart w:name="z38" w:id="24"/>
    <w:p>
      <w:pPr>
        <w:spacing w:after="0"/>
        <w:ind w:left="0"/>
        <w:jc w:val="both"/>
      </w:pPr>
      <w:r>
        <w:rPr>
          <w:rFonts w:ascii="Times New Roman"/>
          <w:b w:val="false"/>
          <w:i w:val="false"/>
          <w:color w:val="000000"/>
          <w:sz w:val="28"/>
        </w:rPr>
        <w:t>
      1) ббалл – количественная мера исчисления риска;</w:t>
      </w:r>
    </w:p>
    <w:bookmarkEnd w:id="24"/>
    <w:bookmarkStart w:name="z39" w:id="25"/>
    <w:p>
      <w:pPr>
        <w:spacing w:after="0"/>
        <w:ind w:left="0"/>
        <w:jc w:val="both"/>
      </w:pPr>
      <w:r>
        <w:rPr>
          <w:rFonts w:ascii="Times New Roman"/>
          <w:b w:val="false"/>
          <w:i w:val="false"/>
          <w:color w:val="000000"/>
          <w:sz w:val="28"/>
        </w:rPr>
        <w:t>
      2)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25"/>
    <w:bookmarkStart w:name="z40" w:id="26"/>
    <w:p>
      <w:pPr>
        <w:spacing w:after="0"/>
        <w:ind w:left="0"/>
        <w:jc w:val="both"/>
      </w:pPr>
      <w:r>
        <w:rPr>
          <w:rFonts w:ascii="Times New Roman"/>
          <w:b w:val="false"/>
          <w:i w:val="false"/>
          <w:color w:val="000000"/>
          <w:sz w:val="28"/>
        </w:rPr>
        <w:t>
      3) риск – вероятность причинения вреда в результате деятельности субъекта контроля жизни или здоровью человека, законным интересам физических и юридических лиц, имущественным интересам государства с учетом степени тяжести его последствий;</w:t>
      </w:r>
    </w:p>
    <w:bookmarkEnd w:id="26"/>
    <w:bookmarkStart w:name="z41" w:id="27"/>
    <w:p>
      <w:pPr>
        <w:spacing w:after="0"/>
        <w:ind w:left="0"/>
        <w:jc w:val="both"/>
      </w:pPr>
      <w:r>
        <w:rPr>
          <w:rFonts w:ascii="Times New Roman"/>
          <w:b w:val="false"/>
          <w:i w:val="false"/>
          <w:color w:val="000000"/>
          <w:sz w:val="28"/>
        </w:rPr>
        <w:t>
      4)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и (или) проверок на соответствие требованиям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 и (или) проверок на соответствие требованиям;</w:t>
      </w:r>
    </w:p>
    <w:bookmarkEnd w:id="27"/>
    <w:bookmarkStart w:name="z42" w:id="28"/>
    <w:p>
      <w:pPr>
        <w:spacing w:after="0"/>
        <w:ind w:left="0"/>
        <w:jc w:val="both"/>
      </w:pPr>
      <w:r>
        <w:rPr>
          <w:rFonts w:ascii="Times New Roman"/>
          <w:b w:val="false"/>
          <w:i w:val="false"/>
          <w:color w:val="000000"/>
          <w:sz w:val="28"/>
        </w:rPr>
        <w:t>
      5)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28"/>
    <w:bookmarkStart w:name="z43" w:id="29"/>
    <w:p>
      <w:pPr>
        <w:spacing w:after="0"/>
        <w:ind w:left="0"/>
        <w:jc w:val="both"/>
      </w:pPr>
      <w:r>
        <w:rPr>
          <w:rFonts w:ascii="Times New Roman"/>
          <w:b w:val="false"/>
          <w:i w:val="false"/>
          <w:color w:val="000000"/>
          <w:sz w:val="28"/>
        </w:rPr>
        <w:t>
      6)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особенностями отраслевого развития и факторами, влияющими на это развитие, позволяющих отнести субъекты (объекты) контроля к различным степеням риска;</w:t>
      </w:r>
    </w:p>
    <w:bookmarkEnd w:id="29"/>
    <w:bookmarkStart w:name="z44" w:id="30"/>
    <w:p>
      <w:pPr>
        <w:spacing w:after="0"/>
        <w:ind w:left="0"/>
        <w:jc w:val="both"/>
      </w:pPr>
      <w:r>
        <w:rPr>
          <w:rFonts w:ascii="Times New Roman"/>
          <w:b w:val="false"/>
          <w:i w:val="false"/>
          <w:color w:val="000000"/>
          <w:sz w:val="28"/>
        </w:rPr>
        <w:t>
      7)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30"/>
    <w:bookmarkStart w:name="z45" w:id="31"/>
    <w:p>
      <w:pPr>
        <w:spacing w:after="0"/>
        <w:ind w:left="0"/>
        <w:jc w:val="both"/>
      </w:pPr>
      <w:r>
        <w:rPr>
          <w:rFonts w:ascii="Times New Roman"/>
          <w:b w:val="false"/>
          <w:i w:val="false"/>
          <w:color w:val="000000"/>
          <w:sz w:val="28"/>
        </w:rPr>
        <w:t>
      8) проверочный лист – перечень требований, предъявляемых к деятельности субъектов (объектов) контроля, несоблюдение которых влечет за собой угрозу жизни и здоровью человека, законным интересам физических и юридических лиц, государства;</w:t>
      </w:r>
    </w:p>
    <w:bookmarkEnd w:id="31"/>
    <w:bookmarkStart w:name="z46" w:id="32"/>
    <w:p>
      <w:pPr>
        <w:spacing w:after="0"/>
        <w:ind w:left="0"/>
        <w:jc w:val="both"/>
      </w:pPr>
      <w:r>
        <w:rPr>
          <w:rFonts w:ascii="Times New Roman"/>
          <w:b w:val="false"/>
          <w:i w:val="false"/>
          <w:color w:val="000000"/>
          <w:sz w:val="28"/>
        </w:rPr>
        <w:t xml:space="preserve">
      9) выборочная совокупность (выборка) – перечень оцениваемых субъектов (объектов), относимых к однородной группе субъектов (объектов) контроля в конкретной сфере государственного контроля,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143 Кодекса.</w:t>
      </w:r>
    </w:p>
    <w:bookmarkEnd w:id="32"/>
    <w:bookmarkStart w:name="z47" w:id="33"/>
    <w:p>
      <w:pPr>
        <w:spacing w:after="0"/>
        <w:ind w:left="0"/>
        <w:jc w:val="both"/>
      </w:pPr>
      <w:r>
        <w:rPr>
          <w:rFonts w:ascii="Times New Roman"/>
          <w:b w:val="false"/>
          <w:i w:val="false"/>
          <w:color w:val="000000"/>
          <w:sz w:val="28"/>
        </w:rPr>
        <w:t xml:space="preserve">
      3. Критерии оценки степени риска и проверочные листы, применяемые для проведения профилактического контроля с посещением субъекта (объекта) контроля и (или) проверки на соответствие требованиям, утверждаются совместным актом регулирующих государственных органов, уполномоченного органа по предпринимательству и размещаются на интернет-ресурсах регулирующих государственных органов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141 Кодекса.</w:t>
      </w:r>
    </w:p>
    <w:bookmarkEnd w:id="33"/>
    <w:bookmarkStart w:name="z48" w:id="34"/>
    <w:p>
      <w:pPr>
        <w:spacing w:after="0"/>
        <w:ind w:left="0"/>
        <w:jc w:val="left"/>
      </w:pPr>
      <w:r>
        <w:rPr>
          <w:rFonts w:ascii="Times New Roman"/>
          <w:b/>
          <w:i w:val="false"/>
          <w:color w:val="000000"/>
        </w:rPr>
        <w:t xml:space="preserve"> Глава 2. Порядок формирования системы оценки и управления рисками при проведении проверки на соответствие требованиям и профилактического контроля субъектов (объектов) контроля</w:t>
      </w:r>
    </w:p>
    <w:bookmarkEnd w:id="34"/>
    <w:bookmarkStart w:name="z49" w:id="35"/>
    <w:p>
      <w:pPr>
        <w:spacing w:after="0"/>
        <w:ind w:left="0"/>
        <w:jc w:val="both"/>
      </w:pPr>
      <w:r>
        <w:rPr>
          <w:rFonts w:ascii="Times New Roman"/>
          <w:b w:val="false"/>
          <w:i w:val="false"/>
          <w:color w:val="000000"/>
          <w:sz w:val="28"/>
        </w:rPr>
        <w:t>
      4. Для целей управления рисками при осуществлении профилактического контроля с посещением субъекта (объекта) контроля и (или) проверки на соответствие требованиям, критерии оценки степени риска для проведения проверки на соответствие требованиям и профилактического контроля субъектов (объектов) контроля формируются посредством определения объективных и субъективных критериев, которые осуществляются поэтапно (Мультикритериальный анализ решений).</w:t>
      </w:r>
    </w:p>
    <w:bookmarkEnd w:id="35"/>
    <w:bookmarkStart w:name="z50" w:id="36"/>
    <w:p>
      <w:pPr>
        <w:spacing w:after="0"/>
        <w:ind w:left="0"/>
        <w:jc w:val="both"/>
      </w:pPr>
      <w:r>
        <w:rPr>
          <w:rFonts w:ascii="Times New Roman"/>
          <w:b w:val="false"/>
          <w:i w:val="false"/>
          <w:color w:val="000000"/>
          <w:sz w:val="28"/>
        </w:rPr>
        <w:t>
      На первом этапе субъекты (объекты) контроля по объективным критериям относят к одной из следующих степеней риска:</w:t>
      </w:r>
    </w:p>
    <w:bookmarkEnd w:id="36"/>
    <w:bookmarkStart w:name="z51" w:id="37"/>
    <w:p>
      <w:pPr>
        <w:spacing w:after="0"/>
        <w:ind w:left="0"/>
        <w:jc w:val="both"/>
      </w:pPr>
      <w:r>
        <w:rPr>
          <w:rFonts w:ascii="Times New Roman"/>
          <w:b w:val="false"/>
          <w:i w:val="false"/>
          <w:color w:val="000000"/>
          <w:sz w:val="28"/>
        </w:rPr>
        <w:t>
      1) высокий риск;</w:t>
      </w:r>
    </w:p>
    <w:bookmarkEnd w:id="37"/>
    <w:bookmarkStart w:name="z52" w:id="38"/>
    <w:p>
      <w:pPr>
        <w:spacing w:after="0"/>
        <w:ind w:left="0"/>
        <w:jc w:val="both"/>
      </w:pPr>
      <w:r>
        <w:rPr>
          <w:rFonts w:ascii="Times New Roman"/>
          <w:b w:val="false"/>
          <w:i w:val="false"/>
          <w:color w:val="000000"/>
          <w:sz w:val="28"/>
        </w:rPr>
        <w:t>
      2) средний риск;</w:t>
      </w:r>
    </w:p>
    <w:bookmarkEnd w:id="38"/>
    <w:bookmarkStart w:name="z53" w:id="39"/>
    <w:p>
      <w:pPr>
        <w:spacing w:after="0"/>
        <w:ind w:left="0"/>
        <w:jc w:val="both"/>
      </w:pPr>
      <w:r>
        <w:rPr>
          <w:rFonts w:ascii="Times New Roman"/>
          <w:b w:val="false"/>
          <w:i w:val="false"/>
          <w:color w:val="000000"/>
          <w:sz w:val="28"/>
        </w:rPr>
        <w:t>
      3) низкий риск.</w:t>
      </w:r>
    </w:p>
    <w:bookmarkEnd w:id="39"/>
    <w:bookmarkStart w:name="z54" w:id="40"/>
    <w:p>
      <w:pPr>
        <w:spacing w:after="0"/>
        <w:ind w:left="0"/>
        <w:jc w:val="both"/>
      </w:pPr>
      <w:r>
        <w:rPr>
          <w:rFonts w:ascii="Times New Roman"/>
          <w:b w:val="false"/>
          <w:i w:val="false"/>
          <w:color w:val="000000"/>
          <w:sz w:val="28"/>
        </w:rPr>
        <w:t>
      В отношении субъектов (объектов) контроля, отнесенных к высокой и средней степени риска по объективным критериям, проводится проверка на соответствие требованиям, профилактический контроль с посещением субъекта (объекта) контроля, профилактический контроль без посещения субъекта (объекта) контроля и внеплановые проверки.</w:t>
      </w:r>
    </w:p>
    <w:bookmarkEnd w:id="40"/>
    <w:bookmarkStart w:name="z55" w:id="41"/>
    <w:p>
      <w:pPr>
        <w:spacing w:after="0"/>
        <w:ind w:left="0"/>
        <w:jc w:val="both"/>
      </w:pPr>
      <w:r>
        <w:rPr>
          <w:rFonts w:ascii="Times New Roman"/>
          <w:b w:val="false"/>
          <w:i w:val="false"/>
          <w:color w:val="000000"/>
          <w:sz w:val="28"/>
        </w:rPr>
        <w:t>
      В отношении субъектов (объектов) контроля, отнесенных к низкой степени риска по объективным критериям, проводятся внеплановые проверки.</w:t>
      </w:r>
    </w:p>
    <w:bookmarkEnd w:id="41"/>
    <w:bookmarkStart w:name="z56" w:id="42"/>
    <w:p>
      <w:pPr>
        <w:spacing w:after="0"/>
        <w:ind w:left="0"/>
        <w:jc w:val="both"/>
      </w:pPr>
      <w:r>
        <w:rPr>
          <w:rFonts w:ascii="Times New Roman"/>
          <w:b w:val="false"/>
          <w:i w:val="false"/>
          <w:color w:val="000000"/>
          <w:sz w:val="28"/>
        </w:rPr>
        <w:t>
      На втором этапе субъекты (объекты) контроля по субъективным критериям относятся к одной из следующих степеней риска:</w:t>
      </w:r>
    </w:p>
    <w:bookmarkEnd w:id="42"/>
    <w:bookmarkStart w:name="z57" w:id="43"/>
    <w:p>
      <w:pPr>
        <w:spacing w:after="0"/>
        <w:ind w:left="0"/>
        <w:jc w:val="both"/>
      </w:pPr>
      <w:r>
        <w:rPr>
          <w:rFonts w:ascii="Times New Roman"/>
          <w:b w:val="false"/>
          <w:i w:val="false"/>
          <w:color w:val="000000"/>
          <w:sz w:val="28"/>
        </w:rPr>
        <w:t>
      1) высокий риск;</w:t>
      </w:r>
    </w:p>
    <w:bookmarkEnd w:id="43"/>
    <w:bookmarkStart w:name="z58" w:id="44"/>
    <w:p>
      <w:pPr>
        <w:spacing w:after="0"/>
        <w:ind w:left="0"/>
        <w:jc w:val="both"/>
      </w:pPr>
      <w:r>
        <w:rPr>
          <w:rFonts w:ascii="Times New Roman"/>
          <w:b w:val="false"/>
          <w:i w:val="false"/>
          <w:color w:val="000000"/>
          <w:sz w:val="28"/>
        </w:rPr>
        <w:t>
      2) средний риск;</w:t>
      </w:r>
    </w:p>
    <w:bookmarkEnd w:id="44"/>
    <w:bookmarkStart w:name="z59" w:id="45"/>
    <w:p>
      <w:pPr>
        <w:spacing w:after="0"/>
        <w:ind w:left="0"/>
        <w:jc w:val="both"/>
      </w:pPr>
      <w:r>
        <w:rPr>
          <w:rFonts w:ascii="Times New Roman"/>
          <w:b w:val="false"/>
          <w:i w:val="false"/>
          <w:color w:val="000000"/>
          <w:sz w:val="28"/>
        </w:rPr>
        <w:t>
      3) низкий риск.</w:t>
      </w:r>
    </w:p>
    <w:bookmarkEnd w:id="45"/>
    <w:bookmarkStart w:name="z60" w:id="46"/>
    <w:p>
      <w:pPr>
        <w:spacing w:after="0"/>
        <w:ind w:left="0"/>
        <w:jc w:val="both"/>
      </w:pPr>
      <w:r>
        <w:rPr>
          <w:rFonts w:ascii="Times New Roman"/>
          <w:b w:val="false"/>
          <w:i w:val="false"/>
          <w:color w:val="000000"/>
          <w:sz w:val="28"/>
        </w:rPr>
        <w:t>
      По показателям степени риска по субъективным критериям субъект (объект) контроля относится:</w:t>
      </w:r>
    </w:p>
    <w:bookmarkEnd w:id="46"/>
    <w:bookmarkStart w:name="z61" w:id="47"/>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47"/>
    <w:bookmarkStart w:name="z62" w:id="48"/>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48"/>
    <w:bookmarkStart w:name="z63" w:id="49"/>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49"/>
    <w:bookmarkStart w:name="z64" w:id="50"/>
    <w:p>
      <w:pPr>
        <w:spacing w:after="0"/>
        <w:ind w:left="0"/>
        <w:jc w:val="both"/>
      </w:pPr>
      <w:r>
        <w:rPr>
          <w:rFonts w:ascii="Times New Roman"/>
          <w:b w:val="false"/>
          <w:i w:val="false"/>
          <w:color w:val="000000"/>
          <w:sz w:val="28"/>
        </w:rPr>
        <w:t>
      5. В зависимости от возможного риска и значимости проблемы, единичности или системности нарушения, анализа принятых ранее решений по каждому источнику информации требования, предъявляемые к деятельности субъектов (объектов) контроля, соответствуют степени нарушения – грубое, значительное и незначительное.</w:t>
      </w:r>
    </w:p>
    <w:bookmarkEnd w:id="50"/>
    <w:bookmarkStart w:name="z65" w:id="51"/>
    <w:p>
      <w:pPr>
        <w:spacing w:after="0"/>
        <w:ind w:left="0"/>
        <w:jc w:val="both"/>
      </w:pPr>
      <w:r>
        <w:rPr>
          <w:rFonts w:ascii="Times New Roman"/>
          <w:b w:val="false"/>
          <w:i w:val="false"/>
          <w:color w:val="000000"/>
          <w:sz w:val="28"/>
        </w:rPr>
        <w:t>
      Степень нарушения (грубое, значительное, незначительное) присваивается в соответствии с установленными определениями грубых, значительных, незначительных нарушений по субъективным критериям.</w:t>
      </w:r>
    </w:p>
    <w:bookmarkEnd w:id="51"/>
    <w:bookmarkStart w:name="z66" w:id="52"/>
    <w:p>
      <w:pPr>
        <w:spacing w:after="0"/>
        <w:ind w:left="0"/>
        <w:jc w:val="both"/>
      </w:pPr>
      <w:r>
        <w:rPr>
          <w:rFonts w:ascii="Times New Roman"/>
          <w:b w:val="false"/>
          <w:i w:val="false"/>
          <w:color w:val="000000"/>
          <w:sz w:val="28"/>
        </w:rPr>
        <w:t>
      6. Критерии оценки степени риска для проведения проверки на соответствие требованиям и профилактического контроля субъектов (объектов) контроля формируются посредством определения объективных и субъективных критериев.</w:t>
      </w:r>
    </w:p>
    <w:bookmarkEnd w:id="52"/>
    <w:bookmarkStart w:name="z67" w:id="53"/>
    <w:p>
      <w:pPr>
        <w:spacing w:after="0"/>
        <w:ind w:left="0"/>
        <w:jc w:val="left"/>
      </w:pPr>
      <w:r>
        <w:rPr>
          <w:rFonts w:ascii="Times New Roman"/>
          <w:b/>
          <w:i w:val="false"/>
          <w:color w:val="000000"/>
        </w:rPr>
        <w:t xml:space="preserve"> Параграф 1. Объективные критерии</w:t>
      </w:r>
    </w:p>
    <w:bookmarkEnd w:id="53"/>
    <w:bookmarkStart w:name="z68" w:id="54"/>
    <w:p>
      <w:pPr>
        <w:spacing w:after="0"/>
        <w:ind w:left="0"/>
        <w:jc w:val="both"/>
      </w:pPr>
      <w:r>
        <w:rPr>
          <w:rFonts w:ascii="Times New Roman"/>
          <w:b w:val="false"/>
          <w:i w:val="false"/>
          <w:color w:val="000000"/>
          <w:sz w:val="28"/>
        </w:rPr>
        <w:t>
      7. Определение объективных критериев осуществляется посредством определения риска.</w:t>
      </w:r>
    </w:p>
    <w:bookmarkEnd w:id="54"/>
    <w:bookmarkStart w:name="z69" w:id="55"/>
    <w:p>
      <w:pPr>
        <w:spacing w:after="0"/>
        <w:ind w:left="0"/>
        <w:jc w:val="both"/>
      </w:pPr>
      <w:r>
        <w:rPr>
          <w:rFonts w:ascii="Times New Roman"/>
          <w:b w:val="false"/>
          <w:i w:val="false"/>
          <w:color w:val="000000"/>
          <w:sz w:val="28"/>
        </w:rPr>
        <w:t>
      8. По объективным критериям субъекты (объекты) контроля:</w:t>
      </w:r>
    </w:p>
    <w:bookmarkEnd w:id="55"/>
    <w:bookmarkStart w:name="z70" w:id="56"/>
    <w:p>
      <w:pPr>
        <w:spacing w:after="0"/>
        <w:ind w:left="0"/>
        <w:jc w:val="both"/>
      </w:pPr>
      <w:r>
        <w:rPr>
          <w:rFonts w:ascii="Times New Roman"/>
          <w:b w:val="false"/>
          <w:i w:val="false"/>
          <w:color w:val="000000"/>
          <w:sz w:val="28"/>
        </w:rPr>
        <w:t>
      1) к высокой степени риска относятся организации образования, реализующие образовательные учебные программы дошкольного воспитания и обучения, начального, основного среднего, общего среднего, образовательные программы технического и профессионального, послесреднего и дополнительного образования, деятельность которых ведется с нарушениями законодательства Республики Казахстан в области образования;</w:t>
      </w:r>
    </w:p>
    <w:bookmarkEnd w:id="56"/>
    <w:bookmarkStart w:name="z71" w:id="57"/>
    <w:p>
      <w:pPr>
        <w:spacing w:after="0"/>
        <w:ind w:left="0"/>
        <w:jc w:val="both"/>
      </w:pPr>
      <w:r>
        <w:rPr>
          <w:rFonts w:ascii="Times New Roman"/>
          <w:b w:val="false"/>
          <w:i w:val="false"/>
          <w:color w:val="000000"/>
          <w:sz w:val="28"/>
        </w:rPr>
        <w:t>
      2) к средней степени риска относятся организации образования, реализующие образовательные программы детских музыкальных школ, детских художественных школ и детских школ искусств, деятельность которых ведется с нарушениями законодательства Республики Казахстан в области образования;</w:t>
      </w:r>
    </w:p>
    <w:bookmarkEnd w:id="57"/>
    <w:bookmarkStart w:name="z72" w:id="58"/>
    <w:p>
      <w:pPr>
        <w:spacing w:after="0"/>
        <w:ind w:left="0"/>
        <w:jc w:val="both"/>
      </w:pPr>
      <w:r>
        <w:rPr>
          <w:rFonts w:ascii="Times New Roman"/>
          <w:b w:val="false"/>
          <w:i w:val="false"/>
          <w:color w:val="000000"/>
          <w:sz w:val="28"/>
        </w:rPr>
        <w:t>
      3) к низкой степени риска относятся организации образования, реализующие образовательные программы дополнительного образования, деятельность которых ведется с нарушениями законодательства Республики Казахстан в области образования.</w:t>
      </w:r>
    </w:p>
    <w:bookmarkEnd w:id="58"/>
    <w:bookmarkStart w:name="z73" w:id="59"/>
    <w:p>
      <w:pPr>
        <w:spacing w:after="0"/>
        <w:ind w:left="0"/>
        <w:jc w:val="left"/>
      </w:pPr>
      <w:r>
        <w:rPr>
          <w:rFonts w:ascii="Times New Roman"/>
          <w:b/>
          <w:i w:val="false"/>
          <w:color w:val="000000"/>
        </w:rPr>
        <w:t xml:space="preserve"> Параграф 2. Субъективные критерии</w:t>
      </w:r>
    </w:p>
    <w:bookmarkEnd w:id="59"/>
    <w:bookmarkStart w:name="z74" w:id="60"/>
    <w:p>
      <w:pPr>
        <w:spacing w:after="0"/>
        <w:ind w:left="0"/>
        <w:jc w:val="both"/>
      </w:pPr>
      <w:r>
        <w:rPr>
          <w:rFonts w:ascii="Times New Roman"/>
          <w:b w:val="false"/>
          <w:i w:val="false"/>
          <w:color w:val="000000"/>
          <w:sz w:val="28"/>
        </w:rPr>
        <w:t>
      9. Определение субъективных критериев осуществляется с применением следующих этапов:</w:t>
      </w:r>
    </w:p>
    <w:bookmarkEnd w:id="60"/>
    <w:bookmarkStart w:name="z75" w:id="61"/>
    <w:p>
      <w:pPr>
        <w:spacing w:after="0"/>
        <w:ind w:left="0"/>
        <w:jc w:val="both"/>
      </w:pPr>
      <w:r>
        <w:rPr>
          <w:rFonts w:ascii="Times New Roman"/>
          <w:b w:val="false"/>
          <w:i w:val="false"/>
          <w:color w:val="000000"/>
          <w:sz w:val="28"/>
        </w:rPr>
        <w:t>
      1) формирование базы данных и сбор информации;</w:t>
      </w:r>
    </w:p>
    <w:bookmarkEnd w:id="61"/>
    <w:bookmarkStart w:name="z76" w:id="62"/>
    <w:p>
      <w:pPr>
        <w:spacing w:after="0"/>
        <w:ind w:left="0"/>
        <w:jc w:val="both"/>
      </w:pPr>
      <w:r>
        <w:rPr>
          <w:rFonts w:ascii="Times New Roman"/>
          <w:b w:val="false"/>
          <w:i w:val="false"/>
          <w:color w:val="000000"/>
          <w:sz w:val="28"/>
        </w:rPr>
        <w:t>
      2) анализ информации и оценка рисков.</w:t>
      </w:r>
    </w:p>
    <w:bookmarkEnd w:id="62"/>
    <w:bookmarkStart w:name="z77" w:id="63"/>
    <w:p>
      <w:pPr>
        <w:spacing w:after="0"/>
        <w:ind w:left="0"/>
        <w:jc w:val="both"/>
      </w:pPr>
      <w:r>
        <w:rPr>
          <w:rFonts w:ascii="Times New Roman"/>
          <w:b w:val="false"/>
          <w:i w:val="false"/>
          <w:color w:val="000000"/>
          <w:sz w:val="28"/>
        </w:rPr>
        <w:t>
      10. Формирование базы данных и сбор информации необходимы для выявления субъектов (объектов) контроля, нарушающих законодательство Республики Казахстан в сфере дошкольного воспитания и обучения, начального, основного среднего, общего среднего, технического и профессионального, послесреднего и дополнительного образования.</w:t>
      </w:r>
    </w:p>
    <w:bookmarkEnd w:id="63"/>
    <w:bookmarkStart w:name="z78" w:id="64"/>
    <w:p>
      <w:pPr>
        <w:spacing w:after="0"/>
        <w:ind w:left="0"/>
        <w:jc w:val="both"/>
      </w:pPr>
      <w:r>
        <w:rPr>
          <w:rFonts w:ascii="Times New Roman"/>
          <w:b w:val="false"/>
          <w:i w:val="false"/>
          <w:color w:val="000000"/>
          <w:sz w:val="28"/>
        </w:rPr>
        <w:t>
      11. Для оценки степени рисков по субъективным критериям для проведения профилактического контроля с посещением субъекта (объекта) контроля используются следующие источники информации:</w:t>
      </w:r>
    </w:p>
    <w:bookmarkEnd w:id="64"/>
    <w:bookmarkStart w:name="z79" w:id="65"/>
    <w:p>
      <w:pPr>
        <w:spacing w:after="0"/>
        <w:ind w:left="0"/>
        <w:jc w:val="both"/>
      </w:pPr>
      <w:r>
        <w:rPr>
          <w:rFonts w:ascii="Times New Roman"/>
          <w:b w:val="false"/>
          <w:i w:val="false"/>
          <w:color w:val="000000"/>
          <w:sz w:val="28"/>
        </w:rPr>
        <w:t>
      1) результаты мониторинга отчетности и сведений, представляемые субъектом контроля, в том числе посредством информационной системы "Национальная образовательная база данных" (далее – ИС НОБД);</w:t>
      </w:r>
    </w:p>
    <w:bookmarkEnd w:id="65"/>
    <w:bookmarkStart w:name="z80" w:id="66"/>
    <w:p>
      <w:pPr>
        <w:spacing w:after="0"/>
        <w:ind w:left="0"/>
        <w:jc w:val="both"/>
      </w:pPr>
      <w:r>
        <w:rPr>
          <w:rFonts w:ascii="Times New Roman"/>
          <w:b w:val="false"/>
          <w:i w:val="false"/>
          <w:color w:val="000000"/>
          <w:sz w:val="28"/>
        </w:rPr>
        <w:t>
      2) результаты предыдущих проверок и профилактического контроля с посещением субъектов (объектов) контроля;</w:t>
      </w:r>
    </w:p>
    <w:bookmarkEnd w:id="66"/>
    <w:bookmarkStart w:name="z81" w:id="67"/>
    <w:p>
      <w:pPr>
        <w:spacing w:after="0"/>
        <w:ind w:left="0"/>
        <w:jc w:val="both"/>
      </w:pPr>
      <w:r>
        <w:rPr>
          <w:rFonts w:ascii="Times New Roman"/>
          <w:b w:val="false"/>
          <w:i w:val="false"/>
          <w:color w:val="000000"/>
          <w:sz w:val="28"/>
        </w:rPr>
        <w:t>
      3) наличие и количество подтвержденных жалоб и обращений на субъекты (объекты) контроля, поступивших от физических или юридических лиц, государственных органов в течение одного календарного года;</w:t>
      </w:r>
    </w:p>
    <w:bookmarkEnd w:id="67"/>
    <w:bookmarkStart w:name="z82" w:id="68"/>
    <w:p>
      <w:pPr>
        <w:spacing w:after="0"/>
        <w:ind w:left="0"/>
        <w:jc w:val="both"/>
      </w:pPr>
      <w:r>
        <w:rPr>
          <w:rFonts w:ascii="Times New Roman"/>
          <w:b w:val="false"/>
          <w:i w:val="false"/>
          <w:color w:val="000000"/>
          <w:sz w:val="28"/>
        </w:rPr>
        <w:t>
      4)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bookmarkEnd w:id="68"/>
    <w:bookmarkStart w:name="z83" w:id="69"/>
    <w:p>
      <w:pPr>
        <w:spacing w:after="0"/>
        <w:ind w:left="0"/>
        <w:jc w:val="both"/>
      </w:pPr>
      <w:r>
        <w:rPr>
          <w:rFonts w:ascii="Times New Roman"/>
          <w:b w:val="false"/>
          <w:i w:val="false"/>
          <w:color w:val="000000"/>
          <w:sz w:val="28"/>
        </w:rPr>
        <w:t>
      12. Для оценки степени рисков по субъективным критериям для проведения проверки на соответствие требованиям используются следующие источники информации:</w:t>
      </w:r>
    </w:p>
    <w:bookmarkEnd w:id="69"/>
    <w:bookmarkStart w:name="z84" w:id="70"/>
    <w:p>
      <w:pPr>
        <w:spacing w:after="0"/>
        <w:ind w:left="0"/>
        <w:jc w:val="both"/>
      </w:pPr>
      <w:r>
        <w:rPr>
          <w:rFonts w:ascii="Times New Roman"/>
          <w:b w:val="false"/>
          <w:i w:val="false"/>
          <w:color w:val="000000"/>
          <w:sz w:val="28"/>
        </w:rPr>
        <w:t>
      1) результаты мониторинга отчетности и сведений, представляемые субъектом контроля, в том числе посредством информационной системы "Национальная образовательная база данных" (далее – ИС НОБД);</w:t>
      </w:r>
    </w:p>
    <w:bookmarkEnd w:id="70"/>
    <w:bookmarkStart w:name="z85" w:id="71"/>
    <w:p>
      <w:pPr>
        <w:spacing w:after="0"/>
        <w:ind w:left="0"/>
        <w:jc w:val="both"/>
      </w:pPr>
      <w:r>
        <w:rPr>
          <w:rFonts w:ascii="Times New Roman"/>
          <w:b w:val="false"/>
          <w:i w:val="false"/>
          <w:color w:val="000000"/>
          <w:sz w:val="28"/>
        </w:rPr>
        <w:t>
      2) результаты предыдущих проверок и профилактического контроля с посещением субъектов (объектов) контроля;</w:t>
      </w:r>
    </w:p>
    <w:bookmarkEnd w:id="71"/>
    <w:bookmarkStart w:name="z86" w:id="72"/>
    <w:p>
      <w:pPr>
        <w:spacing w:after="0"/>
        <w:ind w:left="0"/>
        <w:jc w:val="both"/>
      </w:pPr>
      <w:r>
        <w:rPr>
          <w:rFonts w:ascii="Times New Roman"/>
          <w:b w:val="false"/>
          <w:i w:val="false"/>
          <w:color w:val="000000"/>
          <w:sz w:val="28"/>
        </w:rPr>
        <w:t>
      3) наличие и количество подтвержденных жалоб и обращений на субъекты (объекты) контроля, поступивших от физических или юридических лиц, государственных органов в течение одного календарного года;</w:t>
      </w:r>
    </w:p>
    <w:bookmarkEnd w:id="72"/>
    <w:bookmarkStart w:name="z87" w:id="73"/>
    <w:p>
      <w:pPr>
        <w:spacing w:after="0"/>
        <w:ind w:left="0"/>
        <w:jc w:val="both"/>
      </w:pPr>
      <w:r>
        <w:rPr>
          <w:rFonts w:ascii="Times New Roman"/>
          <w:b w:val="false"/>
          <w:i w:val="false"/>
          <w:color w:val="000000"/>
          <w:sz w:val="28"/>
        </w:rPr>
        <w:t>
      4)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bookmarkEnd w:id="73"/>
    <w:bookmarkStart w:name="z88" w:id="74"/>
    <w:p>
      <w:pPr>
        <w:spacing w:after="0"/>
        <w:ind w:left="0"/>
        <w:jc w:val="both"/>
      </w:pPr>
      <w:r>
        <w:rPr>
          <w:rFonts w:ascii="Times New Roman"/>
          <w:b w:val="false"/>
          <w:i w:val="false"/>
          <w:color w:val="000000"/>
          <w:sz w:val="28"/>
        </w:rPr>
        <w:t>
      13. На основании имеющихся источников информации, уполномоченный орган в области образования формирует данные по субъективным критериям, подлежащие анализу и оценке в сфере:</w:t>
      </w:r>
    </w:p>
    <w:bookmarkEnd w:id="74"/>
    <w:bookmarkStart w:name="z89" w:id="75"/>
    <w:p>
      <w:pPr>
        <w:spacing w:after="0"/>
        <w:ind w:left="0"/>
        <w:jc w:val="both"/>
      </w:pPr>
      <w:r>
        <w:rPr>
          <w:rFonts w:ascii="Times New Roman"/>
          <w:b w:val="false"/>
          <w:i w:val="false"/>
          <w:color w:val="000000"/>
          <w:sz w:val="28"/>
        </w:rPr>
        <w:t>
      1) дошкольного воспитания и обучения согласно приложению 1 к настоящим Критериям;</w:t>
      </w:r>
    </w:p>
    <w:bookmarkEnd w:id="75"/>
    <w:bookmarkStart w:name="z90" w:id="76"/>
    <w:p>
      <w:pPr>
        <w:spacing w:after="0"/>
        <w:ind w:left="0"/>
        <w:jc w:val="both"/>
      </w:pPr>
      <w:r>
        <w:rPr>
          <w:rFonts w:ascii="Times New Roman"/>
          <w:b w:val="false"/>
          <w:i w:val="false"/>
          <w:color w:val="000000"/>
          <w:sz w:val="28"/>
        </w:rPr>
        <w:t>
      2) начального, основного среднего, общего среднего образования согласно приложениям 2 и 3 к настоящим Критериям;</w:t>
      </w:r>
    </w:p>
    <w:bookmarkEnd w:id="76"/>
    <w:bookmarkStart w:name="z91" w:id="77"/>
    <w:p>
      <w:pPr>
        <w:spacing w:after="0"/>
        <w:ind w:left="0"/>
        <w:jc w:val="both"/>
      </w:pPr>
      <w:r>
        <w:rPr>
          <w:rFonts w:ascii="Times New Roman"/>
          <w:b w:val="false"/>
          <w:i w:val="false"/>
          <w:color w:val="000000"/>
          <w:sz w:val="28"/>
        </w:rPr>
        <w:t>
      3) технического и профессионального, послесреднего образования согласно приложениям 4 и 5 к настоящим Критериям;</w:t>
      </w:r>
    </w:p>
    <w:bookmarkEnd w:id="77"/>
    <w:bookmarkStart w:name="z92" w:id="78"/>
    <w:p>
      <w:pPr>
        <w:spacing w:after="0"/>
        <w:ind w:left="0"/>
        <w:jc w:val="both"/>
      </w:pPr>
      <w:r>
        <w:rPr>
          <w:rFonts w:ascii="Times New Roman"/>
          <w:b w:val="false"/>
          <w:i w:val="false"/>
          <w:color w:val="000000"/>
          <w:sz w:val="28"/>
        </w:rPr>
        <w:t>
      4) дополнительного образования согласно приложению 6 к настоящим Критериям.</w:t>
      </w:r>
    </w:p>
    <w:bookmarkEnd w:id="78"/>
    <w:bookmarkStart w:name="z93" w:id="79"/>
    <w:p>
      <w:pPr>
        <w:spacing w:after="0"/>
        <w:ind w:left="0"/>
        <w:jc w:val="both"/>
      </w:pPr>
      <w:r>
        <w:rPr>
          <w:rFonts w:ascii="Times New Roman"/>
          <w:b w:val="false"/>
          <w:i w:val="false"/>
          <w:color w:val="000000"/>
          <w:sz w:val="28"/>
        </w:rPr>
        <w:t>
      14. Анализ и оценка субъективных критериев позволяет сконцентрировать проведение проверки на соответствие требованиям и профилактический контроль субъекта (объекта) контроля в отношении субъекта (объекта) контроля с наибольшим потенциальным риском.</w:t>
      </w:r>
    </w:p>
    <w:bookmarkEnd w:id="79"/>
    <w:bookmarkStart w:name="z94" w:id="80"/>
    <w:p>
      <w:pPr>
        <w:spacing w:after="0"/>
        <w:ind w:left="0"/>
        <w:jc w:val="both"/>
      </w:pPr>
      <w:r>
        <w:rPr>
          <w:rFonts w:ascii="Times New Roman"/>
          <w:b w:val="false"/>
          <w:i w:val="false"/>
          <w:color w:val="000000"/>
          <w:sz w:val="28"/>
        </w:rPr>
        <w:t>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законодательством Республики Казахстан.</w:t>
      </w:r>
    </w:p>
    <w:bookmarkEnd w:id="80"/>
    <w:bookmarkStart w:name="z95" w:id="81"/>
    <w:p>
      <w:pPr>
        <w:spacing w:after="0"/>
        <w:ind w:left="0"/>
        <w:jc w:val="both"/>
      </w:pPr>
      <w:r>
        <w:rPr>
          <w:rFonts w:ascii="Times New Roman"/>
          <w:b w:val="false"/>
          <w:i w:val="false"/>
          <w:color w:val="000000"/>
          <w:sz w:val="28"/>
        </w:rPr>
        <w:t>
      В отношении субъектов контроля, устранивших в полном объеме выданные нарушения по итогам проведенного предыдущего профилактического контроля с посещением и (или) проверки на соответствие требованиям, не допускается включение их при формировании графиков и списков на очередной период государственного контроля.</w:t>
      </w:r>
    </w:p>
    <w:bookmarkEnd w:id="81"/>
    <w:bookmarkStart w:name="z96" w:id="82"/>
    <w:p>
      <w:pPr>
        <w:spacing w:after="0"/>
        <w:ind w:left="0"/>
        <w:jc w:val="both"/>
      </w:pPr>
      <w:r>
        <w:rPr>
          <w:rFonts w:ascii="Times New Roman"/>
          <w:b w:val="false"/>
          <w:i w:val="false"/>
          <w:color w:val="000000"/>
          <w:sz w:val="28"/>
        </w:rPr>
        <w:t>
      15. Исходя из приоритетности применяемых источников информации и значимости показателей субъективных критериев, в соответствии с порядком расчета общего показателя степени риска по субъективным критериям, определенном в главе 3 настоящих Критериев, рассчитывается показатель степени риска по субъективным критериям по шкале от 0 до 100.</w:t>
      </w:r>
    </w:p>
    <w:bookmarkEnd w:id="82"/>
    <w:bookmarkStart w:name="z97" w:id="83"/>
    <w:p>
      <w:pPr>
        <w:spacing w:after="0"/>
        <w:ind w:left="0"/>
        <w:jc w:val="both"/>
      </w:pPr>
      <w:r>
        <w:rPr>
          <w:rFonts w:ascii="Times New Roman"/>
          <w:b w:val="false"/>
          <w:i w:val="false"/>
          <w:color w:val="000000"/>
          <w:sz w:val="28"/>
        </w:rPr>
        <w:t>
      16. Приоритетность применяемых источников информации и значимость показателей субъективных критериев устанавливаются согласно перечню субъективных критериев для определения степени риска по субъективным критериям в отношении организаций образования, реализующих:</w:t>
      </w:r>
    </w:p>
    <w:bookmarkEnd w:id="83"/>
    <w:bookmarkStart w:name="z98" w:id="84"/>
    <w:p>
      <w:pPr>
        <w:spacing w:after="0"/>
        <w:ind w:left="0"/>
        <w:jc w:val="both"/>
      </w:pPr>
      <w:r>
        <w:rPr>
          <w:rFonts w:ascii="Times New Roman"/>
          <w:b w:val="false"/>
          <w:i w:val="false"/>
          <w:color w:val="000000"/>
          <w:sz w:val="28"/>
        </w:rPr>
        <w:t>
      1) образовательные учебные программы дошкольного воспитания и обучения согласно приложению 7 к настоящим Критериям;</w:t>
      </w:r>
    </w:p>
    <w:bookmarkEnd w:id="84"/>
    <w:bookmarkStart w:name="z99" w:id="85"/>
    <w:p>
      <w:pPr>
        <w:spacing w:after="0"/>
        <w:ind w:left="0"/>
        <w:jc w:val="both"/>
      </w:pPr>
      <w:r>
        <w:rPr>
          <w:rFonts w:ascii="Times New Roman"/>
          <w:b w:val="false"/>
          <w:i w:val="false"/>
          <w:color w:val="000000"/>
          <w:sz w:val="28"/>
        </w:rPr>
        <w:t>
      2) образовательные учебные программы начального, основного среднего, общего среднего образования согласно приложению 8 к настоящим Критериям;</w:t>
      </w:r>
    </w:p>
    <w:bookmarkEnd w:id="85"/>
    <w:bookmarkStart w:name="z100" w:id="86"/>
    <w:p>
      <w:pPr>
        <w:spacing w:after="0"/>
        <w:ind w:left="0"/>
        <w:jc w:val="both"/>
      </w:pPr>
      <w:r>
        <w:rPr>
          <w:rFonts w:ascii="Times New Roman"/>
          <w:b w:val="false"/>
          <w:i w:val="false"/>
          <w:color w:val="000000"/>
          <w:sz w:val="28"/>
        </w:rPr>
        <w:t>
      3) образовательным программам технического и профессионального, послесреднего образования согласно приложению 9 к настоящим Критериям.</w:t>
      </w:r>
    </w:p>
    <w:bookmarkEnd w:id="86"/>
    <w:bookmarkStart w:name="z101" w:id="87"/>
    <w:p>
      <w:pPr>
        <w:spacing w:after="0"/>
        <w:ind w:left="0"/>
        <w:jc w:val="left"/>
      </w:pPr>
      <w:r>
        <w:rPr>
          <w:rFonts w:ascii="Times New Roman"/>
          <w:b/>
          <w:i w:val="false"/>
          <w:color w:val="000000"/>
        </w:rPr>
        <w:t xml:space="preserve"> Параграф 3. Особенности формирования системы оценки и управления рисками</w:t>
      </w:r>
    </w:p>
    <w:bookmarkEnd w:id="87"/>
    <w:bookmarkStart w:name="z102" w:id="88"/>
    <w:p>
      <w:pPr>
        <w:spacing w:after="0"/>
        <w:ind w:left="0"/>
        <w:jc w:val="both"/>
      </w:pPr>
      <w:r>
        <w:rPr>
          <w:rFonts w:ascii="Times New Roman"/>
          <w:b w:val="false"/>
          <w:i w:val="false"/>
          <w:color w:val="000000"/>
          <w:sz w:val="28"/>
        </w:rPr>
        <w:t>
      17. Система оценки и управления рисками ведется с использованием ИС НОБД и других информационных систем, относящих субъекты (объекты) контроля к конкретным степеням риска и формирующих графики или списки проведения контрольных мероприятий, а также основывается на государственной статистике, итогах ведомственного статистического наблюдения, а также информационных инструментах.</w:t>
      </w:r>
    </w:p>
    <w:bookmarkEnd w:id="88"/>
    <w:bookmarkStart w:name="z103" w:id="89"/>
    <w:p>
      <w:pPr>
        <w:spacing w:after="0"/>
        <w:ind w:left="0"/>
        <w:jc w:val="both"/>
      </w:pPr>
      <w:r>
        <w:rPr>
          <w:rFonts w:ascii="Times New Roman"/>
          <w:b w:val="false"/>
          <w:i w:val="false"/>
          <w:color w:val="000000"/>
          <w:sz w:val="28"/>
        </w:rPr>
        <w:t>
      18. Расчет показателя степени риска по субъективным критериям, а также показатели степени риска, в соответствии с которыми субъект контроля относится к высокой, средней или низкой степеням риска, устанавливаются в критериях оценки степени риска согласно перечню субъективных критериев для определения степени риска по субъективным критериям в соответствии с пунктом 16 настоящих Критериев.</w:t>
      </w:r>
    </w:p>
    <w:bookmarkEnd w:id="89"/>
    <w:bookmarkStart w:name="z104" w:id="90"/>
    <w:p>
      <w:pPr>
        <w:spacing w:after="0"/>
        <w:ind w:left="0"/>
        <w:jc w:val="left"/>
      </w:pPr>
      <w:r>
        <w:rPr>
          <w:rFonts w:ascii="Times New Roman"/>
          <w:b/>
          <w:i w:val="false"/>
          <w:color w:val="000000"/>
        </w:rPr>
        <w:t xml:space="preserve"> Глава 3. Порядок расчета степени риска по субъективным критериям</w:t>
      </w:r>
    </w:p>
    <w:bookmarkEnd w:id="90"/>
    <w:bookmarkStart w:name="z105" w:id="91"/>
    <w:p>
      <w:pPr>
        <w:spacing w:after="0"/>
        <w:ind w:left="0"/>
        <w:jc w:val="both"/>
      </w:pPr>
      <w:r>
        <w:rPr>
          <w:rFonts w:ascii="Times New Roman"/>
          <w:b w:val="false"/>
          <w:i w:val="false"/>
          <w:color w:val="000000"/>
          <w:sz w:val="28"/>
        </w:rPr>
        <w:t>
      19. Для отнесения субъекта контроля к степени риска в соответствии с пунктом 4 настоящих Критериев применяется следующий порядок расчета показателя степени риска.</w:t>
      </w:r>
    </w:p>
    <w:bookmarkEnd w:id="91"/>
    <w:bookmarkStart w:name="z106" w:id="92"/>
    <w:p>
      <w:pPr>
        <w:spacing w:after="0"/>
        <w:ind w:left="0"/>
        <w:jc w:val="both"/>
      </w:pPr>
      <w:r>
        <w:rPr>
          <w:rFonts w:ascii="Times New Roman"/>
          <w:b w:val="false"/>
          <w:i w:val="false"/>
          <w:color w:val="000000"/>
          <w:sz w:val="28"/>
        </w:rPr>
        <w:t>
      Уполномоченный орган в области образования собирает информацию и формирует базу данных по субъективным критериям из источников в соответствии с пунктами 11 или 12 настоящих Критериев, в зависимости от проведения профилактического контроля с посещением субъекта (объекта) контроля и (или) проверки на соответствие требованиям.</w:t>
      </w:r>
    </w:p>
    <w:bookmarkEnd w:id="92"/>
    <w:bookmarkStart w:name="z107" w:id="93"/>
    <w:p>
      <w:pPr>
        <w:spacing w:after="0"/>
        <w:ind w:left="0"/>
        <w:jc w:val="both"/>
      </w:pPr>
      <w:r>
        <w:rPr>
          <w:rFonts w:ascii="Times New Roman"/>
          <w:b w:val="false"/>
          <w:i w:val="false"/>
          <w:color w:val="000000"/>
          <w:sz w:val="28"/>
        </w:rPr>
        <w:t>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(SP) и показателя степени риска по субъективным критериям, определенным в соответствии с пунктом 16 настоящих Критериев (SC), с последующей нормализацией значений данных в диапазон от 0 до 100 баллов.</w:t>
      </w:r>
    </w:p>
    <w:bookmarkEnd w:id="93"/>
    <w:bookmarkStart w:name="z108" w:id="94"/>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 где</w:t>
      </w:r>
    </w:p>
    <w:bookmarkEnd w:id="94"/>
    <w:bookmarkStart w:name="z109" w:id="95"/>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95"/>
    <w:bookmarkStart w:name="z110" w:id="96"/>
    <w:p>
      <w:pPr>
        <w:spacing w:after="0"/>
        <w:ind w:left="0"/>
        <w:jc w:val="both"/>
      </w:pPr>
      <w:r>
        <w:rPr>
          <w:rFonts w:ascii="Times New Roman"/>
          <w:b w:val="false"/>
          <w:i w:val="false"/>
          <w:color w:val="000000"/>
          <w:sz w:val="28"/>
        </w:rPr>
        <w:t>
      SР – показатель степени риска по нарушениям,</w:t>
      </w:r>
    </w:p>
    <w:bookmarkEnd w:id="96"/>
    <w:bookmarkStart w:name="z111" w:id="97"/>
    <w:p>
      <w:pPr>
        <w:spacing w:after="0"/>
        <w:ind w:left="0"/>
        <w:jc w:val="both"/>
      </w:pPr>
      <w:r>
        <w:rPr>
          <w:rFonts w:ascii="Times New Roman"/>
          <w:b w:val="false"/>
          <w:i w:val="false"/>
          <w:color w:val="000000"/>
          <w:sz w:val="28"/>
        </w:rPr>
        <w:t>
      SC – показатель степени риска по субъективным критериям, определенным в соответствии с пунктом 16 настоящих Критериев.</w:t>
      </w:r>
    </w:p>
    <w:bookmarkEnd w:id="97"/>
    <w:bookmarkStart w:name="z112" w:id="98"/>
    <w:p>
      <w:pPr>
        <w:spacing w:after="0"/>
        <w:ind w:left="0"/>
        <w:jc w:val="both"/>
      </w:pPr>
      <w:r>
        <w:rPr>
          <w:rFonts w:ascii="Times New Roman"/>
          <w:b w:val="false"/>
          <w:i w:val="false"/>
          <w:color w:val="000000"/>
          <w:sz w:val="28"/>
        </w:rPr>
        <w:t>
      Расчет производится по каждому субъекту (объекту) контроля однородной группы субъектов (объектов) контроля каждой сферы государственного контроля. При этом перечень оцениваемых субъектов (объектов) контроля, относимых к однородной группе субъектов (объектов) контроля одной сферы государственного контроля, образует выборочную совокупность (выборку) для последующей нормализации данных.</w:t>
      </w:r>
    </w:p>
    <w:bookmarkEnd w:id="98"/>
    <w:bookmarkStart w:name="z113" w:id="99"/>
    <w:p>
      <w:pPr>
        <w:spacing w:after="0"/>
        <w:ind w:left="0"/>
        <w:jc w:val="both"/>
      </w:pPr>
      <w:r>
        <w:rPr>
          <w:rFonts w:ascii="Times New Roman"/>
          <w:b w:val="false"/>
          <w:i w:val="false"/>
          <w:color w:val="000000"/>
          <w:sz w:val="28"/>
        </w:rPr>
        <w:t>
      20. По данным, полученным по результатам предыдущих проверок и профилактического контроля с посещением субъектов (объектов) контроля, формируется показатель степени риска по нарушениям, оцениваемый в баллах от 0 до 100.</w:t>
      </w:r>
    </w:p>
    <w:bookmarkEnd w:id="99"/>
    <w:bookmarkStart w:name="z114" w:id="100"/>
    <w:p>
      <w:pPr>
        <w:spacing w:after="0"/>
        <w:ind w:left="0"/>
        <w:jc w:val="both"/>
      </w:pPr>
      <w:r>
        <w:rPr>
          <w:rFonts w:ascii="Times New Roman"/>
          <w:b w:val="false"/>
          <w:i w:val="false"/>
          <w:color w:val="000000"/>
          <w:sz w:val="28"/>
        </w:rPr>
        <w:t>
      При выявлении одного грубого нарушения по любому из источников информации, указанных в пункте 13 настоящих Критериев, субъекту контроля приравнивается показатель степени риска 100 баллов и в отношении него проводится проверка на соответствие требованиям или профилактический контроль с посещением субъекта (объекта) контроля.</w:t>
      </w:r>
    </w:p>
    <w:bookmarkEnd w:id="100"/>
    <w:bookmarkStart w:name="z115" w:id="101"/>
    <w:p>
      <w:pPr>
        <w:spacing w:after="0"/>
        <w:ind w:left="0"/>
        <w:jc w:val="both"/>
      </w:pPr>
      <w:r>
        <w:rPr>
          <w:rFonts w:ascii="Times New Roman"/>
          <w:b w:val="false"/>
          <w:i w:val="false"/>
          <w:color w:val="000000"/>
          <w:sz w:val="28"/>
        </w:rPr>
        <w:t>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w:t>
      </w:r>
    </w:p>
    <w:bookmarkEnd w:id="101"/>
    <w:bookmarkStart w:name="z116" w:id="102"/>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w:t>
      </w:r>
    </w:p>
    <w:bookmarkEnd w:id="102"/>
    <w:bookmarkStart w:name="z117" w:id="103"/>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103"/>
    <w:bookmarkStart w:name="z118" w:id="104"/>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 где:</w:t>
      </w:r>
    </w:p>
    <w:bookmarkEnd w:id="104"/>
    <w:bookmarkStart w:name="z119" w:id="105"/>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bookmarkEnd w:id="105"/>
    <w:bookmarkStart w:name="z120" w:id="106"/>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значительных нарушений;</w:t>
      </w:r>
    </w:p>
    <w:bookmarkEnd w:id="106"/>
    <w:bookmarkStart w:name="z121" w:id="107"/>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значительных нарушений;</w:t>
      </w:r>
    </w:p>
    <w:bookmarkEnd w:id="107"/>
    <w:bookmarkStart w:name="z122" w:id="108"/>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w:t>
      </w:r>
    </w:p>
    <w:bookmarkEnd w:id="108"/>
    <w:bookmarkStart w:name="z123" w:id="109"/>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109"/>
    <w:bookmarkStart w:name="z124" w:id="110"/>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 где:</w:t>
      </w:r>
    </w:p>
    <w:bookmarkEnd w:id="110"/>
    <w:bookmarkStart w:name="z125" w:id="111"/>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bookmarkEnd w:id="111"/>
    <w:bookmarkStart w:name="z126" w:id="112"/>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незначительных нарушений;</w:t>
      </w:r>
    </w:p>
    <w:bookmarkEnd w:id="112"/>
    <w:bookmarkStart w:name="z127" w:id="113"/>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незначительных нарушений;</w:t>
      </w:r>
    </w:p>
    <w:bookmarkEnd w:id="113"/>
    <w:bookmarkStart w:name="z128" w:id="114"/>
    <w:p>
      <w:pPr>
        <w:spacing w:after="0"/>
        <w:ind w:left="0"/>
        <w:jc w:val="both"/>
      </w:pPr>
      <w:r>
        <w:rPr>
          <w:rFonts w:ascii="Times New Roman"/>
          <w:b w:val="false"/>
          <w:i w:val="false"/>
          <w:color w:val="000000"/>
          <w:sz w:val="28"/>
        </w:rPr>
        <w:t>
      Показатель степени риска по нарушениям (SР) рассчитывается по шкале от 0 до 100 баллов и определяется путем суммирования показателей значительных и незначительных нарушений по следующей формуле:</w:t>
      </w:r>
    </w:p>
    <w:bookmarkEnd w:id="114"/>
    <w:bookmarkStart w:name="z129" w:id="115"/>
    <w:p>
      <w:pPr>
        <w:spacing w:after="0"/>
        <w:ind w:left="0"/>
        <w:jc w:val="both"/>
      </w:pPr>
      <w:r>
        <w:rPr>
          <w:rFonts w:ascii="Times New Roman"/>
          <w:b w:val="false"/>
          <w:i w:val="false"/>
          <w:color w:val="000000"/>
          <w:sz w:val="28"/>
        </w:rPr>
        <w:t>
      SР =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н</w:t>
      </w:r>
      <w:r>
        <w:rPr>
          <w:rFonts w:ascii="Times New Roman"/>
          <w:b w:val="false"/>
          <w:i w:val="false"/>
          <w:color w:val="000000"/>
          <w:sz w:val="28"/>
        </w:rPr>
        <w:t>, где:</w:t>
      </w:r>
    </w:p>
    <w:bookmarkEnd w:id="115"/>
    <w:bookmarkStart w:name="z130" w:id="116"/>
    <w:p>
      <w:pPr>
        <w:spacing w:after="0"/>
        <w:ind w:left="0"/>
        <w:jc w:val="both"/>
      </w:pPr>
      <w:r>
        <w:rPr>
          <w:rFonts w:ascii="Times New Roman"/>
          <w:b w:val="false"/>
          <w:i w:val="false"/>
          <w:color w:val="000000"/>
          <w:sz w:val="28"/>
        </w:rPr>
        <w:t>
      SР – показатель степени риска по нарушениям;</w:t>
      </w:r>
    </w:p>
    <w:bookmarkEnd w:id="116"/>
    <w:bookmarkStart w:name="z131" w:id="117"/>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bookmarkEnd w:id="117"/>
    <w:bookmarkStart w:name="z132" w:id="118"/>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bookmarkEnd w:id="118"/>
    <w:bookmarkStart w:name="z133" w:id="119"/>
    <w:p>
      <w:pPr>
        <w:spacing w:after="0"/>
        <w:ind w:left="0"/>
        <w:jc w:val="both"/>
      </w:pPr>
      <w:r>
        <w:rPr>
          <w:rFonts w:ascii="Times New Roman"/>
          <w:b w:val="false"/>
          <w:i w:val="false"/>
          <w:color w:val="000000"/>
          <w:sz w:val="28"/>
        </w:rPr>
        <w:t>
      Полученное значение показателя степени риска по нарушениям включается в расчет показателя степени риска по субъективным критериям.</w:t>
      </w:r>
    </w:p>
    <w:bookmarkEnd w:id="119"/>
    <w:bookmarkStart w:name="z134" w:id="120"/>
    <w:p>
      <w:pPr>
        <w:spacing w:after="0"/>
        <w:ind w:left="0"/>
        <w:jc w:val="both"/>
      </w:pPr>
      <w:r>
        <w:rPr>
          <w:rFonts w:ascii="Times New Roman"/>
          <w:b w:val="false"/>
          <w:i w:val="false"/>
          <w:color w:val="000000"/>
          <w:sz w:val="28"/>
        </w:rPr>
        <w:t>
      21. Расчет показателя степени риска по субъективным критериям, определенным в соответствии с пунктом 16 настоящих Критериев, производится по шкале от 0 до 100 баллов и осуществляется по следующей формуле:</w:t>
      </w:r>
    </w:p>
    <w:bookmarkEnd w:id="1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6" w:id="121"/>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121"/>
    <w:bookmarkStart w:name="z137" w:id="122"/>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xi,</w:t>
      </w:r>
    </w:p>
    <w:bookmarkEnd w:id="122"/>
    <w:bookmarkStart w:name="z138" w:id="123"/>
    <w:p>
      <w:pPr>
        <w:spacing w:after="0"/>
        <w:ind w:left="0"/>
        <w:jc w:val="both"/>
      </w:pPr>
      <w:r>
        <w:rPr>
          <w:rFonts w:ascii="Times New Roman"/>
          <w:b w:val="false"/>
          <w:i w:val="false"/>
          <w:color w:val="000000"/>
          <w:sz w:val="28"/>
        </w:rPr>
        <w:t>
      n – количество показателей.</w:t>
      </w:r>
    </w:p>
    <w:bookmarkEnd w:id="123"/>
    <w:bookmarkStart w:name="z139" w:id="124"/>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определенным в соответствии с пунктом 16 настоящих Критериев, включается в расчет показателя степени риска по субъективным критериям.</w:t>
      </w:r>
    </w:p>
    <w:bookmarkEnd w:id="124"/>
    <w:bookmarkStart w:name="z140" w:id="125"/>
    <w:p>
      <w:pPr>
        <w:spacing w:after="0"/>
        <w:ind w:left="0"/>
        <w:jc w:val="both"/>
      </w:pPr>
      <w:r>
        <w:rPr>
          <w:rFonts w:ascii="Times New Roman"/>
          <w:b w:val="false"/>
          <w:i w:val="false"/>
          <w:color w:val="000000"/>
          <w:sz w:val="28"/>
        </w:rPr>
        <w:t>
      22. Рассчитанные по субъектам (объектам) значения по показателю R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1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2" w:id="126"/>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w:t>
      </w:r>
    </w:p>
    <w:bookmarkEnd w:id="126"/>
    <w:bookmarkStart w:name="z143" w:id="127"/>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127"/>
    <w:bookmarkStart w:name="z144" w:id="128"/>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128"/>
    <w:bookmarkStart w:name="z145" w:id="129"/>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 рассчитанный в соответствии с пунктом 19 настоящих Критериев.</w:t>
      </w:r>
    </w:p>
    <w:bookmarkEnd w:id="129"/>
    <w:bookmarkStart w:name="z146" w:id="130"/>
    <w:p>
      <w:pPr>
        <w:spacing w:after="0"/>
        <w:ind w:left="0"/>
        <w:jc w:val="left"/>
      </w:pPr>
      <w:r>
        <w:rPr>
          <w:rFonts w:ascii="Times New Roman"/>
          <w:b/>
          <w:i w:val="false"/>
          <w:color w:val="000000"/>
        </w:rPr>
        <w:t xml:space="preserve"> Глава 4. Проверочные листы</w:t>
      </w:r>
    </w:p>
    <w:bookmarkEnd w:id="130"/>
    <w:bookmarkStart w:name="z147" w:id="131"/>
    <w:p>
      <w:pPr>
        <w:spacing w:after="0"/>
        <w:ind w:left="0"/>
        <w:jc w:val="both"/>
      </w:pPr>
      <w:r>
        <w:rPr>
          <w:rFonts w:ascii="Times New Roman"/>
          <w:b w:val="false"/>
          <w:i w:val="false"/>
          <w:color w:val="000000"/>
          <w:sz w:val="28"/>
        </w:rPr>
        <w:t xml:space="preserve">
      23. Проверочные листы составляются для однородных групп субъектов (объектов) контроля и включают требования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Кодекса и с соблюдением условий, определенных в </w:t>
      </w:r>
      <w:r>
        <w:rPr>
          <w:rFonts w:ascii="Times New Roman"/>
          <w:b w:val="false"/>
          <w:i w:val="false"/>
          <w:color w:val="000000"/>
          <w:sz w:val="28"/>
        </w:rPr>
        <w:t>пункте 2</w:t>
      </w:r>
      <w:r>
        <w:rPr>
          <w:rFonts w:ascii="Times New Roman"/>
          <w:b w:val="false"/>
          <w:i w:val="false"/>
          <w:color w:val="000000"/>
          <w:sz w:val="28"/>
        </w:rPr>
        <w:t xml:space="preserve"> статьи 143 Кодекса.</w:t>
      </w:r>
    </w:p>
    <w:bookmarkEnd w:id="131"/>
    <w:bookmarkStart w:name="z148" w:id="132"/>
    <w:p>
      <w:pPr>
        <w:spacing w:after="0"/>
        <w:ind w:left="0"/>
        <w:jc w:val="both"/>
      </w:pPr>
      <w:r>
        <w:rPr>
          <w:rFonts w:ascii="Times New Roman"/>
          <w:b w:val="false"/>
          <w:i w:val="false"/>
          <w:color w:val="000000"/>
          <w:sz w:val="28"/>
        </w:rPr>
        <w:t xml:space="preserve">
      24. Проверочные листы формируются по форме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совместному приказу.</w:t>
      </w:r>
    </w:p>
    <w:bookmarkEnd w:id="132"/>
    <w:bookmarkStart w:name="z149" w:id="133"/>
    <w:p>
      <w:pPr>
        <w:spacing w:after="0"/>
        <w:ind w:left="0"/>
        <w:jc w:val="both"/>
      </w:pPr>
      <w:r>
        <w:rPr>
          <w:rFonts w:ascii="Times New Roman"/>
          <w:b w:val="false"/>
          <w:i w:val="false"/>
          <w:color w:val="000000"/>
          <w:sz w:val="28"/>
        </w:rPr>
        <w:t>
      25. Для организаций образования, отнесенных к высокой степени риска, кратность проведения проверки на соответствие требованиям определяется критериями оценки степени риска, но не чаще одного раза в год.</w:t>
      </w:r>
    </w:p>
    <w:bookmarkEnd w:id="133"/>
    <w:bookmarkStart w:name="z150" w:id="134"/>
    <w:p>
      <w:pPr>
        <w:spacing w:after="0"/>
        <w:ind w:left="0"/>
        <w:jc w:val="both"/>
      </w:pPr>
      <w:r>
        <w:rPr>
          <w:rFonts w:ascii="Times New Roman"/>
          <w:b w:val="false"/>
          <w:i w:val="false"/>
          <w:color w:val="000000"/>
          <w:sz w:val="28"/>
        </w:rPr>
        <w:t>
      Для организаций образования, отнесенных к средней степени риска, кратность проведения проверок на соответствие требованиям определяется критериями оценки степени риска, но не чаще одного раза в два года.</w:t>
      </w:r>
    </w:p>
    <w:bookmarkEnd w:id="134"/>
    <w:bookmarkStart w:name="z151" w:id="135"/>
    <w:p>
      <w:pPr>
        <w:spacing w:after="0"/>
        <w:ind w:left="0"/>
        <w:jc w:val="both"/>
      </w:pPr>
      <w:r>
        <w:rPr>
          <w:rFonts w:ascii="Times New Roman"/>
          <w:b w:val="false"/>
          <w:i w:val="false"/>
          <w:color w:val="000000"/>
          <w:sz w:val="28"/>
        </w:rPr>
        <w:t>
      Для организаций образования, отнесенных к низкой степени риска, кратность проведения проверок на соответствие требованиям определяется критериями оценки степени риска, но не чаще одного раза в три года.</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w:t>
            </w:r>
            <w:r>
              <w:br/>
            </w:r>
            <w:r>
              <w:rPr>
                <w:rFonts w:ascii="Times New Roman"/>
                <w:b w:val="false"/>
                <w:i w:val="false"/>
                <w:color w:val="000000"/>
                <w:sz w:val="20"/>
              </w:rPr>
              <w:t>и управления рисками</w:t>
            </w:r>
            <w:r>
              <w:br/>
            </w:r>
            <w:r>
              <w:rPr>
                <w:rFonts w:ascii="Times New Roman"/>
                <w:b w:val="false"/>
                <w:i w:val="false"/>
                <w:color w:val="000000"/>
                <w:sz w:val="20"/>
              </w:rPr>
              <w:t>за системой образования</w:t>
            </w:r>
            <w:r>
              <w:br/>
            </w:r>
            <w:r>
              <w:rPr>
                <w:rFonts w:ascii="Times New Roman"/>
                <w:b w:val="false"/>
                <w:i w:val="false"/>
                <w:color w:val="000000"/>
                <w:sz w:val="20"/>
              </w:rPr>
              <w:t>в части дошкольного воспитания</w:t>
            </w:r>
            <w:r>
              <w:br/>
            </w:r>
            <w:r>
              <w:rPr>
                <w:rFonts w:ascii="Times New Roman"/>
                <w:b w:val="false"/>
                <w:i w:val="false"/>
                <w:color w:val="000000"/>
                <w:sz w:val="20"/>
              </w:rPr>
              <w:t>и обучения,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технического</w:t>
            </w:r>
            <w:r>
              <w:br/>
            </w:r>
            <w:r>
              <w:rPr>
                <w:rFonts w:ascii="Times New Roman"/>
                <w:b w:val="false"/>
                <w:i w:val="false"/>
                <w:color w:val="000000"/>
                <w:sz w:val="20"/>
              </w:rPr>
              <w:t>и профессионального,</w:t>
            </w:r>
            <w:r>
              <w:br/>
            </w:r>
            <w:r>
              <w:rPr>
                <w:rFonts w:ascii="Times New Roman"/>
                <w:b w:val="false"/>
                <w:i w:val="false"/>
                <w:color w:val="000000"/>
                <w:sz w:val="20"/>
              </w:rPr>
              <w:t>послесреднего и</w:t>
            </w:r>
            <w:r>
              <w:br/>
            </w:r>
            <w:r>
              <w:rPr>
                <w:rFonts w:ascii="Times New Roman"/>
                <w:b w:val="false"/>
                <w:i w:val="false"/>
                <w:color w:val="000000"/>
                <w:sz w:val="20"/>
              </w:rPr>
              <w:t>дополнительного образования</w:t>
            </w:r>
          </w:p>
        </w:tc>
      </w:tr>
    </w:tbl>
    <w:bookmarkStart w:name="z153" w:id="136"/>
    <w:p>
      <w:pPr>
        <w:spacing w:after="0"/>
        <w:ind w:left="0"/>
        <w:jc w:val="left"/>
      </w:pPr>
      <w:r>
        <w:rPr>
          <w:rFonts w:ascii="Times New Roman"/>
          <w:b/>
          <w:i w:val="false"/>
          <w:color w:val="000000"/>
        </w:rPr>
        <w:t xml:space="preserve"> Степени нарушений требований субъектов (объектов) контроля организаций образования, реализующие образовательные учебные программы дошкольного воспитания и обучения</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помещений, предназначенных для проведения спортивных и музыкальных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факта допуска к работе в организации образования лиц, не имеющих специального педагогического или профессионального образования по соответствующему профилю.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медицинского обслуживания воспитанников.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педагогом должностных обязанностей и норм педагогической этики.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подтверждающих повышение квалификации руководящих кадров, педагогов дошкольных организаций не реже одного раза в три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Cоблюдение педагогами повышения (подтверждения) уровня квалификационной категории не реже одного раза в пять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статистических данных Национальной образовательной базы данных фактическим данным организации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рабочих учебных планов типовым учебным планам дошкольного воспитания и обучения. Также, наличие индивидуального учебного плана и индивидуальной программы с учетом особенностей ребенка при обучении детей с особыми образовательными потребностями в условиях инклюзивного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и реализация утвержденного организацией образования перспективного плана педагогов-специалистов, воспитателей, государственному общеобязательному стандарту, типовому учебному плану и типовой программе дошкольного воспитания и обучения, в воспитательно-образовательном процессе, согласно распорядку дня, циклограмме дошкольной организации, который включает мероприятия (прием, утренняя гимнастика, прием пищи, прогулка, дневной сон, закаливающие процедуры, уход детей домой), предусматривающий виды организованной деятельности (игровая, познавательная, коммуникативная, творческая, экспериментальная, трудовая, предметная, двигательная, изобразительная).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проведение консультаций по вопросам социально-педагогической поддержки семьи для родителей, дети которых не охвачены дошкольным воспитанием и обучением.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отслеживания уровня сформированности умений и навыков в соответствии с возрастом ребенка (индивидуальная карта развития ребенка на учебный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учредительных и правоустанавливающих документов организации образования, уведомления о начале или прекращении осуществления деятельности в сфере дошкольного воспитания и обучения, талона о приеме уведомления о начале деятельности посредством государственной информационной системы разрешений и уведомлений, в том числе и в случаях изменения юридического адреса физического лица, места нахождения юридического лица, адреса осуществления деятельности или действий, указанных в уведомлении, а также регистрационных данных, информация о которых является обязательной для заполнения в уведомлении.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(документы, подтверждающие проектную мощность здания; постановление акимата об утверждении государственного образовательного заказа; списочный состав воспитанников), подтверждающих выполнение государственного образовательного заказа, финансируемого государством объема услуг по воспитанию, обучению, коррекции нарушения развития и социальной адаптации, развитию и медицинскому наблюдению, а также присмотру, уходу и оздоровлению воспитанников, в том числе для реализации инклюзивного образования для воспитанников в возрасте от одного года до приема в 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организацией образования планов работ и протоколов заседаний коллегиальных органов (педагогического, методического советов и совета по педагогической этике), подтверждающих их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копий дипломов с приложениями и утвержденных организацией образования тарификационных списков педагогов, подтверждающих обеспеченность педагогами, имеющими педагогическое или иное профессиональное образование по соответствующему профилю или прошедших педагогическую переподготовку по соответствующему профилю.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профессиональной деятельности педагога в организации образования лиц:</w:t>
            </w:r>
          </w:p>
          <w:p>
            <w:pPr>
              <w:spacing w:after="20"/>
              <w:ind w:left="20"/>
              <w:jc w:val="both"/>
            </w:pPr>
            <w:r>
              <w:rPr>
                <w:rFonts w:ascii="Times New Roman"/>
                <w:b w:val="false"/>
                <w:i w:val="false"/>
                <w:color w:val="000000"/>
                <w:sz w:val="20"/>
              </w:rPr>
              <w:t>
1) лишенных прав осуществлять профессиональную деятельность педагога в соответствии со вступившим в законную силу приговором суда;</w:t>
            </w:r>
          </w:p>
          <w:p>
            <w:pPr>
              <w:spacing w:after="20"/>
              <w:ind w:left="20"/>
              <w:jc w:val="both"/>
            </w:pPr>
            <w:r>
              <w:rPr>
                <w:rFonts w:ascii="Times New Roman"/>
                <w:b w:val="false"/>
                <w:i w:val="false"/>
                <w:color w:val="000000"/>
                <w:sz w:val="20"/>
              </w:rPr>
              <w:t>
2) признанных недееспособными или ограниченно дееспособными, в результате чего работник не имеет возможности продолжения трудовых отношений;</w:t>
            </w:r>
          </w:p>
          <w:p>
            <w:pPr>
              <w:spacing w:after="20"/>
              <w:ind w:left="20"/>
              <w:jc w:val="both"/>
            </w:pPr>
            <w:r>
              <w:rPr>
                <w:rFonts w:ascii="Times New Roman"/>
                <w:b w:val="false"/>
                <w:i w:val="false"/>
                <w:color w:val="000000"/>
                <w:sz w:val="20"/>
              </w:rPr>
              <w:t>
3) имеющих медицинские противопоказания, состоящие на психиатрическом и (или) наркологическом учете;</w:t>
            </w:r>
          </w:p>
          <w:p>
            <w:pPr>
              <w:spacing w:after="20"/>
              <w:ind w:left="20"/>
              <w:jc w:val="both"/>
            </w:pPr>
            <w:r>
              <w:rPr>
                <w:rFonts w:ascii="Times New Roman"/>
                <w:b w:val="false"/>
                <w:i w:val="false"/>
                <w:color w:val="000000"/>
                <w:sz w:val="20"/>
              </w:rPr>
              <w:t>
4) не имеющих документов о техническом и профессиональном, послесреднем, высшем или послевузовском педагогическом или профессиональном образовании по соответствующему профилю или прошедших педагогическую переподготовку в соответствии с законодательством в сфере образования по соответствующему профилю;</w:t>
            </w:r>
          </w:p>
          <w:p>
            <w:pPr>
              <w:spacing w:after="20"/>
              <w:ind w:left="20"/>
              <w:jc w:val="both"/>
            </w:pPr>
            <w:r>
              <w:rPr>
                <w:rFonts w:ascii="Times New Roman"/>
                <w:b w:val="false"/>
                <w:i w:val="false"/>
                <w:color w:val="000000"/>
                <w:sz w:val="20"/>
              </w:rPr>
              <w:t>
5) имеющих или имевших судимость, подвергающихся или подвергавшиеся уголовному преследованию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должностных обязанностей руководителем или иным должностным лицом дошкольной организации по сохранности жизни и здоровья воспитанников, обучающихся и сотрудников организаций образования во время учебно-воспитательного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функций, определенных Уставом организации образования:</w:t>
            </w:r>
          </w:p>
          <w:p>
            <w:pPr>
              <w:spacing w:after="20"/>
              <w:ind w:left="20"/>
              <w:jc w:val="both"/>
            </w:pPr>
            <w:r>
              <w:rPr>
                <w:rFonts w:ascii="Times New Roman"/>
                <w:b w:val="false"/>
                <w:i w:val="false"/>
                <w:color w:val="000000"/>
                <w:sz w:val="20"/>
              </w:rPr>
              <w:t>
1) перечень реализуемых образовательных программ;</w:t>
            </w:r>
          </w:p>
          <w:p>
            <w:pPr>
              <w:spacing w:after="20"/>
              <w:ind w:left="20"/>
              <w:jc w:val="both"/>
            </w:pPr>
            <w:r>
              <w:rPr>
                <w:rFonts w:ascii="Times New Roman"/>
                <w:b w:val="false"/>
                <w:i w:val="false"/>
                <w:color w:val="000000"/>
                <w:sz w:val="20"/>
              </w:rPr>
              <w:t>
2) порядок приема в организацию образования;</w:t>
            </w:r>
          </w:p>
          <w:p>
            <w:pPr>
              <w:spacing w:after="20"/>
              <w:ind w:left="20"/>
              <w:jc w:val="both"/>
            </w:pPr>
            <w:r>
              <w:rPr>
                <w:rFonts w:ascii="Times New Roman"/>
                <w:b w:val="false"/>
                <w:i w:val="false"/>
                <w:color w:val="000000"/>
                <w:sz w:val="20"/>
              </w:rPr>
              <w:t>
3) порядок организации образовательного процесса (в том числе язык (языки) обучения и воспитания, режим занятий воспитанников);</w:t>
            </w:r>
          </w:p>
          <w:p>
            <w:pPr>
              <w:spacing w:after="20"/>
              <w:ind w:left="20"/>
              <w:jc w:val="both"/>
            </w:pPr>
            <w:r>
              <w:rPr>
                <w:rFonts w:ascii="Times New Roman"/>
                <w:b w:val="false"/>
                <w:i w:val="false"/>
                <w:color w:val="000000"/>
                <w:sz w:val="20"/>
              </w:rPr>
              <w:t>
4) основания и порядок отчисления воспитанников;</w:t>
            </w:r>
          </w:p>
          <w:p>
            <w:pPr>
              <w:spacing w:after="20"/>
              <w:ind w:left="20"/>
              <w:jc w:val="both"/>
            </w:pPr>
            <w:r>
              <w:rPr>
                <w:rFonts w:ascii="Times New Roman"/>
                <w:b w:val="false"/>
                <w:i w:val="false"/>
                <w:color w:val="000000"/>
                <w:sz w:val="20"/>
              </w:rPr>
              <w:t>
5) перечень и порядок предоставления платных услуг;</w:t>
            </w:r>
          </w:p>
          <w:p>
            <w:pPr>
              <w:spacing w:after="20"/>
              <w:ind w:left="20"/>
              <w:jc w:val="both"/>
            </w:pPr>
            <w:r>
              <w:rPr>
                <w:rFonts w:ascii="Times New Roman"/>
                <w:b w:val="false"/>
                <w:i w:val="false"/>
                <w:color w:val="000000"/>
                <w:sz w:val="20"/>
              </w:rPr>
              <w:t>
6) порядок оформления отношений организации образования с воспитанниками и (или) их родителями и иными законными представителями.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количества и должностей педагогов организаций дошкольного воспитания и обучения типовым штатам работников организаций дошкольного воспитания и обучения и перечню должностей педагогов (для государственных организаций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регулирующих взаимоотношения между дошкольной организацией и родителями или законными представителями и соблюдение их условий.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правил внутреннего распорядка, должностных инструкций работников, утвержденных организацией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сохранению места за ребенком в дошкольной организации на период болезни, лечения, оздоровления, коррекции и реабилитации воспитанника в организациях здравоохранения и иных организациях (при предоставлении справки по показанию, заключения), при предоставлении письменного заявления одного из родителей или законного представителя воспитанника на отпуск или оздоровление воспитанника сроком до двух месяцев в год, на период введенного чрезвычайного положения (чрезвычайных ситуаций социального, природного, техногенного характера), карантина в населенном пункте (проверяется при наличии обращений) и отчисление воспитанников из дошкольных организаций при нарушений требований договора между дошкольной организацией и родителем или иным законным представителем воспитанника, пропуска воспитанником более одного месяца без уважительных причин и предупреждения администрации, наличия медицинских противопоказаний, препятствующих его пребыванию на основании справки врачебной консультационной комиссии (далее – ВКК).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w:t>
            </w:r>
          </w:p>
          <w:p>
            <w:pPr>
              <w:spacing w:after="20"/>
              <w:ind w:left="20"/>
              <w:jc w:val="both"/>
            </w:pPr>
            <w:r>
              <w:rPr>
                <w:rFonts w:ascii="Times New Roman"/>
                <w:b w:val="false"/>
                <w:i w:val="false"/>
                <w:color w:val="000000"/>
                <w:sz w:val="20"/>
              </w:rPr>
              <w:t>
1) привлечения педагога к видам работ, не связанным с профессиональными обязанностями (проверяется при наличии обращений);</w:t>
            </w:r>
          </w:p>
          <w:p>
            <w:pPr>
              <w:spacing w:after="20"/>
              <w:ind w:left="20"/>
              <w:jc w:val="both"/>
            </w:pPr>
            <w:r>
              <w:rPr>
                <w:rFonts w:ascii="Times New Roman"/>
                <w:b w:val="false"/>
                <w:i w:val="false"/>
                <w:color w:val="000000"/>
                <w:sz w:val="20"/>
              </w:rPr>
              <w:t>
2) истребования у педагога отчетности либо информации, не связанных с должностными обязанностями педагога (проверяется при наличии обращений);</w:t>
            </w:r>
          </w:p>
          <w:p>
            <w:pPr>
              <w:spacing w:after="20"/>
              <w:ind w:left="20"/>
              <w:jc w:val="both"/>
            </w:pPr>
            <w:r>
              <w:rPr>
                <w:rFonts w:ascii="Times New Roman"/>
                <w:b w:val="false"/>
                <w:i w:val="false"/>
                <w:color w:val="000000"/>
                <w:sz w:val="20"/>
              </w:rPr>
              <w:t>
3) возложения на педагога обязанности по приобретению товаров и услуг;</w:t>
            </w:r>
          </w:p>
          <w:p>
            <w:pPr>
              <w:spacing w:after="20"/>
              <w:ind w:left="20"/>
              <w:jc w:val="both"/>
            </w:pPr>
            <w:r>
              <w:rPr>
                <w:rFonts w:ascii="Times New Roman"/>
                <w:b w:val="false"/>
                <w:i w:val="false"/>
                <w:color w:val="000000"/>
                <w:sz w:val="20"/>
              </w:rPr>
              <w:t>
4) привлечения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видеонаблюдения для государственных организаций образования в помещениях и (или) на прилегающих территориях организаций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работы совета по педагогической этике.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норм оснащения оборудованием и мебелью организаций дошкольного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проведения конкурса назначения на должности, освобождения от должностей педагогов государственных организаций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проведения национального квалификационного тестирования.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организованной учебной деятельности, предусмотренной типовым учебным планом дошкольного воспитания и обучения из-за отсутствия специалистов.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штатного расписания и тарификаций педагогов на официальных сайтах государственных дошкольных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Неразмещение материалов самооценки образовательной деятельности, на официальном интернет-ресурсе организации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либо представление недостоверной информации в рамках образовательного мониторинга по формам административных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1 (одного) и более подтвержденных жалоб и обращений от физических и (или) юридических лиц, права которых нарушены.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w:t>
            </w:r>
            <w:r>
              <w:br/>
            </w:r>
            <w:r>
              <w:rPr>
                <w:rFonts w:ascii="Times New Roman"/>
                <w:b w:val="false"/>
                <w:i w:val="false"/>
                <w:color w:val="000000"/>
                <w:sz w:val="20"/>
              </w:rPr>
              <w:t>и управления рисками</w:t>
            </w:r>
            <w:r>
              <w:br/>
            </w:r>
            <w:r>
              <w:rPr>
                <w:rFonts w:ascii="Times New Roman"/>
                <w:b w:val="false"/>
                <w:i w:val="false"/>
                <w:color w:val="000000"/>
                <w:sz w:val="20"/>
              </w:rPr>
              <w:t>за системой образования</w:t>
            </w:r>
            <w:r>
              <w:br/>
            </w:r>
            <w:r>
              <w:rPr>
                <w:rFonts w:ascii="Times New Roman"/>
                <w:b w:val="false"/>
                <w:i w:val="false"/>
                <w:color w:val="000000"/>
                <w:sz w:val="20"/>
              </w:rPr>
              <w:t>в части дошкольного воспитания</w:t>
            </w:r>
            <w:r>
              <w:br/>
            </w:r>
            <w:r>
              <w:rPr>
                <w:rFonts w:ascii="Times New Roman"/>
                <w:b w:val="false"/>
                <w:i w:val="false"/>
                <w:color w:val="000000"/>
                <w:sz w:val="20"/>
              </w:rPr>
              <w:t>и обучения,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технического</w:t>
            </w:r>
            <w:r>
              <w:br/>
            </w:r>
            <w:r>
              <w:rPr>
                <w:rFonts w:ascii="Times New Roman"/>
                <w:b w:val="false"/>
                <w:i w:val="false"/>
                <w:color w:val="000000"/>
                <w:sz w:val="20"/>
              </w:rPr>
              <w:t>и профессионального,</w:t>
            </w:r>
            <w:r>
              <w:br/>
            </w:r>
            <w:r>
              <w:rPr>
                <w:rFonts w:ascii="Times New Roman"/>
                <w:b w:val="false"/>
                <w:i w:val="false"/>
                <w:color w:val="000000"/>
                <w:sz w:val="20"/>
              </w:rPr>
              <w:t>послесреднего и</w:t>
            </w:r>
            <w:r>
              <w:br/>
            </w:r>
            <w:r>
              <w:rPr>
                <w:rFonts w:ascii="Times New Roman"/>
                <w:b w:val="false"/>
                <w:i w:val="false"/>
                <w:color w:val="000000"/>
                <w:sz w:val="20"/>
              </w:rPr>
              <w:t>дополнительного образования</w:t>
            </w:r>
          </w:p>
        </w:tc>
      </w:tr>
    </w:tbl>
    <w:bookmarkStart w:name="z170" w:id="137"/>
    <w:p>
      <w:pPr>
        <w:spacing w:after="0"/>
        <w:ind w:left="0"/>
        <w:jc w:val="left"/>
      </w:pPr>
      <w:r>
        <w:rPr>
          <w:rFonts w:ascii="Times New Roman"/>
          <w:b/>
          <w:i w:val="false"/>
          <w:color w:val="000000"/>
        </w:rPr>
        <w:t xml:space="preserve"> Степени нарушений требований субъектов (объектов) контроля организаций образования, реализующие образовательные учебные программы начального, основного среднего, общего среднего образования</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учредительных и правоустанавливающих документов организации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педагогом должностных обязанностей и норм педагогической этики.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подтверждающих повышение квалификации руководящих кадров и педагогов организаций образования по занимаемой должности и/или по преподаваемому предмету согласно специальности, указанной в документе об образовании не реже одного раза в три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удостоверений, приказов, журналов регистрации и выдачи удостоверений о присвоении/ подтверждении прохождения педагогами в соответствии с профилем преподаваемого предмета со специальностью указанного в документе об образовании повышения (подтверждения) уровня квалификационной категории не реже одного раза в пять лет, для руководителей государственной организации образования один раз в три года.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приказов организации образования по контингенту обучающихся, алфавитной книги записи обучающихся, подтверждающих количественный состав обучающихся организации образования в разрезе классов.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рабочих учебных планов, классных журналов (электронных/бумажных), расписания уроков, подтверждающих выполнение инвариантного и вариативного компонентов типового учебного плана, а также соответствие недельной учебной нагрузки обучающихся в рабочих учебных планах, расписании уроков, факультативных, кружковых, групповых и индивидуальных занятий максимальному объему.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классных журналах (электронных/бумажных) текущих оценок либо текущего оценивания в баллах, четвертных и годовых оценок у обучающихся 2-11 классов, а также наличие материалов, подтверждающих проведение суммативного оценивания и анализа по итогам проведения суммативного оценивания, которое проводится по завершении определенного учебного периода (четверть, учебный год), изучения разделов/сквозных тем в соответствии с учебной программой.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приказов об организации индивидуального бесплатного обучения на дому или в лечебных организациях, обучающихся, которые по состоянию здоровья в течение длительного времени не могут посещать организацию образования, а также на обучение в форме экстерната и дистанционного обучения на основании разрешений.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индивидуальных учебных планов типовым учебным планам и программам по наличию образовательных областей, учебных предметов и количеству часов, для обучающихся, имеющих справки ВКК и заключения психолого-медико-педагогических консультаций, подтверждающих создание условий для получения образования, коррекции нарушения развития и социальной адаптации детей с особыми образовательными потребностями, учащихся которые долгое время не смогут посещать образовательное учреждение в связи с состоянием здоровья дома или в специальных оздоровительных организациях бесплатно, а также индивидуальной учебной программы и графика консультаций в соответствии с рабочим учебным планом для обучающихся в форме экстерната и дистанционного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образования, ориентированного на результаты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приема на конкурсной основе в специализированные организации образования и первые классы гимназий и лицеев.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соблюдение условий договора на оказание образовательных услуг, заключенного руководителем организации образования с родителями или законными представителями обучающегося, типовая форма которого утверждается уполномоченным органом в сфере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функций, определенных Уставом организации образования:</w:t>
            </w:r>
          </w:p>
          <w:p>
            <w:pPr>
              <w:spacing w:after="20"/>
              <w:ind w:left="20"/>
              <w:jc w:val="both"/>
            </w:pPr>
            <w:r>
              <w:rPr>
                <w:rFonts w:ascii="Times New Roman"/>
                <w:b w:val="false"/>
                <w:i w:val="false"/>
                <w:color w:val="000000"/>
                <w:sz w:val="20"/>
              </w:rPr>
              <w:t>
1) перечень реализуемых образовательных программ;</w:t>
            </w:r>
          </w:p>
          <w:p>
            <w:pPr>
              <w:spacing w:after="20"/>
              <w:ind w:left="20"/>
              <w:jc w:val="both"/>
            </w:pPr>
            <w:r>
              <w:rPr>
                <w:rFonts w:ascii="Times New Roman"/>
                <w:b w:val="false"/>
                <w:i w:val="false"/>
                <w:color w:val="000000"/>
                <w:sz w:val="20"/>
              </w:rPr>
              <w:t>
2) порядок приема в организацию образования;</w:t>
            </w:r>
          </w:p>
          <w:p>
            <w:pPr>
              <w:spacing w:after="20"/>
              <w:ind w:left="20"/>
              <w:jc w:val="both"/>
            </w:pPr>
            <w:r>
              <w:rPr>
                <w:rFonts w:ascii="Times New Roman"/>
                <w:b w:val="false"/>
                <w:i w:val="false"/>
                <w:color w:val="000000"/>
                <w:sz w:val="20"/>
              </w:rPr>
              <w:t>
3) порядок организации образовательного процесса (в том числе язык (языки) обучения, режим занятий обучающихся);</w:t>
            </w:r>
          </w:p>
          <w:p>
            <w:pPr>
              <w:spacing w:after="20"/>
              <w:ind w:left="20"/>
              <w:jc w:val="both"/>
            </w:pPr>
            <w:r>
              <w:rPr>
                <w:rFonts w:ascii="Times New Roman"/>
                <w:b w:val="false"/>
                <w:i w:val="false"/>
                <w:color w:val="000000"/>
                <w:sz w:val="20"/>
              </w:rPr>
              <w:t>
4) система текущего контроля знаний, промежуточной и итоговой аттестации обучающихся, формы и порядок их проведения;</w:t>
            </w:r>
          </w:p>
          <w:p>
            <w:pPr>
              <w:spacing w:after="20"/>
              <w:ind w:left="20"/>
              <w:jc w:val="both"/>
            </w:pPr>
            <w:r>
              <w:rPr>
                <w:rFonts w:ascii="Times New Roman"/>
                <w:b w:val="false"/>
                <w:i w:val="false"/>
                <w:color w:val="000000"/>
                <w:sz w:val="20"/>
              </w:rPr>
              <w:t>
5) основания и порядок отчисления обучающихся;</w:t>
            </w:r>
          </w:p>
          <w:p>
            <w:pPr>
              <w:spacing w:after="20"/>
              <w:ind w:left="20"/>
              <w:jc w:val="both"/>
            </w:pPr>
            <w:r>
              <w:rPr>
                <w:rFonts w:ascii="Times New Roman"/>
                <w:b w:val="false"/>
                <w:i w:val="false"/>
                <w:color w:val="000000"/>
                <w:sz w:val="20"/>
              </w:rPr>
              <w:t>
6) перечень и порядок предоставления платных услуг;</w:t>
            </w:r>
          </w:p>
          <w:p>
            <w:pPr>
              <w:spacing w:after="20"/>
              <w:ind w:left="20"/>
              <w:jc w:val="both"/>
            </w:pPr>
            <w:r>
              <w:rPr>
                <w:rFonts w:ascii="Times New Roman"/>
                <w:b w:val="false"/>
                <w:i w:val="false"/>
                <w:color w:val="000000"/>
                <w:sz w:val="20"/>
              </w:rPr>
              <w:t>
7) порядок оформления отношений организации образования с обучающимися и (или) их родителями и иными законными представителями.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обязанностей руководителем или иным должностным лицом организации образования по сохранности здоровья воспитанников, обучающихся и работников организаций образования во время учебного и воспитательного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утвержденных организацией образования планов работ и протоколов заседаний коллегиальных органов (педагогического, методического советов и совета по педагогической этике) подтверждающих их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профессиональной деятельности педагога в организации образования лиц:</w:t>
            </w:r>
          </w:p>
          <w:p>
            <w:pPr>
              <w:spacing w:after="20"/>
              <w:ind w:left="20"/>
              <w:jc w:val="both"/>
            </w:pPr>
            <w:r>
              <w:rPr>
                <w:rFonts w:ascii="Times New Roman"/>
                <w:b w:val="false"/>
                <w:i w:val="false"/>
                <w:color w:val="000000"/>
                <w:sz w:val="20"/>
              </w:rPr>
              <w:t>
1) лишенных прав осуществлять профессиональную деятельность педагога в соответствии со вступившим в законную силу приговором суда;</w:t>
            </w:r>
          </w:p>
          <w:p>
            <w:pPr>
              <w:spacing w:after="20"/>
              <w:ind w:left="20"/>
              <w:jc w:val="both"/>
            </w:pPr>
            <w:r>
              <w:rPr>
                <w:rFonts w:ascii="Times New Roman"/>
                <w:b w:val="false"/>
                <w:i w:val="false"/>
                <w:color w:val="000000"/>
                <w:sz w:val="20"/>
              </w:rPr>
              <w:t>
2) признанных недееспособными или ограниченно дееспособными, в результате чего работник не имеет возможности продолжения трудовых отношений;</w:t>
            </w:r>
          </w:p>
          <w:p>
            <w:pPr>
              <w:spacing w:after="20"/>
              <w:ind w:left="20"/>
              <w:jc w:val="both"/>
            </w:pPr>
            <w:r>
              <w:rPr>
                <w:rFonts w:ascii="Times New Roman"/>
                <w:b w:val="false"/>
                <w:i w:val="false"/>
                <w:color w:val="000000"/>
                <w:sz w:val="20"/>
              </w:rPr>
              <w:t>
3) имеющих медицинские противопоказания, состоящие на психиатрическом и (или) наркологическом учете;</w:t>
            </w:r>
          </w:p>
          <w:p>
            <w:pPr>
              <w:spacing w:after="20"/>
              <w:ind w:left="20"/>
              <w:jc w:val="both"/>
            </w:pPr>
            <w:r>
              <w:rPr>
                <w:rFonts w:ascii="Times New Roman"/>
                <w:b w:val="false"/>
                <w:i w:val="false"/>
                <w:color w:val="000000"/>
                <w:sz w:val="20"/>
              </w:rPr>
              <w:t>
4) не имеющих документов о техническом и профессиональном, послесреднем, высшем или послевузовском образовании;</w:t>
            </w:r>
          </w:p>
          <w:p>
            <w:pPr>
              <w:spacing w:after="20"/>
              <w:ind w:left="20"/>
              <w:jc w:val="both"/>
            </w:pPr>
            <w:r>
              <w:rPr>
                <w:rFonts w:ascii="Times New Roman"/>
                <w:b w:val="false"/>
                <w:i w:val="false"/>
                <w:color w:val="000000"/>
                <w:sz w:val="20"/>
              </w:rPr>
              <w:t>
5) имеющих или имевших судимость, подвергающихся или подвергавшихся уголовному преследованию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педагогических советов, записей в книгах учета и выдачи аттестатов об основном среднем и общем среднем образовании, подтверждающих объективность выдачи гражданам, прошедшим итоговую аттестацию, документов об образовании государственного образца.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проведения текущего контроля успеваемости, обучающихся в организациях образования, реализующих образовательные учебные программы начального, основного среднего, общего среднего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порядка проведения итоговой аттестации, обучающихся в организациях образования, реализующих образовательные учебные программы основного среднего и общего среднего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подтверждающих организацию внеурочной деятельности обучающихся и различных внеклассных мероприятиях на казахском, русском и иностранном языках.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осуществлении педагогом профессиональной деятельности не допускаются:</w:t>
            </w:r>
          </w:p>
          <w:p>
            <w:pPr>
              <w:spacing w:after="20"/>
              <w:ind w:left="20"/>
              <w:jc w:val="both"/>
            </w:pPr>
            <w:r>
              <w:rPr>
                <w:rFonts w:ascii="Times New Roman"/>
                <w:b w:val="false"/>
                <w:i w:val="false"/>
                <w:color w:val="000000"/>
                <w:sz w:val="20"/>
              </w:rPr>
              <w:t>
1) привлечения педагога к видам работ, не связанным с профессиональными обязанностями;</w:t>
            </w:r>
          </w:p>
          <w:p>
            <w:pPr>
              <w:spacing w:after="20"/>
              <w:ind w:left="20"/>
              <w:jc w:val="both"/>
            </w:pPr>
            <w:r>
              <w:rPr>
                <w:rFonts w:ascii="Times New Roman"/>
                <w:b w:val="false"/>
                <w:i w:val="false"/>
                <w:color w:val="000000"/>
                <w:sz w:val="20"/>
              </w:rPr>
              <w:t>
2) истребования у педагога отчетности либо информации, не связанных с должностными обязанностями педагога;</w:t>
            </w:r>
          </w:p>
          <w:p>
            <w:pPr>
              <w:spacing w:after="20"/>
              <w:ind w:left="20"/>
              <w:jc w:val="both"/>
            </w:pPr>
            <w:r>
              <w:rPr>
                <w:rFonts w:ascii="Times New Roman"/>
                <w:b w:val="false"/>
                <w:i w:val="false"/>
                <w:color w:val="000000"/>
                <w:sz w:val="20"/>
              </w:rPr>
              <w:t>
3) возложения на педагога обязанности по приобретению товаров и услуг;</w:t>
            </w:r>
          </w:p>
          <w:p>
            <w:pPr>
              <w:spacing w:after="20"/>
              <w:ind w:left="20"/>
              <w:jc w:val="both"/>
            </w:pPr>
            <w:r>
              <w:rPr>
                <w:rFonts w:ascii="Times New Roman"/>
                <w:b w:val="false"/>
                <w:i w:val="false"/>
                <w:color w:val="000000"/>
                <w:sz w:val="20"/>
              </w:rPr>
              <w:t>
4) привлечения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руководителя организации и документов, подтверждающих деятельность по организации наставничества.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правил внутреннего распорядка организации образования и соблюдение режима рабочего времени и времени отдыха педагогов и обучающихся.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 педагогов на материальное обеспечение, поощрение и обеспечение педагогов социальными гарантиями.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порядка проведения конкурса назначения на должности, освобождения от должностей педагогов государственных организаций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положения о классном руководстве в организациях среднего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планов учебно-воспитательной работы, развития школы, внутришкольного контроля, обеспечивающих качество предоставляемых образовательных услуг и выполнение учебных планов и программ в полном объеме.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Оценивание результатов обучения среди обучающихся 4, 9 классов, в случае неудовлетворительного прохождения комплексного тестирования по итогам профилактического контроля без посещения.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организации учебного процесса с использованием дистанционных образовательных технологий (далее – ДОТ) для обучающихся в условиях ограничительных мер, в том числе карантина, чрезвычайных ситуаций социального, природного и техногенного характера на основании рекомендации уполномоченного органа в области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факта допуска к работе в организации образования лиц, не имеющих специального педагогического или профессионального образования по соответствующему профилю или не прошедших педагогическую переподготовку в соответствии с законодательством Республики Казахстан в сфере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учебных предметов рабочего учебного плана организации образования, которые не преподаются из-за отсутствия специалистов.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образовательного портала и/или информационной системы со страницами, содержащими учебно-методическую и организационно-административную информацию для обучающихся в организациях образования при организации учебного процесса по ДОТ.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официальных интернет-ресурсах государственных органов, в средствах массовой информации подтвержденных сведений о нарушениях законодательства в сфере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Неразмещение материалов самооценки образовательной деятельности, на официальном интернет-ресурсе организации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в рамках образовательного мониторинга по формам административных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недостоверной информации в рамках образовательного мониторинга по формам административных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1 (одного) и более подтвержденных жалоб и обращений от физических и (или) юридических лиц, права которых нарушены.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w:t>
            </w:r>
            <w:r>
              <w:br/>
            </w:r>
            <w:r>
              <w:rPr>
                <w:rFonts w:ascii="Times New Roman"/>
                <w:b w:val="false"/>
                <w:i w:val="false"/>
                <w:color w:val="000000"/>
                <w:sz w:val="20"/>
              </w:rPr>
              <w:t>и управления рисками</w:t>
            </w:r>
            <w:r>
              <w:br/>
            </w:r>
            <w:r>
              <w:rPr>
                <w:rFonts w:ascii="Times New Roman"/>
                <w:b w:val="false"/>
                <w:i w:val="false"/>
                <w:color w:val="000000"/>
                <w:sz w:val="20"/>
              </w:rPr>
              <w:t>за системой образования</w:t>
            </w:r>
            <w:r>
              <w:br/>
            </w:r>
            <w:r>
              <w:rPr>
                <w:rFonts w:ascii="Times New Roman"/>
                <w:b w:val="false"/>
                <w:i w:val="false"/>
                <w:color w:val="000000"/>
                <w:sz w:val="20"/>
              </w:rPr>
              <w:t>в части дошкольного воспитания</w:t>
            </w:r>
            <w:r>
              <w:br/>
            </w:r>
            <w:r>
              <w:rPr>
                <w:rFonts w:ascii="Times New Roman"/>
                <w:b w:val="false"/>
                <w:i w:val="false"/>
                <w:color w:val="000000"/>
                <w:sz w:val="20"/>
              </w:rPr>
              <w:t>и обучения,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технического</w:t>
            </w:r>
            <w:r>
              <w:br/>
            </w:r>
            <w:r>
              <w:rPr>
                <w:rFonts w:ascii="Times New Roman"/>
                <w:b w:val="false"/>
                <w:i w:val="false"/>
                <w:color w:val="000000"/>
                <w:sz w:val="20"/>
              </w:rPr>
              <w:t>и профессионального,</w:t>
            </w:r>
            <w:r>
              <w:br/>
            </w:r>
            <w:r>
              <w:rPr>
                <w:rFonts w:ascii="Times New Roman"/>
                <w:b w:val="false"/>
                <w:i w:val="false"/>
                <w:color w:val="000000"/>
                <w:sz w:val="20"/>
              </w:rPr>
              <w:t>послесреднего и</w:t>
            </w:r>
            <w:r>
              <w:br/>
            </w:r>
            <w:r>
              <w:rPr>
                <w:rFonts w:ascii="Times New Roman"/>
                <w:b w:val="false"/>
                <w:i w:val="false"/>
                <w:color w:val="000000"/>
                <w:sz w:val="20"/>
              </w:rPr>
              <w:t>дополнительного образования</w:t>
            </w:r>
          </w:p>
        </w:tc>
      </w:tr>
    </w:tbl>
    <w:bookmarkStart w:name="z188" w:id="138"/>
    <w:p>
      <w:pPr>
        <w:spacing w:after="0"/>
        <w:ind w:left="0"/>
        <w:jc w:val="left"/>
      </w:pPr>
      <w:r>
        <w:rPr>
          <w:rFonts w:ascii="Times New Roman"/>
          <w:b/>
          <w:i w:val="false"/>
          <w:color w:val="000000"/>
        </w:rPr>
        <w:t xml:space="preserve"> Степени нарушений квалификационных требований субъектов (объектов) контроля организаций образования, реализующие образовательные учебные программы начального, основного среднего, общего среднего образования</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спортивного зала в организациях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библиотеки.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Cоответствие фактических данных Национальной образовательной базе данных, а также наличие информационной системы управления образованием с актуальными базами данных о контингенте в соответствии с формами административных данных в рамках образовательного мониторинга.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рабочих учебных планов типовым учебным планам, государственному общеобязательному стандарту начального, основного среднего, общего среднего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предметами рабочего учебного плана, имеющих педагогическое образование по соответствующим профилям или профессиональное образование с прохождением педагогической переподготовки. 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w:t>
            </w:r>
          </w:p>
          <w:p>
            <w:pPr>
              <w:spacing w:after="20"/>
              <w:ind w:left="20"/>
              <w:jc w:val="both"/>
            </w:pPr>
            <w:r>
              <w:rPr>
                <w:rFonts w:ascii="Times New Roman"/>
                <w:b w:val="false"/>
                <w:i w:val="false"/>
                <w:color w:val="000000"/>
                <w:sz w:val="20"/>
              </w:rPr>
              <w:t>
1) начального образования для малокомплектных школ не менее 20 %; для общеобразовательных школ, школ-гимназий, школ-лицеев не менее 25 %; для гимназий не менее 30 %;</w:t>
            </w:r>
          </w:p>
          <w:p>
            <w:pPr>
              <w:spacing w:after="20"/>
              <w:ind w:left="20"/>
              <w:jc w:val="both"/>
            </w:pPr>
            <w:r>
              <w:rPr>
                <w:rFonts w:ascii="Times New Roman"/>
                <w:b w:val="false"/>
                <w:i w:val="false"/>
                <w:color w:val="000000"/>
                <w:sz w:val="20"/>
              </w:rPr>
              <w:t>
2) основного среднего и общего среднего образования для малокомплектных школ не менее 25 %; для общеобразовательных школ, школ-гимназий, школ-лицеев не менее 35 %; для лицеев не менее 40 %, из них доля педагогов естественно-математического направления не менее 30 %; для гимназий не менее 40%, из них доля педагогов общественно-гуманитарного направления не менее 30 %; для специализированных организаций образования для одаренных лиц не менее 45 %, в том числе (при наличии) педагогов, подготовивших победителей районных и/или областных этапов конкурсов и соревнований и/или участников и победителей республиканских конкурсов и соревнований за последние пять лет, утвержденных уполномоченным органом в сфере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зданий (учебных корпусов) оборудованными медицинскими пунктами. Наличие лицензии на медицинскую деятельность или договора с организацией здравоохранения, имеющей лицензию на медицинскую деятельность с правом оказания медицинских услуг детскому населению в соответствии с законодательством Республики Казахстан в сфере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библиотечного фонда учебной и художественной литературы в соответствии с нормами и перечнем учебников, утвержденным уполномоченным органов в сфере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питания для обучающихся в зданиях (учебных корпусах на основании санитарно-эпидемиологического заключения или договора на обеспечение обучающихся питанием в соответствии с санитарными правилами, утвержденными уполномоченным органом в сфере санитарно-эпидемиологического благополучия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соответствующими санитарным правилам, утвержденным уполномоченным органом в сфере санитарно-эпидемиологического благополучия населения и требованиям пожарной безопасности, утвержденным уполномоченным органом в сфере чрезвычайных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компьютерными классами, компьютерами, подключенными к сети интернет, учебными предметными кабинетами, лабораториями (для малокомплектных школ учебно-лабораторным оборудованием по предметам физика, химия, биология), спортивными залами; наличие доменного имени третьего уровня в зоне edu.kz; наличие оборудования и мебели; наличие оборудованных шкафов для индивидуального использования; наличие питьевых фонтанчиков и наличие в здании санитарных узлов (унитазы, умывальные раковины) соответствующие санитарным правилам, утверждҰнным уполномоченным органом в сфере санитарно-эпидемиологического благополучия населения; для государственных организаций образования наличие видеонаблюдения в помещениях и (или) на прилегающих территориях организации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(пандус, окрашивание контрастной краской дверей и лестниц) для лиц с особыми образовательными потребностями в зданиях (учебных корпусах) согласно нормам, утвержденным уполномоченным органом в сфере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официальных интернет-ресурсах государственных органов, в средствах массовой информации подтвержденных сведений о нарушениях законодательства в сфере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Неразмещение материалов самооценки образовательной деятельности, на официальном интернет-ресурсе организации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в рамках образовательного мониторинга по формам административных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недостоверной информации в рамках образовательного мониторинга по формам административных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Допущение трехсменного обучения.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Критериям оценки</w:t>
            </w:r>
            <w:r>
              <w:br/>
            </w:r>
            <w:r>
              <w:rPr>
                <w:rFonts w:ascii="Times New Roman"/>
                <w:b w:val="false"/>
                <w:i w:val="false"/>
                <w:color w:val="000000"/>
                <w:sz w:val="20"/>
              </w:rPr>
              <w:t>и управления рисками</w:t>
            </w:r>
            <w:r>
              <w:br/>
            </w:r>
            <w:r>
              <w:rPr>
                <w:rFonts w:ascii="Times New Roman"/>
                <w:b w:val="false"/>
                <w:i w:val="false"/>
                <w:color w:val="000000"/>
                <w:sz w:val="20"/>
              </w:rPr>
              <w:t>за системой образования</w:t>
            </w:r>
            <w:r>
              <w:br/>
            </w:r>
            <w:r>
              <w:rPr>
                <w:rFonts w:ascii="Times New Roman"/>
                <w:b w:val="false"/>
                <w:i w:val="false"/>
                <w:color w:val="000000"/>
                <w:sz w:val="20"/>
              </w:rPr>
              <w:t>в части дошкольного воспитания</w:t>
            </w:r>
            <w:r>
              <w:br/>
            </w:r>
            <w:r>
              <w:rPr>
                <w:rFonts w:ascii="Times New Roman"/>
                <w:b w:val="false"/>
                <w:i w:val="false"/>
                <w:color w:val="000000"/>
                <w:sz w:val="20"/>
              </w:rPr>
              <w:t>и обучения,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технического</w:t>
            </w:r>
            <w:r>
              <w:br/>
            </w:r>
            <w:r>
              <w:rPr>
                <w:rFonts w:ascii="Times New Roman"/>
                <w:b w:val="false"/>
                <w:i w:val="false"/>
                <w:color w:val="000000"/>
                <w:sz w:val="20"/>
              </w:rPr>
              <w:t>и профессионального,</w:t>
            </w:r>
            <w:r>
              <w:br/>
            </w:r>
            <w:r>
              <w:rPr>
                <w:rFonts w:ascii="Times New Roman"/>
                <w:b w:val="false"/>
                <w:i w:val="false"/>
                <w:color w:val="000000"/>
                <w:sz w:val="20"/>
              </w:rPr>
              <w:t>послесреднего и</w:t>
            </w:r>
            <w:r>
              <w:br/>
            </w:r>
            <w:r>
              <w:rPr>
                <w:rFonts w:ascii="Times New Roman"/>
                <w:b w:val="false"/>
                <w:i w:val="false"/>
                <w:color w:val="000000"/>
                <w:sz w:val="20"/>
              </w:rPr>
              <w:t>дополнительного образования</w:t>
            </w:r>
          </w:p>
        </w:tc>
      </w:tr>
    </w:tbl>
    <w:bookmarkStart w:name="z192" w:id="139"/>
    <w:p>
      <w:pPr>
        <w:spacing w:after="0"/>
        <w:ind w:left="0"/>
        <w:jc w:val="left"/>
      </w:pPr>
      <w:r>
        <w:rPr>
          <w:rFonts w:ascii="Times New Roman"/>
          <w:b/>
          <w:i w:val="false"/>
          <w:color w:val="000000"/>
        </w:rPr>
        <w:t xml:space="preserve"> Степени нарушений требований субъектов (объектов) контроля организаций образования, реализующие образовательные программы технического и профессионального, послесреднего образования</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учредительных и правоустанавливающих документов организации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педагогом должностных обязанностей и норм педагогической этики.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удостоверений, приказов, журналов регистрации и выдачи удостоверений о присвоении/ подтверждении квалификационной категории, подтверждающих прохождение педагогами повышения (подтверждения) уровня квалификационной категории не реже одного раза в пять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повышения квалификации педагогов по соответствующему профилю и руководящих кадров организаций образования не реже одного раза в три года, объемом не менее 36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запрета в образовательном процессе для политической агитации, принуждения обучающихся и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 религиозных и культурных традициях наций и народностей Республики Казахстан, а также побуждения обучающихся к действиям, противоречащим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и законодательству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гарантии на компенсацию расходов на содержание граждан Республики Казахстан, нуждающихся в социальной помощи, в период получения ими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профессиональной деятельности педагога в организации образования лиц:</w:t>
            </w:r>
          </w:p>
          <w:p>
            <w:pPr>
              <w:spacing w:after="20"/>
              <w:ind w:left="20"/>
              <w:jc w:val="both"/>
            </w:pPr>
            <w:r>
              <w:rPr>
                <w:rFonts w:ascii="Times New Roman"/>
                <w:b w:val="false"/>
                <w:i w:val="false"/>
                <w:color w:val="000000"/>
                <w:sz w:val="20"/>
              </w:rPr>
              <w:t>
1) лишенных прав осуществлять профессиональную деятельность педагога в соответствии со вступившим в законную силу приговором суда;</w:t>
            </w:r>
          </w:p>
          <w:p>
            <w:pPr>
              <w:spacing w:after="20"/>
              <w:ind w:left="20"/>
              <w:jc w:val="both"/>
            </w:pPr>
            <w:r>
              <w:rPr>
                <w:rFonts w:ascii="Times New Roman"/>
                <w:b w:val="false"/>
                <w:i w:val="false"/>
                <w:color w:val="000000"/>
                <w:sz w:val="20"/>
              </w:rPr>
              <w:t>
2) признанных недееспособными или ограниченно дееспособными, в результате чего работник не имеет возможности продолжения трудовых отношений;</w:t>
            </w:r>
          </w:p>
          <w:p>
            <w:pPr>
              <w:spacing w:after="20"/>
              <w:ind w:left="20"/>
              <w:jc w:val="both"/>
            </w:pPr>
            <w:r>
              <w:rPr>
                <w:rFonts w:ascii="Times New Roman"/>
                <w:b w:val="false"/>
                <w:i w:val="false"/>
                <w:color w:val="000000"/>
                <w:sz w:val="20"/>
              </w:rPr>
              <w:t>
3) имеющих медицинские противопоказания, состоящие на психиатрическом и (или) наркологическом учете;</w:t>
            </w:r>
          </w:p>
          <w:p>
            <w:pPr>
              <w:spacing w:after="20"/>
              <w:ind w:left="20"/>
              <w:jc w:val="both"/>
            </w:pPr>
            <w:r>
              <w:rPr>
                <w:rFonts w:ascii="Times New Roman"/>
                <w:b w:val="false"/>
                <w:i w:val="false"/>
                <w:color w:val="000000"/>
                <w:sz w:val="20"/>
              </w:rPr>
              <w:t>
4) не имеющих документов о техническом и профессиональном, послесреднем, высшем или послевузовском образовании;</w:t>
            </w:r>
          </w:p>
          <w:p>
            <w:pPr>
              <w:spacing w:after="20"/>
              <w:ind w:left="20"/>
              <w:jc w:val="both"/>
            </w:pPr>
            <w:r>
              <w:rPr>
                <w:rFonts w:ascii="Times New Roman"/>
                <w:b w:val="false"/>
                <w:i w:val="false"/>
                <w:color w:val="000000"/>
                <w:sz w:val="20"/>
              </w:rPr>
              <w:t>
5) имеющих или имевших судимость, подвергающихся или подвергавшихся уголовному преследованию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функций, определенных Уставом организации образования:</w:t>
            </w:r>
          </w:p>
          <w:p>
            <w:pPr>
              <w:spacing w:after="20"/>
              <w:ind w:left="20"/>
              <w:jc w:val="both"/>
            </w:pPr>
            <w:r>
              <w:rPr>
                <w:rFonts w:ascii="Times New Roman"/>
                <w:b w:val="false"/>
                <w:i w:val="false"/>
                <w:color w:val="000000"/>
                <w:sz w:val="20"/>
              </w:rPr>
              <w:t>
1) перечень реализуемых образовательных программ;</w:t>
            </w:r>
          </w:p>
          <w:p>
            <w:pPr>
              <w:spacing w:after="20"/>
              <w:ind w:left="20"/>
              <w:jc w:val="both"/>
            </w:pPr>
            <w:r>
              <w:rPr>
                <w:rFonts w:ascii="Times New Roman"/>
                <w:b w:val="false"/>
                <w:i w:val="false"/>
                <w:color w:val="000000"/>
                <w:sz w:val="20"/>
              </w:rPr>
              <w:t>
2) порядок приема в организацию образования;</w:t>
            </w:r>
          </w:p>
          <w:p>
            <w:pPr>
              <w:spacing w:after="20"/>
              <w:ind w:left="20"/>
              <w:jc w:val="both"/>
            </w:pPr>
            <w:r>
              <w:rPr>
                <w:rFonts w:ascii="Times New Roman"/>
                <w:b w:val="false"/>
                <w:i w:val="false"/>
                <w:color w:val="000000"/>
                <w:sz w:val="20"/>
              </w:rPr>
              <w:t>
3) порядок организации образовательного процесса (в том числе язык (языки) обучения, режим занятий обучающихся);</w:t>
            </w:r>
          </w:p>
          <w:p>
            <w:pPr>
              <w:spacing w:after="20"/>
              <w:ind w:left="20"/>
              <w:jc w:val="both"/>
            </w:pPr>
            <w:r>
              <w:rPr>
                <w:rFonts w:ascii="Times New Roman"/>
                <w:b w:val="false"/>
                <w:i w:val="false"/>
                <w:color w:val="000000"/>
                <w:sz w:val="20"/>
              </w:rPr>
              <w:t>
4) система текущего контроля знаний, промежуточной и итоговой аттестации обучающихся, формы и порядок их проведения;</w:t>
            </w:r>
          </w:p>
          <w:p>
            <w:pPr>
              <w:spacing w:after="20"/>
              <w:ind w:left="20"/>
              <w:jc w:val="both"/>
            </w:pPr>
            <w:r>
              <w:rPr>
                <w:rFonts w:ascii="Times New Roman"/>
                <w:b w:val="false"/>
                <w:i w:val="false"/>
                <w:color w:val="000000"/>
                <w:sz w:val="20"/>
              </w:rPr>
              <w:t>
5) основания и порядок отчисления обучающихся;</w:t>
            </w:r>
          </w:p>
          <w:p>
            <w:pPr>
              <w:spacing w:after="20"/>
              <w:ind w:left="20"/>
              <w:jc w:val="both"/>
            </w:pPr>
            <w:r>
              <w:rPr>
                <w:rFonts w:ascii="Times New Roman"/>
                <w:b w:val="false"/>
                <w:i w:val="false"/>
                <w:color w:val="000000"/>
                <w:sz w:val="20"/>
              </w:rPr>
              <w:t>
6) перечень и порядок предоставления платных услуг;</w:t>
            </w:r>
          </w:p>
          <w:p>
            <w:pPr>
              <w:spacing w:after="20"/>
              <w:ind w:left="20"/>
              <w:jc w:val="both"/>
            </w:pPr>
            <w:r>
              <w:rPr>
                <w:rFonts w:ascii="Times New Roman"/>
                <w:b w:val="false"/>
                <w:i w:val="false"/>
                <w:color w:val="000000"/>
                <w:sz w:val="20"/>
              </w:rPr>
              <w:t>
7) порядок оформления отношений организации образования с обучающимися и (или) их родителями и иными законными представителями.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организациями технического и профессионального, послесреднего образования (далее – ТиППО) образовательных программ с участием работодателей на основе требований ГОСО, профессиональных стандартов (при наличии), профессиональных стандартов WorldSkills (при наличии);</w:t>
            </w:r>
          </w:p>
          <w:p>
            <w:pPr>
              <w:spacing w:after="20"/>
              <w:ind w:left="20"/>
              <w:jc w:val="both"/>
            </w:pPr>
            <w:r>
              <w:rPr>
                <w:rFonts w:ascii="Times New Roman"/>
                <w:b w:val="false"/>
                <w:i w:val="false"/>
                <w:color w:val="000000"/>
                <w:sz w:val="20"/>
              </w:rPr>
              <w:t>
Соответствие перечня и объема обязательных общеобразовательных дисциплин, а также дисциплин углубленного и стандартного уровней обучения с учетом профиля специальности по направлениям: общественно-гуманитарное, естественно-математическое (для организаций технического и профессионального образования);</w:t>
            </w:r>
          </w:p>
          <w:p>
            <w:pPr>
              <w:spacing w:after="20"/>
              <w:ind w:left="20"/>
              <w:jc w:val="both"/>
            </w:pPr>
            <w:r>
              <w:rPr>
                <w:rFonts w:ascii="Times New Roman"/>
                <w:b w:val="false"/>
                <w:i w:val="false"/>
                <w:color w:val="000000"/>
                <w:sz w:val="20"/>
              </w:rPr>
              <w:t>
Наличие в образовательных программах общегуманитарных, социально-экономических дисциплин или базовых модулей, а также профессиональных модулей или общепрофессиональных, специальных дисциплин (за исключением военных специальностей).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данных журналов учета производственного обучения для организаций технического и профессионального, послесреднего образования рабочим учебным планам и рабочим учебным программам, утвержденным и согласованным календарных графикам прохождения профессиональной практики и учебных программ с организациями, определенными организацией образования в качестве баз практик.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рабочих учебных планах вечерней и заочной форм обучения требования к объему учебного времени обязательных учебных занятий в соотношении 70 % и 30 % от соответствующего объема учебного времени, предусмотренного для очной формы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обязанностей руководителем или иным должностным лицом организации образования по сохранности здоровья воспитанников, обучающихся и работников организаций образования во время учебного и воспитательного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организацией образования планов работ и протоколов заседаний коллегиальных органов (педагогического, методического советов и совета по педагогической этике), подтверждающих их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учета теоретического и производственного обучения и табелей учета выполнения учебных программ в учебных часах.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расписании занятий соответствия продолжительности академического часа для всех видов аудиторных занятий в 45 минут, допускаются спаренные занятия.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раз в течение учебного года каникул для обучающихся.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и приказов, подтверждающих проведение специальных или творческих экзаменов по программам, утвержденным организацией образования, для лиц, поступающих на обучение в организации образования по специальностям искусства и культуры.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проведения конкурса среди лиц, поступающих на базе основного среднего образования, по госзаказу проводится с 19 по 22 августа календарного года, на платной основе – с 26 по 28 августа календарного года на базе общего среднего образования, на базе ТиППО – с 22 по 25 августа календарного года, на платной основе – с 26 по 28 августа календарного года, поступающих на специальности искусства и культуры – с 29 июля по 2 августа календарного года.</w:t>
            </w:r>
          </w:p>
          <w:p>
            <w:pPr>
              <w:spacing w:after="20"/>
              <w:ind w:left="20"/>
              <w:jc w:val="both"/>
            </w:pPr>
            <w:r>
              <w:rPr>
                <w:rFonts w:ascii="Times New Roman"/>
                <w:b w:val="false"/>
                <w:i w:val="false"/>
                <w:color w:val="000000"/>
                <w:sz w:val="20"/>
              </w:rPr>
              <w:t>
Соблюдение сроков специальных и/или творческих экзаменов, а также психометрическое тестирование для лиц, поступающих на педагогические, медицинские специальности, проводимых по 18 августа календарного года для поступающих на базе основного среднего образования, по 21 августа календарного года для поступающих на базе общего среднего образования, на специальности, требующие творческой подготовки, с 21 по 28 июля календарного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перечня профильных предметов по специальностям технического и профессионального, послесреднего образования согласно приложению 5 к Типовым правилам приема на обучение в организации образования, реализующие образовательные программы технического и профессионального, послесреднего образования. </w:t>
            </w:r>
          </w:p>
          <w:p>
            <w:pPr>
              <w:spacing w:after="20"/>
              <w:ind w:left="20"/>
              <w:jc w:val="both"/>
            </w:pPr>
            <w:r>
              <w:rPr>
                <w:rFonts w:ascii="Times New Roman"/>
                <w:b w:val="false"/>
                <w:i w:val="false"/>
                <w:color w:val="000000"/>
                <w:sz w:val="20"/>
              </w:rPr>
              <w:t>
Соответствие определения среднего конкурсного балла как среднее значение сумм оценок за предметы/дисциплины, оценок специальных и /или творческих экзаменов в соответствии с приложениями 4,5 к Типовым правилам приема на обучение в организации образования, реализующие образовательные программы технического и профессионального, послесреднего образования к общему их количеству.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заседания апелляционной комиссии, подтверждающих соблюдение порядка приема и рассмотрения заявлений на апелляцию.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зачисления </w:t>
            </w:r>
          </w:p>
          <w:p>
            <w:pPr>
              <w:spacing w:after="20"/>
              <w:ind w:left="20"/>
              <w:jc w:val="both"/>
            </w:pPr>
            <w:r>
              <w:rPr>
                <w:rFonts w:ascii="Times New Roman"/>
                <w:b w:val="false"/>
                <w:i w:val="false"/>
                <w:color w:val="000000"/>
                <w:sz w:val="20"/>
              </w:rPr>
              <w:t>
в состав обучающихся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прикладного бакалавра, проводится приказом руководителя организации ТиППО на основании протокола заседания приемной комиссии:</w:t>
            </w:r>
          </w:p>
          <w:p>
            <w:pPr>
              <w:spacing w:after="20"/>
              <w:ind w:left="20"/>
              <w:jc w:val="both"/>
            </w:pPr>
            <w:r>
              <w:rPr>
                <w:rFonts w:ascii="Times New Roman"/>
                <w:b w:val="false"/>
                <w:i w:val="false"/>
                <w:color w:val="000000"/>
                <w:sz w:val="20"/>
              </w:rPr>
              <w:t>
1) на очную форму обучения – по 31 августа календарного года;</w:t>
            </w:r>
          </w:p>
          <w:p>
            <w:pPr>
              <w:spacing w:after="20"/>
              <w:ind w:left="20"/>
              <w:jc w:val="both"/>
            </w:pPr>
            <w:r>
              <w:rPr>
                <w:rFonts w:ascii="Times New Roman"/>
                <w:b w:val="false"/>
                <w:i w:val="false"/>
                <w:color w:val="000000"/>
                <w:sz w:val="20"/>
              </w:rPr>
              <w:t>
2) на вечернюю и заочную формы обучения – по 30 сентября календарного года;</w:t>
            </w:r>
          </w:p>
          <w:p>
            <w:pPr>
              <w:spacing w:after="20"/>
              <w:ind w:left="20"/>
              <w:jc w:val="both"/>
            </w:pPr>
            <w:r>
              <w:rPr>
                <w:rFonts w:ascii="Times New Roman"/>
                <w:b w:val="false"/>
                <w:i w:val="false"/>
                <w:color w:val="000000"/>
                <w:sz w:val="20"/>
              </w:rPr>
              <w:t>
3) в организации ТиППО, находящиеся в компетенции уполномоченного органа в области культуры и спорта, по 10 августа календарного года;</w:t>
            </w:r>
          </w:p>
          <w:p>
            <w:pPr>
              <w:spacing w:after="20"/>
              <w:ind w:left="20"/>
              <w:jc w:val="both"/>
            </w:pPr>
            <w:r>
              <w:rPr>
                <w:rFonts w:ascii="Times New Roman"/>
                <w:b w:val="false"/>
                <w:i w:val="false"/>
                <w:color w:val="000000"/>
                <w:sz w:val="20"/>
              </w:rPr>
              <w:t>
4) по заявкам предприятий (организаций, учреждений) до 18 августа календарного года;</w:t>
            </w:r>
          </w:p>
          <w:p>
            <w:pPr>
              <w:spacing w:after="20"/>
              <w:ind w:left="20"/>
              <w:jc w:val="both"/>
            </w:pPr>
            <w:r>
              <w:rPr>
                <w:rFonts w:ascii="Times New Roman"/>
                <w:b w:val="false"/>
                <w:i w:val="false"/>
                <w:color w:val="000000"/>
                <w:sz w:val="20"/>
              </w:rPr>
              <w:t>
в состав обучающихся по образовательным программам технического и профессионального образования, предусматривающим подготовку квалифицированных рабочих кадров, проводится:</w:t>
            </w:r>
          </w:p>
          <w:p>
            <w:pPr>
              <w:spacing w:after="20"/>
              <w:ind w:left="20"/>
              <w:jc w:val="both"/>
            </w:pPr>
            <w:r>
              <w:rPr>
                <w:rFonts w:ascii="Times New Roman"/>
                <w:b w:val="false"/>
                <w:i w:val="false"/>
                <w:color w:val="000000"/>
                <w:sz w:val="20"/>
              </w:rPr>
              <w:t>
1) на очную форму обучения – по 31 августа календарного года по результатам собеседования;</w:t>
            </w:r>
          </w:p>
          <w:p>
            <w:pPr>
              <w:spacing w:after="20"/>
              <w:ind w:left="20"/>
              <w:jc w:val="both"/>
            </w:pPr>
            <w:r>
              <w:rPr>
                <w:rFonts w:ascii="Times New Roman"/>
                <w:b w:val="false"/>
                <w:i w:val="false"/>
                <w:color w:val="000000"/>
                <w:sz w:val="20"/>
              </w:rPr>
              <w:t>
2) на вечернюю форму обучения– по 30 сентября календарного года на основе отбора с учетом оценок по профильным предметам, указанных в документах об основном среднем или общем среднем образовании, результатов собеседования.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перевода обучающегося на платной основе с полным возмещением затрат для обучения по государственному образовательному заказу на имеющиеся вакантные места:</w:t>
            </w:r>
          </w:p>
          <w:p>
            <w:pPr>
              <w:spacing w:after="20"/>
              <w:ind w:left="20"/>
              <w:jc w:val="both"/>
            </w:pPr>
            <w:r>
              <w:rPr>
                <w:rFonts w:ascii="Times New Roman"/>
                <w:b w:val="false"/>
                <w:i w:val="false"/>
                <w:color w:val="000000"/>
                <w:sz w:val="20"/>
              </w:rPr>
              <w:t>
1) заявление или обращение на веб портал "электронное правительство" обучающегося (или иных законных представителей) о переводе на дальнейшее обучение по государственному образовательному заказу;</w:t>
            </w:r>
          </w:p>
          <w:p>
            <w:pPr>
              <w:spacing w:after="20"/>
              <w:ind w:left="20"/>
              <w:jc w:val="both"/>
            </w:pPr>
            <w:r>
              <w:rPr>
                <w:rFonts w:ascii="Times New Roman"/>
                <w:b w:val="false"/>
                <w:i w:val="false"/>
                <w:color w:val="000000"/>
                <w:sz w:val="20"/>
              </w:rPr>
              <w:t>
2) рассмотрение коллегиального органа заявление обучающегося о переводе на дальнейшее обучение по государственному образовательному заказу;</w:t>
            </w:r>
          </w:p>
          <w:p>
            <w:pPr>
              <w:spacing w:after="20"/>
              <w:ind w:left="20"/>
              <w:jc w:val="both"/>
            </w:pPr>
            <w:r>
              <w:rPr>
                <w:rFonts w:ascii="Times New Roman"/>
                <w:b w:val="false"/>
                <w:i w:val="false"/>
                <w:color w:val="000000"/>
                <w:sz w:val="20"/>
              </w:rPr>
              <w:t>
3) приказ о переводе обучающегося на дальнейшее обучение по государственному образовательному заказу на основании решения коллегиального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обучающегося осуществляется:</w:t>
            </w:r>
          </w:p>
          <w:p>
            <w:pPr>
              <w:spacing w:after="20"/>
              <w:ind w:left="20"/>
              <w:jc w:val="both"/>
            </w:pPr>
            <w:r>
              <w:rPr>
                <w:rFonts w:ascii="Times New Roman"/>
                <w:b w:val="false"/>
                <w:i w:val="false"/>
                <w:color w:val="000000"/>
                <w:sz w:val="20"/>
              </w:rPr>
              <w:t>
Из одной организации образования в другую при наличии:</w:t>
            </w:r>
          </w:p>
          <w:p>
            <w:pPr>
              <w:spacing w:after="20"/>
              <w:ind w:left="20"/>
              <w:jc w:val="both"/>
            </w:pPr>
            <w:r>
              <w:rPr>
                <w:rFonts w:ascii="Times New Roman"/>
                <w:b w:val="false"/>
                <w:i w:val="false"/>
                <w:color w:val="000000"/>
                <w:sz w:val="20"/>
              </w:rPr>
              <w:t>
1) заявления о переводе обучающегося (законного представителя);</w:t>
            </w:r>
          </w:p>
          <w:p>
            <w:pPr>
              <w:spacing w:after="20"/>
              <w:ind w:left="20"/>
              <w:jc w:val="both"/>
            </w:pPr>
            <w:r>
              <w:rPr>
                <w:rFonts w:ascii="Times New Roman"/>
                <w:b w:val="false"/>
                <w:i w:val="false"/>
                <w:color w:val="000000"/>
                <w:sz w:val="20"/>
              </w:rPr>
              <w:t>
2) копии из зачетной книжки (или книжка успеваемости) обучающегося, заверенная подписью руководителя и печатью организации образования, откуда он переводится.</w:t>
            </w:r>
          </w:p>
          <w:p>
            <w:pPr>
              <w:spacing w:after="20"/>
              <w:ind w:left="20"/>
              <w:jc w:val="both"/>
            </w:pPr>
            <w:r>
              <w:rPr>
                <w:rFonts w:ascii="Times New Roman"/>
                <w:b w:val="false"/>
                <w:i w:val="false"/>
                <w:color w:val="000000"/>
                <w:sz w:val="20"/>
              </w:rPr>
              <w:t>
Из организации, реализующей образовательные программы технического и профессионального, послесреднего образования, в организации, реализующие образовательные программы среднего образования при наличии:</w:t>
            </w:r>
          </w:p>
          <w:p>
            <w:pPr>
              <w:spacing w:after="20"/>
              <w:ind w:left="20"/>
              <w:jc w:val="both"/>
            </w:pPr>
            <w:r>
              <w:rPr>
                <w:rFonts w:ascii="Times New Roman"/>
                <w:b w:val="false"/>
                <w:i w:val="false"/>
                <w:color w:val="000000"/>
                <w:sz w:val="20"/>
              </w:rPr>
              <w:t>
1) заявления о переводе (или иных законных представителей);</w:t>
            </w:r>
          </w:p>
          <w:p>
            <w:pPr>
              <w:spacing w:after="20"/>
              <w:ind w:left="20"/>
              <w:jc w:val="both"/>
            </w:pPr>
            <w:r>
              <w:rPr>
                <w:rFonts w:ascii="Times New Roman"/>
                <w:b w:val="false"/>
                <w:i w:val="false"/>
                <w:color w:val="000000"/>
                <w:sz w:val="20"/>
              </w:rPr>
              <w:t>
2) талона о прибытии в другую организацию образования.</w:t>
            </w:r>
          </w:p>
          <w:p>
            <w:pPr>
              <w:spacing w:after="20"/>
              <w:ind w:left="20"/>
              <w:jc w:val="both"/>
            </w:pPr>
            <w:r>
              <w:rPr>
                <w:rFonts w:ascii="Times New Roman"/>
                <w:b w:val="false"/>
                <w:i w:val="false"/>
                <w:color w:val="000000"/>
                <w:sz w:val="20"/>
              </w:rPr>
              <w:t>
Наличие приказов руководителя организации образования (при решении вопроса о переводе обучающихся):</w:t>
            </w:r>
          </w:p>
          <w:p>
            <w:pPr>
              <w:spacing w:after="20"/>
              <w:ind w:left="20"/>
              <w:jc w:val="both"/>
            </w:pPr>
            <w:r>
              <w:rPr>
                <w:rFonts w:ascii="Times New Roman"/>
                <w:b w:val="false"/>
                <w:i w:val="false"/>
                <w:color w:val="000000"/>
                <w:sz w:val="20"/>
              </w:rPr>
              <w:t>
1) о его допуске к учебным занятиям;</w:t>
            </w:r>
          </w:p>
          <w:p>
            <w:pPr>
              <w:spacing w:after="20"/>
              <w:ind w:left="20"/>
              <w:jc w:val="both"/>
            </w:pPr>
            <w:r>
              <w:rPr>
                <w:rFonts w:ascii="Times New Roman"/>
                <w:b w:val="false"/>
                <w:i w:val="false"/>
                <w:color w:val="000000"/>
                <w:sz w:val="20"/>
              </w:rPr>
              <w:t>
2) сдаче разницы в учебном плане;</w:t>
            </w:r>
          </w:p>
          <w:p>
            <w:pPr>
              <w:spacing w:after="20"/>
              <w:ind w:left="20"/>
              <w:jc w:val="both"/>
            </w:pPr>
            <w:r>
              <w:rPr>
                <w:rFonts w:ascii="Times New Roman"/>
                <w:b w:val="false"/>
                <w:i w:val="false"/>
                <w:color w:val="000000"/>
                <w:sz w:val="20"/>
              </w:rPr>
              <w:t>
3) о зачислении в число обучающихся организации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восстановления:</w:t>
            </w:r>
          </w:p>
          <w:p>
            <w:pPr>
              <w:spacing w:after="20"/>
              <w:ind w:left="20"/>
              <w:jc w:val="both"/>
            </w:pPr>
            <w:r>
              <w:rPr>
                <w:rFonts w:ascii="Times New Roman"/>
                <w:b w:val="false"/>
                <w:i w:val="false"/>
                <w:color w:val="000000"/>
                <w:sz w:val="20"/>
              </w:rPr>
              <w:t xml:space="preserve">
Лица, обучавшиеся ранее в организациях образования, восстанавливаются в прежнюю организацию образования при обязательном условии: </w:t>
            </w:r>
          </w:p>
          <w:p>
            <w:pPr>
              <w:spacing w:after="20"/>
              <w:ind w:left="20"/>
              <w:jc w:val="both"/>
            </w:pPr>
            <w:r>
              <w:rPr>
                <w:rFonts w:ascii="Times New Roman"/>
                <w:b w:val="false"/>
                <w:i w:val="false"/>
                <w:color w:val="000000"/>
                <w:sz w:val="20"/>
              </w:rPr>
              <w:t>
наличия заявления обучающегося;</w:t>
            </w:r>
          </w:p>
          <w:p>
            <w:pPr>
              <w:spacing w:after="20"/>
              <w:ind w:left="20"/>
              <w:jc w:val="both"/>
            </w:pPr>
            <w:r>
              <w:rPr>
                <w:rFonts w:ascii="Times New Roman"/>
                <w:b w:val="false"/>
                <w:i w:val="false"/>
                <w:color w:val="000000"/>
                <w:sz w:val="20"/>
              </w:rPr>
              <w:t>
завершения обучающимся одного семестра (восстановление на первый курс обучающихся осуществляется по завершении первого семестра).</w:t>
            </w:r>
          </w:p>
          <w:p>
            <w:pPr>
              <w:spacing w:after="20"/>
              <w:ind w:left="20"/>
              <w:jc w:val="both"/>
            </w:pPr>
            <w:r>
              <w:rPr>
                <w:rFonts w:ascii="Times New Roman"/>
                <w:b w:val="false"/>
                <w:i w:val="false"/>
                <w:color w:val="000000"/>
                <w:sz w:val="20"/>
              </w:rPr>
              <w:t>
Восстановление ранее обучавшихся в других организациях образования допускается при наличии:</w:t>
            </w:r>
          </w:p>
          <w:p>
            <w:pPr>
              <w:spacing w:after="20"/>
              <w:ind w:left="20"/>
              <w:jc w:val="both"/>
            </w:pPr>
            <w:r>
              <w:rPr>
                <w:rFonts w:ascii="Times New Roman"/>
                <w:b w:val="false"/>
                <w:i w:val="false"/>
                <w:color w:val="000000"/>
                <w:sz w:val="20"/>
              </w:rPr>
              <w:t>
соответствующих учебных групп обучения по курсам и специальностям при сдаче имеющейся академической разницы учебных дисциплин/модулей/кредитов и (или) результатов обучения (при отсутствии соответствующей группы по курсам и специальностям допускается восстановление на другие специальности при сдаче имеющейся академической разницы учебных дисциплин/модулей/кредитов и (или) результатов обучения);</w:t>
            </w:r>
          </w:p>
          <w:p>
            <w:pPr>
              <w:spacing w:after="20"/>
              <w:ind w:left="20"/>
              <w:jc w:val="both"/>
            </w:pPr>
            <w:r>
              <w:rPr>
                <w:rFonts w:ascii="Times New Roman"/>
                <w:b w:val="false"/>
                <w:i w:val="false"/>
                <w:color w:val="000000"/>
                <w:sz w:val="20"/>
              </w:rPr>
              <w:t>
приказа руководителя организации образования об утверждении порядка и сроков ликвидации разницы в дисциплинах/модулях/кредитах и (или) результатах обучения учебных планов;</w:t>
            </w:r>
          </w:p>
          <w:p>
            <w:pPr>
              <w:spacing w:after="20"/>
              <w:ind w:left="20"/>
              <w:jc w:val="both"/>
            </w:pPr>
            <w:r>
              <w:rPr>
                <w:rFonts w:ascii="Times New Roman"/>
                <w:b w:val="false"/>
                <w:i w:val="false"/>
                <w:color w:val="000000"/>
                <w:sz w:val="20"/>
              </w:rPr>
              <w:t>
личного дела обучающегося;</w:t>
            </w:r>
          </w:p>
          <w:p>
            <w:pPr>
              <w:spacing w:after="20"/>
              <w:ind w:left="20"/>
              <w:jc w:val="both"/>
            </w:pPr>
            <w:r>
              <w:rPr>
                <w:rFonts w:ascii="Times New Roman"/>
                <w:b w:val="false"/>
                <w:i w:val="false"/>
                <w:color w:val="000000"/>
                <w:sz w:val="20"/>
              </w:rPr>
              <w:t>
приказа о восстановлении обучающегося в организацию образования с указанием специальности, курса и группы.</w:t>
            </w:r>
          </w:p>
          <w:p>
            <w:pPr>
              <w:spacing w:after="20"/>
              <w:ind w:left="20"/>
              <w:jc w:val="both"/>
            </w:pPr>
            <w:r>
              <w:rPr>
                <w:rFonts w:ascii="Times New Roman"/>
                <w:b w:val="false"/>
                <w:i w:val="false"/>
                <w:color w:val="000000"/>
                <w:sz w:val="20"/>
              </w:rPr>
              <w:t>
Восстановление обучающихся на платной основе (отчисленных в течение семестра за неоплату обучения в организации образования) допускается при наличии:</w:t>
            </w:r>
          </w:p>
          <w:p>
            <w:pPr>
              <w:spacing w:after="20"/>
              <w:ind w:left="20"/>
              <w:jc w:val="both"/>
            </w:pPr>
            <w:r>
              <w:rPr>
                <w:rFonts w:ascii="Times New Roman"/>
                <w:b w:val="false"/>
                <w:i w:val="false"/>
                <w:color w:val="000000"/>
                <w:sz w:val="20"/>
              </w:rPr>
              <w:t>
заявления обучающегося;</w:t>
            </w:r>
          </w:p>
          <w:p>
            <w:pPr>
              <w:spacing w:after="20"/>
              <w:ind w:left="20"/>
              <w:jc w:val="both"/>
            </w:pPr>
            <w:r>
              <w:rPr>
                <w:rFonts w:ascii="Times New Roman"/>
                <w:b w:val="false"/>
                <w:i w:val="false"/>
                <w:color w:val="000000"/>
                <w:sz w:val="20"/>
              </w:rPr>
              <w:t>
приказа о восстановлении обучающегося в организацию образования.</w:t>
            </w:r>
          </w:p>
          <w:p>
            <w:pPr>
              <w:spacing w:after="20"/>
              <w:ind w:left="20"/>
              <w:jc w:val="both"/>
            </w:pPr>
            <w:r>
              <w:rPr>
                <w:rFonts w:ascii="Times New Roman"/>
                <w:b w:val="false"/>
                <w:i w:val="false"/>
                <w:color w:val="000000"/>
                <w:sz w:val="20"/>
              </w:rPr>
              <w:t>
Восстановление из зарубежной организации образования в организации образования Республики Казахстан допускается при наличии:</w:t>
            </w:r>
          </w:p>
          <w:p>
            <w:pPr>
              <w:spacing w:after="20"/>
              <w:ind w:left="20"/>
              <w:jc w:val="both"/>
            </w:pPr>
            <w:r>
              <w:rPr>
                <w:rFonts w:ascii="Times New Roman"/>
                <w:b w:val="false"/>
                <w:i w:val="false"/>
                <w:color w:val="000000"/>
                <w:sz w:val="20"/>
              </w:rPr>
              <w:t>
документа об освоенных учебных программах (академическая справка или транскрипт);</w:t>
            </w:r>
          </w:p>
          <w:p>
            <w:pPr>
              <w:spacing w:after="20"/>
              <w:ind w:left="20"/>
              <w:jc w:val="both"/>
            </w:pPr>
            <w:r>
              <w:rPr>
                <w:rFonts w:ascii="Times New Roman"/>
                <w:b w:val="false"/>
                <w:i w:val="false"/>
                <w:color w:val="000000"/>
                <w:sz w:val="20"/>
              </w:rPr>
              <w:t xml:space="preserve">
документа о завершении предыдущего уровня образования, который проходит процедуру признания в Республике Казахстан; </w:t>
            </w:r>
          </w:p>
          <w:p>
            <w:pPr>
              <w:spacing w:after="20"/>
              <w:ind w:left="20"/>
              <w:jc w:val="both"/>
            </w:pPr>
            <w:r>
              <w:rPr>
                <w:rFonts w:ascii="Times New Roman"/>
                <w:b w:val="false"/>
                <w:i w:val="false"/>
                <w:color w:val="000000"/>
                <w:sz w:val="20"/>
              </w:rPr>
              <w:t>
результатов вступительных испытаний при поступлении в зарубежные организации образования;</w:t>
            </w:r>
          </w:p>
          <w:p>
            <w:pPr>
              <w:spacing w:after="20"/>
              <w:ind w:left="20"/>
              <w:jc w:val="both"/>
            </w:pPr>
            <w:r>
              <w:rPr>
                <w:rFonts w:ascii="Times New Roman"/>
                <w:b w:val="false"/>
                <w:i w:val="false"/>
                <w:color w:val="000000"/>
                <w:sz w:val="20"/>
              </w:rPr>
              <w:t>
приказа о восстановлении обучающегося в организацию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определения академической разницы по количеству дисциплин/модулей/кредитов и (или) результатах обучения при переводе обучающихся из одной организации образования в другую, с одной формы обучения на другую, с одного языкового отделения на другое, с одной специальности на другую, с платной основы на обучение по государственному образовательному заказу.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предоставления академических отпусков обучающимся обеспечивается по основаниям при наличии:</w:t>
            </w:r>
          </w:p>
          <w:p>
            <w:pPr>
              <w:spacing w:after="20"/>
              <w:ind w:left="20"/>
              <w:jc w:val="both"/>
            </w:pPr>
            <w:r>
              <w:rPr>
                <w:rFonts w:ascii="Times New Roman"/>
                <w:b w:val="false"/>
                <w:i w:val="false"/>
                <w:color w:val="000000"/>
                <w:sz w:val="20"/>
              </w:rPr>
              <w:t>
1) заключения ВКК при амбулаторно-поликлинической организации продолжительностью сроком от 6 до 12 месяцев по болезни;</w:t>
            </w:r>
          </w:p>
          <w:p>
            <w:pPr>
              <w:spacing w:after="20"/>
              <w:ind w:left="20"/>
              <w:jc w:val="both"/>
            </w:pPr>
            <w:r>
              <w:rPr>
                <w:rFonts w:ascii="Times New Roman"/>
                <w:b w:val="false"/>
                <w:i w:val="false"/>
                <w:color w:val="000000"/>
                <w:sz w:val="20"/>
              </w:rPr>
              <w:t>
2) решения Централизованной врачебно-консультативной комиссии противотуберкулезной организации в случае болезни туберкулезом продолжительностью сроком не более 36 месяцев;</w:t>
            </w:r>
          </w:p>
          <w:p>
            <w:pPr>
              <w:spacing w:after="20"/>
              <w:ind w:left="20"/>
              <w:jc w:val="both"/>
            </w:pPr>
            <w:r>
              <w:rPr>
                <w:rFonts w:ascii="Times New Roman"/>
                <w:b w:val="false"/>
                <w:i w:val="false"/>
                <w:color w:val="000000"/>
                <w:sz w:val="20"/>
              </w:rPr>
              <w:t>
3) повестки о призыве на воинскую службу;</w:t>
            </w:r>
          </w:p>
          <w:p>
            <w:pPr>
              <w:spacing w:after="20"/>
              <w:ind w:left="20"/>
              <w:jc w:val="both"/>
            </w:pPr>
            <w:r>
              <w:rPr>
                <w:rFonts w:ascii="Times New Roman"/>
                <w:b w:val="false"/>
                <w:i w:val="false"/>
                <w:color w:val="000000"/>
                <w:sz w:val="20"/>
              </w:rPr>
              <w:t>
4) рождения, усыновления или удочерения ребенка до достижения им возраста трех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Типовых правил текущего контроля успеваемости, промежуточной и итоговой аттестации обучающихся обеспечивается при наличии:</w:t>
            </w:r>
          </w:p>
          <w:p>
            <w:pPr>
              <w:spacing w:after="20"/>
              <w:ind w:left="20"/>
              <w:jc w:val="both"/>
            </w:pPr>
            <w:r>
              <w:rPr>
                <w:rFonts w:ascii="Times New Roman"/>
                <w:b w:val="false"/>
                <w:i w:val="false"/>
                <w:color w:val="000000"/>
                <w:sz w:val="20"/>
              </w:rPr>
              <w:t>
экзаменационных ведомостей промежуточной аттестации;</w:t>
            </w:r>
          </w:p>
          <w:p>
            <w:pPr>
              <w:spacing w:after="20"/>
              <w:ind w:left="20"/>
              <w:jc w:val="both"/>
            </w:pPr>
            <w:r>
              <w:rPr>
                <w:rFonts w:ascii="Times New Roman"/>
                <w:b w:val="false"/>
                <w:i w:val="false"/>
                <w:color w:val="000000"/>
                <w:sz w:val="20"/>
              </w:rPr>
              <w:t>
приказов о допуске обучающихся к промежуточной аттестации с соблюдением следующих требований: полностью выполнивших все практические, лабораторные, расчетно-графические и курсовые работы (проекты), зачеты согласно типовым учебным программам по каждой дисциплине; не имеющих неудовлетворительных оценок по итогам текущего учета знаний; допуск с разрешения руководителя организации образования получают обучающиеся, имеющие по 1-2 дисциплинам неудовлетворительные оценки; допуск решением педагогического совета получают обучающиеся, имеющие более двух неудовлетворительных оценок;</w:t>
            </w:r>
          </w:p>
          <w:p>
            <w:pPr>
              <w:spacing w:after="20"/>
              <w:ind w:left="20"/>
              <w:jc w:val="both"/>
            </w:pPr>
            <w:r>
              <w:rPr>
                <w:rFonts w:ascii="Times New Roman"/>
                <w:b w:val="false"/>
                <w:i w:val="false"/>
                <w:color w:val="000000"/>
                <w:sz w:val="20"/>
              </w:rPr>
              <w:t>
приказа руководителя организации образования о допуске к промежуточной аттестации обучающихся, не прошедших промежуточную аттестацию по болезни или по другим уважительным причинам, с определением индивидуальных сроков сдачи;</w:t>
            </w:r>
          </w:p>
          <w:p>
            <w:pPr>
              <w:spacing w:after="20"/>
              <w:ind w:left="20"/>
              <w:jc w:val="both"/>
            </w:pPr>
            <w:r>
              <w:rPr>
                <w:rFonts w:ascii="Times New Roman"/>
                <w:b w:val="false"/>
                <w:i w:val="false"/>
                <w:color w:val="000000"/>
                <w:sz w:val="20"/>
              </w:rPr>
              <w:t>
решения педагогического совета и приказа руководителя организации образования об отчислении обучающихся, имеющих по результатам промежуточной аттестации более трех неудовлетворительных оценок;</w:t>
            </w:r>
          </w:p>
          <w:p>
            <w:pPr>
              <w:spacing w:after="20"/>
              <w:ind w:left="20"/>
              <w:jc w:val="both"/>
            </w:pPr>
            <w:r>
              <w:rPr>
                <w:rFonts w:ascii="Times New Roman"/>
                <w:b w:val="false"/>
                <w:i w:val="false"/>
                <w:color w:val="000000"/>
                <w:sz w:val="20"/>
              </w:rPr>
              <w:t>
журнала регистрации выдачи обучающемуся справки установленного образца;</w:t>
            </w:r>
          </w:p>
          <w:p>
            <w:pPr>
              <w:spacing w:after="20"/>
              <w:ind w:left="20"/>
              <w:jc w:val="both"/>
            </w:pPr>
            <w:r>
              <w:rPr>
                <w:rFonts w:ascii="Times New Roman"/>
                <w:b w:val="false"/>
                <w:i w:val="false"/>
                <w:color w:val="000000"/>
                <w:sz w:val="20"/>
              </w:rPr>
              <w:t>
приказа руководителя организации образования о переводе на следующий курс обучающихся, полностью выполнивших требования учебного плана определенного курса, успешно сдавших все зачеты и экзамены промежуточной аттестации.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Типовых правил текущего контроля успеваемости, промежуточной и итоговой аттестации обучающихся обеспечивается при наличии:</w:t>
            </w:r>
          </w:p>
          <w:p>
            <w:pPr>
              <w:spacing w:after="20"/>
              <w:ind w:left="20"/>
              <w:jc w:val="both"/>
            </w:pPr>
            <w:r>
              <w:rPr>
                <w:rFonts w:ascii="Times New Roman"/>
                <w:b w:val="false"/>
                <w:i w:val="false"/>
                <w:color w:val="000000"/>
                <w:sz w:val="20"/>
              </w:rPr>
              <w:t>
протоколов заседаний комиссий по проведению итоговой аттестации обучающихся, протоколов заседания комиссии по проведению итоговой аттестации обучающихся о сдаче экзаменов итоговой аттестации (индивидуальный); протоколов заседания комиссии по проведению итоговой аттестации обучающихся о присвоении квалификации (сводный); протоколов заседания комиссии по проведению итоговой аттестации по рассмотрению выпускной работы (дипломного проекта (работы) обучающегося;</w:t>
            </w:r>
          </w:p>
          <w:p>
            <w:pPr>
              <w:spacing w:after="20"/>
              <w:ind w:left="20"/>
              <w:jc w:val="both"/>
            </w:pPr>
            <w:r>
              <w:rPr>
                <w:rFonts w:ascii="Times New Roman"/>
                <w:b w:val="false"/>
                <w:i w:val="false"/>
                <w:color w:val="000000"/>
                <w:sz w:val="20"/>
              </w:rPr>
              <w:t>
решения аттестационной комиссии о допуске к повторной пересдаче итоговой аттестации лиц, получивших оценку "неудовлетворительно" при защите дипломного проекта или сдаче итогового экзамена, с определением сроков повторного итогового экзамена по дисциплине и (или) модулю, по которой была получена неудовлетворительная оценка;</w:t>
            </w:r>
          </w:p>
          <w:p>
            <w:pPr>
              <w:spacing w:after="20"/>
              <w:ind w:left="20"/>
              <w:jc w:val="both"/>
            </w:pPr>
            <w:r>
              <w:rPr>
                <w:rFonts w:ascii="Times New Roman"/>
                <w:b w:val="false"/>
                <w:i w:val="false"/>
                <w:color w:val="000000"/>
                <w:sz w:val="20"/>
              </w:rPr>
              <w:t>
справки установленного образца об окончании полного курса обучения по специальности (профессии) обучающемуся, получившему оценку "неудовлетворительно" при повторной защите дипломного проекта или cдаче итоговых экзаменов;</w:t>
            </w:r>
          </w:p>
          <w:p>
            <w:pPr>
              <w:spacing w:after="20"/>
              <w:ind w:left="20"/>
              <w:jc w:val="both"/>
            </w:pPr>
            <w:r>
              <w:rPr>
                <w:rFonts w:ascii="Times New Roman"/>
                <w:b w:val="false"/>
                <w:i w:val="false"/>
                <w:color w:val="000000"/>
                <w:sz w:val="20"/>
              </w:rPr>
              <w:t>
приказа руководителя организации образования о допуске к прохождению итоговой аттестации обучающихся, не явившихся на защиту дипломного проекта (работы) или сдачу итогового экзамена по уважительной причине, подтвержденной соответствующими документами, с определением сроков прохождения итоговой аттестации;</w:t>
            </w:r>
          </w:p>
          <w:p>
            <w:pPr>
              <w:spacing w:after="20"/>
              <w:ind w:left="20"/>
              <w:jc w:val="both"/>
            </w:pPr>
            <w:r>
              <w:rPr>
                <w:rFonts w:ascii="Times New Roman"/>
                <w:b w:val="false"/>
                <w:i w:val="false"/>
                <w:color w:val="000000"/>
                <w:sz w:val="20"/>
              </w:rPr>
              <w:t>
книг выдачи дипломов для организаций технического и профессионального, послесреднего образования по завершению полного курса обучения, а также наличие документов, подтверждающих объективность выдачи диплома с отличием обучающимся, сдавшим экзамены с оценками "отлично" не менее, чем по 75 % всех дисциплин учебного плана, а по остальным дисциплинам – с оценками "хорошо", и защитившим дипломный проект (работу) с оценками "отлично".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осуществлении педагогом профессиональной деятельности не допускаются:</w:t>
            </w:r>
          </w:p>
          <w:p>
            <w:pPr>
              <w:spacing w:after="20"/>
              <w:ind w:left="20"/>
              <w:jc w:val="both"/>
            </w:pPr>
            <w:r>
              <w:rPr>
                <w:rFonts w:ascii="Times New Roman"/>
                <w:b w:val="false"/>
                <w:i w:val="false"/>
                <w:color w:val="000000"/>
                <w:sz w:val="20"/>
              </w:rPr>
              <w:t>
1) привлечения педагога к видам работ, не связанным с профессиональными обязанностями;</w:t>
            </w:r>
          </w:p>
          <w:p>
            <w:pPr>
              <w:spacing w:after="20"/>
              <w:ind w:left="20"/>
              <w:jc w:val="both"/>
            </w:pPr>
            <w:r>
              <w:rPr>
                <w:rFonts w:ascii="Times New Roman"/>
                <w:b w:val="false"/>
                <w:i w:val="false"/>
                <w:color w:val="000000"/>
                <w:sz w:val="20"/>
              </w:rPr>
              <w:t>
2) истребования у педагога отчетности либо информации, не связанных с должностными обязанностями педагога;</w:t>
            </w:r>
          </w:p>
          <w:p>
            <w:pPr>
              <w:spacing w:after="20"/>
              <w:ind w:left="20"/>
              <w:jc w:val="both"/>
            </w:pPr>
            <w:r>
              <w:rPr>
                <w:rFonts w:ascii="Times New Roman"/>
                <w:b w:val="false"/>
                <w:i w:val="false"/>
                <w:color w:val="000000"/>
                <w:sz w:val="20"/>
              </w:rPr>
              <w:t>
3) возложения на педагога обязанности по приобретению товаров и услуг;</w:t>
            </w:r>
          </w:p>
          <w:p>
            <w:pPr>
              <w:spacing w:after="20"/>
              <w:ind w:left="20"/>
              <w:jc w:val="both"/>
            </w:pPr>
            <w:r>
              <w:rPr>
                <w:rFonts w:ascii="Times New Roman"/>
                <w:b w:val="false"/>
                <w:i w:val="false"/>
                <w:color w:val="000000"/>
                <w:sz w:val="20"/>
              </w:rPr>
              <w:t>
4) привлечения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предметов, дисциплин рабочего учебного плана организации образования, которые не преподаются из-за отсутствия специалистов.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официальных интернет-ресурсах государственных органов, в средствах массовой информации подтвержденных сведений о нарушениях законодательства в сфере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Неразмещение материалов самооценки образовательной деятельности, на официальном интернет-ресурсе организации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заявлений или обращений на веб-портал "электронного правительства" лиц о приеме на обучение в организации образования по:</w:t>
            </w:r>
          </w:p>
          <w:p>
            <w:pPr>
              <w:spacing w:after="20"/>
              <w:ind w:left="20"/>
              <w:jc w:val="both"/>
            </w:pPr>
            <w:r>
              <w:rPr>
                <w:rFonts w:ascii="Times New Roman"/>
                <w:b w:val="false"/>
                <w:i w:val="false"/>
                <w:color w:val="000000"/>
                <w:sz w:val="20"/>
              </w:rPr>
              <w:t>
1) образовательным программам технического и профессионального образования, предусматривающим подготовку квалифицированных рабочих кадров, по специальным учебным программам, а также для поступления в духовные (религиозные) организации образования, организации образования в исправительных учреждениях уголовно-исполнительной системы – с 25 июня по 25 августа календарного года, на вечернюю форму обучения – с 25 июня по 20 сентября календарного года;</w:t>
            </w:r>
          </w:p>
          <w:p>
            <w:pPr>
              <w:spacing w:after="20"/>
              <w:ind w:left="20"/>
              <w:jc w:val="both"/>
            </w:pPr>
            <w:r>
              <w:rPr>
                <w:rFonts w:ascii="Times New Roman"/>
                <w:b w:val="false"/>
                <w:i w:val="false"/>
                <w:color w:val="000000"/>
                <w:sz w:val="20"/>
              </w:rPr>
              <w:t>
2) образовательным программам технического и профессионального, послесреднего образования, предусматривающим подготовку специалистов среднего звена и прикладных бакалавров, на очную форму обучения по госзаказу – с 25 июня по 18 августа календарного года на базе основного среднего образования, с 25 июня по 20 августа календарного года на базе общего среднего, технического и профессионального, послесреднего образования, на платной основе – с 25 июня по 25 августа календарного года, на вечернюю и заочную формы обучения – с 25 июня по 20 сентября календарного года, по специальностям, требующим творческой подготовки, – с 25 июня по 20 июля календарного года, по педагогическим, медицинским специальностям – с 25 июня по 15 августа календарного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в рамках образовательного мониторинга по формам административных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недостоверной информации в рамках образовательного мониторинга по формам административных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1 (одного) и более подтвержденных жалоб и обращений от физических и (или) юридических лиц, права которых нарушены.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Критериям оценки</w:t>
            </w:r>
            <w:r>
              <w:br/>
            </w:r>
            <w:r>
              <w:rPr>
                <w:rFonts w:ascii="Times New Roman"/>
                <w:b w:val="false"/>
                <w:i w:val="false"/>
                <w:color w:val="000000"/>
                <w:sz w:val="20"/>
              </w:rPr>
              <w:t>и управления рисками</w:t>
            </w:r>
            <w:r>
              <w:br/>
            </w:r>
            <w:r>
              <w:rPr>
                <w:rFonts w:ascii="Times New Roman"/>
                <w:b w:val="false"/>
                <w:i w:val="false"/>
                <w:color w:val="000000"/>
                <w:sz w:val="20"/>
              </w:rPr>
              <w:t>за системой образования</w:t>
            </w:r>
            <w:r>
              <w:br/>
            </w:r>
            <w:r>
              <w:rPr>
                <w:rFonts w:ascii="Times New Roman"/>
                <w:b w:val="false"/>
                <w:i w:val="false"/>
                <w:color w:val="000000"/>
                <w:sz w:val="20"/>
              </w:rPr>
              <w:t>в части дошкольного воспитания</w:t>
            </w:r>
            <w:r>
              <w:br/>
            </w:r>
            <w:r>
              <w:rPr>
                <w:rFonts w:ascii="Times New Roman"/>
                <w:b w:val="false"/>
                <w:i w:val="false"/>
                <w:color w:val="000000"/>
                <w:sz w:val="20"/>
              </w:rPr>
              <w:t>и обучения,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технического</w:t>
            </w:r>
            <w:r>
              <w:br/>
            </w:r>
            <w:r>
              <w:rPr>
                <w:rFonts w:ascii="Times New Roman"/>
                <w:b w:val="false"/>
                <w:i w:val="false"/>
                <w:color w:val="000000"/>
                <w:sz w:val="20"/>
              </w:rPr>
              <w:t>и профессионального,</w:t>
            </w:r>
            <w:r>
              <w:br/>
            </w:r>
            <w:r>
              <w:rPr>
                <w:rFonts w:ascii="Times New Roman"/>
                <w:b w:val="false"/>
                <w:i w:val="false"/>
                <w:color w:val="000000"/>
                <w:sz w:val="20"/>
              </w:rPr>
              <w:t>послесреднего и</w:t>
            </w:r>
            <w:r>
              <w:br/>
            </w:r>
            <w:r>
              <w:rPr>
                <w:rFonts w:ascii="Times New Roman"/>
                <w:b w:val="false"/>
                <w:i w:val="false"/>
                <w:color w:val="000000"/>
                <w:sz w:val="20"/>
              </w:rPr>
              <w:t>дополнительного образования</w:t>
            </w:r>
          </w:p>
        </w:tc>
      </w:tr>
    </w:tbl>
    <w:bookmarkStart w:name="z269" w:id="140"/>
    <w:p>
      <w:pPr>
        <w:spacing w:after="0"/>
        <w:ind w:left="0"/>
        <w:jc w:val="left"/>
      </w:pPr>
      <w:r>
        <w:rPr>
          <w:rFonts w:ascii="Times New Roman"/>
          <w:b/>
          <w:i w:val="false"/>
          <w:color w:val="000000"/>
        </w:rPr>
        <w:t xml:space="preserve"> Степени нарушений квалификационных требований субъектов (объектов) контроля организаций образования, реализующие образовательные программы техническое и профессиональное, послесреднее образование</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факта допуска к работе в организации образования лиц, не имеющих специального педагогического или профессионального образования по соответствующему профилю или не прошедших педагогическую переподготовку в соответствии с законодательством в области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компьютерных классов, используемых в учебном процессе и подключенных к сети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спортивного зала.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интерактивного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библиотеки.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кабинетов общеобразовательных дисциплин и специальных дисциплин с учетом подготавливаемой специальности.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необходимых лабораторий, мастерских, учебных полигонов, учебных хозяйств с учетом подготавливаемой специальности.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рабочих учебных планов по подготавливаемым квалификациям специальности Государственному общеобязательному стандарту технического и профессионального образования; для медицинских и фармацевтических специальностей Государственному общеобязательному стандарту технического и профессионального образования, профессиональному стандарту (при наличии) (на казахском и русском языках).</w:t>
            </w:r>
          </w:p>
          <w:p>
            <w:pPr>
              <w:spacing w:after="20"/>
              <w:ind w:left="20"/>
              <w:jc w:val="both"/>
            </w:pPr>
            <w:r>
              <w:rPr>
                <w:rFonts w:ascii="Times New Roman"/>
                <w:b w:val="false"/>
                <w:i w:val="false"/>
                <w:color w:val="000000"/>
                <w:sz w:val="20"/>
              </w:rPr>
              <w:t>
Для подготовки специалистов в области образования:</w:t>
            </w:r>
          </w:p>
          <w:p>
            <w:pPr>
              <w:spacing w:after="20"/>
              <w:ind w:left="20"/>
              <w:jc w:val="both"/>
            </w:pPr>
            <w:r>
              <w:rPr>
                <w:rFonts w:ascii="Times New Roman"/>
                <w:b w:val="false"/>
                <w:i w:val="false"/>
                <w:color w:val="000000"/>
                <w:sz w:val="20"/>
              </w:rPr>
              <w:t>
соответствие рабочих учебных планов по подготавливаемым квалификациям специальности Государственному общеобязательному стандарту технического и профессионального образования, отраслевой рамке квалификации, профессиональным стандартом "Педагог", на (казахском и русском языках) с учетом Государственных общеобязательных стандартов дошкольного воспитания и обучения и/или начального, основного среднего, общего среднего образования.</w:t>
            </w:r>
          </w:p>
          <w:p>
            <w:pPr>
              <w:spacing w:after="20"/>
              <w:ind w:left="20"/>
              <w:jc w:val="both"/>
            </w:pPr>
            <w:r>
              <w:rPr>
                <w:rFonts w:ascii="Times New Roman"/>
                <w:b w:val="false"/>
                <w:i w:val="false"/>
                <w:color w:val="000000"/>
                <w:sz w:val="20"/>
              </w:rPr>
              <w:t>
Для организаций образования, реализующих духовные образовательные программы, наличие образовательных программ, включающих общеобразовательные и религиозные дисциплины, согласованных с уполномоченным органом в сфере религиозной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педагогов в соответствии с дисциплинами и (или) модулями рабочего учебного плана по подготавливаемым квалификациям специальности, в том числе соответствие образования педагогов профилю преподаваемых дисциплин и (или) модулей, или прошедших педагогическую переподготовку в области образования, а также мастеров производственного обучения, прошедших стажировку в организациях и/или на производстве объемом не менее 36 часов за последние 3 года по профилю. </w:t>
            </w:r>
          </w:p>
          <w:p>
            <w:pPr>
              <w:spacing w:after="20"/>
              <w:ind w:left="20"/>
              <w:jc w:val="both"/>
            </w:pPr>
            <w:r>
              <w:rPr>
                <w:rFonts w:ascii="Times New Roman"/>
                <w:b w:val="false"/>
                <w:i w:val="false"/>
                <w:color w:val="000000"/>
                <w:sz w:val="20"/>
              </w:rPr>
              <w:t xml:space="preserve">
 Доля педагогов и мастеров производственного обучения, для которых основным местом работы является лицензиат, от общего числа педагогов по подготавливаемым квалификациям специальности не менее 70% за исключением рабочих квалификаций, в том числе для организаций образования, реализующих медицинские образовательные программы, доля педагогов из числа медицинских сестер с уровнем прикладного бакалавриата, магистратуры от общего числа педагогов по специальности – не менее 10 %. </w:t>
            </w:r>
          </w:p>
          <w:p>
            <w:pPr>
              <w:spacing w:after="20"/>
              <w:ind w:left="20"/>
              <w:jc w:val="both"/>
            </w:pPr>
            <w:r>
              <w:rPr>
                <w:rFonts w:ascii="Times New Roman"/>
                <w:b w:val="false"/>
                <w:i w:val="false"/>
                <w:color w:val="000000"/>
                <w:sz w:val="20"/>
              </w:rPr>
              <w:t xml:space="preserve">
Для подготовки рабочих квалификаций доля педагогов по общеобразовательным дисциплинам организаций образования, для которых основным местом работы является лицензиат, от общего числа педагогов по общеобразовательным дисциплинам по подготавливаемым квалификациям специальности – не менее 50 %. </w:t>
            </w:r>
          </w:p>
          <w:p>
            <w:pPr>
              <w:spacing w:after="20"/>
              <w:ind w:left="20"/>
              <w:jc w:val="both"/>
            </w:pPr>
            <w:r>
              <w:rPr>
                <w:rFonts w:ascii="Times New Roman"/>
                <w:b w:val="false"/>
                <w:i w:val="false"/>
                <w:color w:val="000000"/>
                <w:sz w:val="20"/>
              </w:rPr>
              <w:t xml:space="preserve">
 Доля педагогов для организаций образования, реализующих образовательные программы в сфере искусства и культуры, для которых основным местом работы является лицензиат, от общего числа педагогов по подготавливаемым квалификациям специальности – не менее 50%. </w:t>
            </w:r>
          </w:p>
          <w:p>
            <w:pPr>
              <w:spacing w:after="20"/>
              <w:ind w:left="20"/>
              <w:jc w:val="both"/>
            </w:pPr>
            <w:r>
              <w:rPr>
                <w:rFonts w:ascii="Times New Roman"/>
                <w:b w:val="false"/>
                <w:i w:val="false"/>
                <w:color w:val="000000"/>
                <w:sz w:val="20"/>
              </w:rPr>
              <w:t>
Доля педагогов для организаций образования, реализующих духовные образовательные программы, для которых основным местом работы является лицензиат, от общего числа педагогов по подготавливаемым квалификациям специальности – не менее 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высшей и первой категории, педагогов экспертов, педагогов-исследователей, педагогов-мастеров и (или) лиц, имеющих степень магистра, доктора философии (PhD), доктора по профилю, ученую степень доктора наук, кандидата наук, доктора философии (PhD), от числа педагогов по подготавливаемым квалификациям специальности, для которых основным местом работы является лицензиат – не менее 30 %; - не менее 40% в организациях послесреднего образования.</w:t>
            </w:r>
          </w:p>
          <w:p>
            <w:pPr>
              <w:spacing w:after="20"/>
              <w:ind w:left="20"/>
              <w:jc w:val="both"/>
            </w:pPr>
            <w:r>
              <w:rPr>
                <w:rFonts w:ascii="Times New Roman"/>
                <w:b w:val="false"/>
                <w:i w:val="false"/>
                <w:color w:val="000000"/>
                <w:sz w:val="20"/>
              </w:rPr>
              <w:t>
Доля педагогов специальных дисциплин и мастеров производственного обучения, прошедших стажировку в организациях и/или на производстве объемом не менее 36 часов за последние 3 года, от числа педагогов по подготавливаемым квалификациям специальности, для которых основным местом работы является лицензиат – не менее 10%.</w:t>
            </w:r>
          </w:p>
          <w:p>
            <w:pPr>
              <w:spacing w:after="20"/>
              <w:ind w:left="20"/>
              <w:jc w:val="both"/>
            </w:pPr>
            <w:r>
              <w:rPr>
                <w:rFonts w:ascii="Times New Roman"/>
                <w:b w:val="false"/>
                <w:i w:val="false"/>
                <w:color w:val="000000"/>
                <w:sz w:val="20"/>
              </w:rPr>
              <w:t>
Доля педагогов для организаций образования, реализующих духовные образовательные программы, по общеобразовательным дисциплинам, имеющих высшее образование, по профилирующим дисциплинам – высшее образование по профилю и/или окончивших духовную семинарию или медресе с общим стажем работы в религиозной сфере, не менее пяти лет от числа педагогов по подготавливаемым квалификациям специальности – не менее 50 %.</w:t>
            </w:r>
          </w:p>
          <w:p>
            <w:pPr>
              <w:spacing w:after="20"/>
              <w:ind w:left="20"/>
              <w:jc w:val="both"/>
            </w:pPr>
            <w:r>
              <w:rPr>
                <w:rFonts w:ascii="Times New Roman"/>
                <w:b w:val="false"/>
                <w:i w:val="false"/>
                <w:color w:val="000000"/>
                <w:sz w:val="20"/>
              </w:rPr>
              <w:t>
Для организаций послесреднего образования доля педагогов и мастеров производственного обучения, имеющих степень магистра, доктора философии (PhD), доктора по профилю, ученую степень доктора наук, кандидата наук, доктора философии (PhD) от общего числа педагогов по подготавливаемым квалификациям специальности – не менее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библиотечного фонда учебной и научной литературы в соответствии с рабочим учебным планом по отношению к контингенту обучающихся, в том числе по языкам обучения, на полный период обучения по подготавливаемым квалификациям специальности в соответствии государственным общеобязательным стандартом технического и профессионального образования в формате печатных и электронных изданий.</w:t>
            </w:r>
          </w:p>
          <w:p>
            <w:pPr>
              <w:spacing w:after="20"/>
              <w:ind w:left="20"/>
              <w:jc w:val="both"/>
            </w:pPr>
            <w:r>
              <w:rPr>
                <w:rFonts w:ascii="Times New Roman"/>
                <w:b w:val="false"/>
                <w:i w:val="false"/>
                <w:color w:val="000000"/>
                <w:sz w:val="20"/>
              </w:rPr>
              <w:t>
Для организаций образования, реализующих духовные образовательные программы, наличие фонда учебной литературы, прошедшей религиоведческую экспертизу, в соответствии с образовательными программами.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учебно-лабораторным оборудованием и техническими средствами обучения по подготавливаемым квалификациям специальности, а также компьютерными классами, компьютерами, подключенными к сети интернет, соответствующими минимальным требованиям к программно-аппаратному комплексу и прикладному программному обеспечению, по подготавливаемым квалификациям специальности. </w:t>
            </w:r>
          </w:p>
          <w:p>
            <w:pPr>
              <w:spacing w:after="20"/>
              <w:ind w:left="20"/>
              <w:jc w:val="both"/>
            </w:pPr>
            <w:r>
              <w:rPr>
                <w:rFonts w:ascii="Times New Roman"/>
                <w:b w:val="false"/>
                <w:i w:val="false"/>
                <w:color w:val="000000"/>
                <w:sz w:val="20"/>
              </w:rPr>
              <w:t xml:space="preserve">
Для организаций образования, в области здравоохранения наличие симуляционных кабинетов (центров). </w:t>
            </w:r>
          </w:p>
          <w:p>
            <w:pPr>
              <w:spacing w:after="20"/>
              <w:ind w:left="20"/>
              <w:jc w:val="both"/>
            </w:pPr>
            <w:r>
              <w:rPr>
                <w:rFonts w:ascii="Times New Roman"/>
                <w:b w:val="false"/>
                <w:i w:val="false"/>
                <w:color w:val="000000"/>
                <w:sz w:val="20"/>
              </w:rPr>
              <w:t>
При необходимости для военных учебных заведений Министерства обороны Республики Казахстан наличие ведомственного приказа об использовании учебно-материальной базы воинских частей и других военных учебных заведений, меморандумов с высшими учебными заведениями о взаимодействии по совместному использованию учебно-материальной базы военных кафедр.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с организациями, определенными в качестве баз практики в соответствии с подготавливаемыми квалификациями специальности, охватывающих полный период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медицинского обслуживания обучающихся на основании лицензии на медицинскую деятельность.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питания для обучающихся.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обеспечивающих качество образовательных услуг (учебные кабинеты, мастерские, лаборатории, пропускные пункты, санузлы, наличие видеонаблюдения в помещениях и (или) на прилегающих территориях организации образования), в том числе учебных помещений с площадью, соответствующей санитарным нормам и требованиям пожарной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информационной системы управления образованием с актуальными базами данных о контингенте в соответствии с требованиями, утвержденными уполномоченным органом в области образования, и соответствие фактических данных с Национальной образовательной базой данных. Наличие доменного имени третьего уровня в зоне edu.kz.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проживания студентов, наличие собственных либо принадлежащих на праве хозяйственного ведения, или оперативного управления, или доверительного управления, или на праве аренды на полный период обучения общежитий, и/или хостелов, и/или гостиницы, обеспечивающих проживание – не менее 30% от числа нуждающихся.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подготовки специалистов в области образования, указанных в Классификаторе специальностей и квалификации технического и профессионального, послесреднего образования, наличие лицензии и (или) приложения к лицензии не менее чем по 5 специальностям, за исключением организаций образования в области культуры и спорта, организаций образования, подведомственных органам национальной безопасности Республики Казахстан, Министерству обороны Республики Казахстан, организаций образования, обеспечивающих трудоустройство – не менее 90 % выпускников по специальности в течение года выпуска.</w:t>
            </w:r>
          </w:p>
          <w:p>
            <w:pPr>
              <w:spacing w:after="20"/>
              <w:ind w:left="20"/>
              <w:jc w:val="both"/>
            </w:pPr>
            <w:r>
              <w:rPr>
                <w:rFonts w:ascii="Times New Roman"/>
                <w:b w:val="false"/>
                <w:i w:val="false"/>
                <w:color w:val="000000"/>
                <w:sz w:val="20"/>
              </w:rPr>
              <w:t>
Для подготовки специалистов в области здравоохранения, указанных в Классификаторе специальностей и квалификации технического и профессионального образования, наличие лицензии и (или) приложения к лицензии не менее чем по 4 специальностям в области здравоохранения, за исключением организаций образования, обеспечивающих трудоустройство выпускников по специальности в области здравоохранения не менее 90 % в течение года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трудоустройстве и занятости выпускников организации образования по специальностям, при этом доля трудоустроенных и занятых от общего числа выпускников по специальности в течение года выпуска – не менее 75 %.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колледжами приема обучающихся по подготавливаемым квалификациям специальности не реже чем 1 раза в 3 года, за исключением вновь открывающихся организаций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официальных интернет-ресурсах государственных органов, в средствах массовой информации подтвержденных сведений о нарушениях законодательства в сфере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в рамках образовательного мониторинга по формам административных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недостоверной информации в рамках образовательного мониторинга по формам административных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Критериям оценки</w:t>
            </w:r>
            <w:r>
              <w:br/>
            </w:r>
            <w:r>
              <w:rPr>
                <w:rFonts w:ascii="Times New Roman"/>
                <w:b w:val="false"/>
                <w:i w:val="false"/>
                <w:color w:val="000000"/>
                <w:sz w:val="20"/>
              </w:rPr>
              <w:t>и управления рисками</w:t>
            </w:r>
            <w:r>
              <w:br/>
            </w:r>
            <w:r>
              <w:rPr>
                <w:rFonts w:ascii="Times New Roman"/>
                <w:b w:val="false"/>
                <w:i w:val="false"/>
                <w:color w:val="000000"/>
                <w:sz w:val="20"/>
              </w:rPr>
              <w:t>за системой образования</w:t>
            </w:r>
            <w:r>
              <w:br/>
            </w:r>
            <w:r>
              <w:rPr>
                <w:rFonts w:ascii="Times New Roman"/>
                <w:b w:val="false"/>
                <w:i w:val="false"/>
                <w:color w:val="000000"/>
                <w:sz w:val="20"/>
              </w:rPr>
              <w:t>в части дошкольного воспитания</w:t>
            </w:r>
            <w:r>
              <w:br/>
            </w:r>
            <w:r>
              <w:rPr>
                <w:rFonts w:ascii="Times New Roman"/>
                <w:b w:val="false"/>
                <w:i w:val="false"/>
                <w:color w:val="000000"/>
                <w:sz w:val="20"/>
              </w:rPr>
              <w:t>и обучения,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технического</w:t>
            </w:r>
            <w:r>
              <w:br/>
            </w:r>
            <w:r>
              <w:rPr>
                <w:rFonts w:ascii="Times New Roman"/>
                <w:b w:val="false"/>
                <w:i w:val="false"/>
                <w:color w:val="000000"/>
                <w:sz w:val="20"/>
              </w:rPr>
              <w:t>и профессионального,</w:t>
            </w:r>
            <w:r>
              <w:br/>
            </w:r>
            <w:r>
              <w:rPr>
                <w:rFonts w:ascii="Times New Roman"/>
                <w:b w:val="false"/>
                <w:i w:val="false"/>
                <w:color w:val="000000"/>
                <w:sz w:val="20"/>
              </w:rPr>
              <w:t>послесреднего и</w:t>
            </w:r>
            <w:r>
              <w:br/>
            </w:r>
            <w:r>
              <w:rPr>
                <w:rFonts w:ascii="Times New Roman"/>
                <w:b w:val="false"/>
                <w:i w:val="false"/>
                <w:color w:val="000000"/>
                <w:sz w:val="20"/>
              </w:rPr>
              <w:t>дополнительного образования</w:t>
            </w:r>
          </w:p>
        </w:tc>
      </w:tr>
    </w:tbl>
    <w:bookmarkStart w:name="z286" w:id="141"/>
    <w:p>
      <w:pPr>
        <w:spacing w:after="0"/>
        <w:ind w:left="0"/>
        <w:jc w:val="left"/>
      </w:pPr>
      <w:r>
        <w:rPr>
          <w:rFonts w:ascii="Times New Roman"/>
          <w:b/>
          <w:i w:val="false"/>
          <w:color w:val="000000"/>
        </w:rPr>
        <w:t xml:space="preserve"> Степени нарушений требований субъектов (объектов) контроля организаций образования, реализующие образовательные программы дополнительного образования</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автоматизированного обмена информацией и отсутствие актуализации данных с информационной системой уполномоченного органа в области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учредительных и правоустанавливающих документов организации дополнительного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деятельности организации дополнительного образования виду организаций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функций, определенных Уставом организации образования:</w:t>
            </w:r>
          </w:p>
          <w:p>
            <w:pPr>
              <w:spacing w:after="20"/>
              <w:ind w:left="20"/>
              <w:jc w:val="both"/>
            </w:pPr>
            <w:r>
              <w:rPr>
                <w:rFonts w:ascii="Times New Roman"/>
                <w:b w:val="false"/>
                <w:i w:val="false"/>
                <w:color w:val="000000"/>
                <w:sz w:val="20"/>
              </w:rPr>
              <w:t>
1) перечень реализуемых образовательных программ;</w:t>
            </w:r>
          </w:p>
          <w:p>
            <w:pPr>
              <w:spacing w:after="20"/>
              <w:ind w:left="20"/>
              <w:jc w:val="both"/>
            </w:pPr>
            <w:r>
              <w:rPr>
                <w:rFonts w:ascii="Times New Roman"/>
                <w:b w:val="false"/>
                <w:i w:val="false"/>
                <w:color w:val="000000"/>
                <w:sz w:val="20"/>
              </w:rPr>
              <w:t>
2) порядок приема в организацию образования;</w:t>
            </w:r>
          </w:p>
          <w:p>
            <w:pPr>
              <w:spacing w:after="20"/>
              <w:ind w:left="20"/>
              <w:jc w:val="both"/>
            </w:pPr>
            <w:r>
              <w:rPr>
                <w:rFonts w:ascii="Times New Roman"/>
                <w:b w:val="false"/>
                <w:i w:val="false"/>
                <w:color w:val="000000"/>
                <w:sz w:val="20"/>
              </w:rPr>
              <w:t>
3) порядок организации образовательного процесса;</w:t>
            </w:r>
          </w:p>
          <w:p>
            <w:pPr>
              <w:spacing w:after="20"/>
              <w:ind w:left="20"/>
              <w:jc w:val="both"/>
            </w:pPr>
            <w:r>
              <w:rPr>
                <w:rFonts w:ascii="Times New Roman"/>
                <w:b w:val="false"/>
                <w:i w:val="false"/>
                <w:color w:val="000000"/>
                <w:sz w:val="20"/>
              </w:rPr>
              <w:t>
4) основания и порядок отчисления детей;</w:t>
            </w:r>
          </w:p>
          <w:p>
            <w:pPr>
              <w:spacing w:after="20"/>
              <w:ind w:left="20"/>
              <w:jc w:val="both"/>
            </w:pPr>
            <w:r>
              <w:rPr>
                <w:rFonts w:ascii="Times New Roman"/>
                <w:b w:val="false"/>
                <w:i w:val="false"/>
                <w:color w:val="000000"/>
                <w:sz w:val="20"/>
              </w:rPr>
              <w:t>
5) перечень и порядок предоставления платных услуг;</w:t>
            </w:r>
          </w:p>
          <w:p>
            <w:pPr>
              <w:spacing w:after="20"/>
              <w:ind w:left="20"/>
              <w:jc w:val="both"/>
            </w:pPr>
            <w:r>
              <w:rPr>
                <w:rFonts w:ascii="Times New Roman"/>
                <w:b w:val="false"/>
                <w:i w:val="false"/>
                <w:color w:val="000000"/>
                <w:sz w:val="20"/>
              </w:rPr>
              <w:t>
6) порядок оформления отношений организации образования с детьми и (или) их родителями и иными законными представителями.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организацией дополнительного образования планов работ и протоколов заседаний педагогического совета, методического совета и совета по педагогической этике, материалов, подтверждающих их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копий дипломов с приложениями и утвержденных организацией образования тарификационных списков педагогов, подтверждающих обеспеченность педагогами, имеющими педагогическое или иное профессиональное образование по соответствующему профилю.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профессиональной деятельности педагога в организации образования лиц:</w:t>
            </w:r>
          </w:p>
          <w:p>
            <w:pPr>
              <w:spacing w:after="20"/>
              <w:ind w:left="20"/>
              <w:jc w:val="both"/>
            </w:pPr>
            <w:r>
              <w:rPr>
                <w:rFonts w:ascii="Times New Roman"/>
                <w:b w:val="false"/>
                <w:i w:val="false"/>
                <w:color w:val="000000"/>
                <w:sz w:val="20"/>
              </w:rPr>
              <w:t>
1) лишенных прав осуществлять профессиональную деятельность педагога в соответствии со вступившим в законную силу приговором суда;</w:t>
            </w:r>
          </w:p>
          <w:p>
            <w:pPr>
              <w:spacing w:after="20"/>
              <w:ind w:left="20"/>
              <w:jc w:val="both"/>
            </w:pPr>
            <w:r>
              <w:rPr>
                <w:rFonts w:ascii="Times New Roman"/>
                <w:b w:val="false"/>
                <w:i w:val="false"/>
                <w:color w:val="000000"/>
                <w:sz w:val="20"/>
              </w:rPr>
              <w:t>
2) признанных недееспособными или ограниченно дееспособными, в результате чего работник не имеет возможности продолжения трудовых отношений;</w:t>
            </w:r>
          </w:p>
          <w:p>
            <w:pPr>
              <w:spacing w:after="20"/>
              <w:ind w:left="20"/>
              <w:jc w:val="both"/>
            </w:pPr>
            <w:r>
              <w:rPr>
                <w:rFonts w:ascii="Times New Roman"/>
                <w:b w:val="false"/>
                <w:i w:val="false"/>
                <w:color w:val="000000"/>
                <w:sz w:val="20"/>
              </w:rPr>
              <w:t>
3) имеющих медицинские противопоказания, состоящие на психиатрическом и (или) наркологическом учете;</w:t>
            </w:r>
          </w:p>
          <w:p>
            <w:pPr>
              <w:spacing w:after="20"/>
              <w:ind w:left="20"/>
              <w:jc w:val="both"/>
            </w:pPr>
            <w:r>
              <w:rPr>
                <w:rFonts w:ascii="Times New Roman"/>
                <w:b w:val="false"/>
                <w:i w:val="false"/>
                <w:color w:val="000000"/>
                <w:sz w:val="20"/>
              </w:rPr>
              <w:t>
4) не имеющих документов о техническом и профессиональном, послесреднем, высшем или послевузовском образовании;</w:t>
            </w:r>
          </w:p>
          <w:p>
            <w:pPr>
              <w:spacing w:after="20"/>
              <w:ind w:left="20"/>
              <w:jc w:val="both"/>
            </w:pPr>
            <w:r>
              <w:rPr>
                <w:rFonts w:ascii="Times New Roman"/>
                <w:b w:val="false"/>
                <w:i w:val="false"/>
                <w:color w:val="000000"/>
                <w:sz w:val="20"/>
              </w:rPr>
              <w:t>
5) имеющих или имевших судимость, подвергающихся или подвергавшихся уголовному преследованию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образовательных программ дополнительного образования с учетом запросов детей, потребностей семьи, организаций образования, общественных организаций (в том числе детских и юношеских), особенностей социально-экономического развития региона, национально-культурных традиций.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подтверждающих выставление оценок и выдачу свидетельств о присвоении квалификации при проведении профильной подготовки детей (художественные, музыкальные и школы искусств).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уполномоченным органом в области образования при установлении связей с зарубежными и международными организациями образования, фондами, участии в международных программах, вступлении в международные неправительственные организации (ассоциации) в области образования, культуры, спорта и туризма, заключении договоров о сотрудничестве в порядке, установленном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осуществлении педагогом профессиональной деятельности не допускаются:</w:t>
            </w:r>
          </w:p>
          <w:p>
            <w:pPr>
              <w:spacing w:after="20"/>
              <w:ind w:left="20"/>
              <w:jc w:val="both"/>
            </w:pPr>
            <w:r>
              <w:rPr>
                <w:rFonts w:ascii="Times New Roman"/>
                <w:b w:val="false"/>
                <w:i w:val="false"/>
                <w:color w:val="000000"/>
                <w:sz w:val="20"/>
              </w:rPr>
              <w:t>
1) привлечения педагога к видам работ, не связанным с профессиональными обязанностями;</w:t>
            </w:r>
          </w:p>
          <w:p>
            <w:pPr>
              <w:spacing w:after="20"/>
              <w:ind w:left="20"/>
              <w:jc w:val="both"/>
            </w:pPr>
            <w:r>
              <w:rPr>
                <w:rFonts w:ascii="Times New Roman"/>
                <w:b w:val="false"/>
                <w:i w:val="false"/>
                <w:color w:val="000000"/>
                <w:sz w:val="20"/>
              </w:rPr>
              <w:t>
2) истребования у педагога отчетности либо информации, не связанных с должностными обязанностями педагога;</w:t>
            </w:r>
          </w:p>
          <w:p>
            <w:pPr>
              <w:spacing w:after="20"/>
              <w:ind w:left="20"/>
              <w:jc w:val="both"/>
            </w:pPr>
            <w:r>
              <w:rPr>
                <w:rFonts w:ascii="Times New Roman"/>
                <w:b w:val="false"/>
                <w:i w:val="false"/>
                <w:color w:val="000000"/>
                <w:sz w:val="20"/>
              </w:rPr>
              <w:t>
3) возложения на педагога обязанности по приобретению товаров и услуг;</w:t>
            </w:r>
          </w:p>
          <w:p>
            <w:pPr>
              <w:spacing w:after="20"/>
              <w:ind w:left="20"/>
              <w:jc w:val="both"/>
            </w:pPr>
            <w:r>
              <w:rPr>
                <w:rFonts w:ascii="Times New Roman"/>
                <w:b w:val="false"/>
                <w:i w:val="false"/>
                <w:color w:val="000000"/>
                <w:sz w:val="20"/>
              </w:rPr>
              <w:t>
4) привлечения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статистических данных Национальной образовательной базы данных фактическим данным организации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зачисления в организации дополнительного образования для детей по предоставлению им дополнительного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родителей (законных представителей) детей с порядком проведения и содержанием учебно-воспитательного процесса, и уставом при приеме детей организация дополнительного образования для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методической, социально-педагогической и психологической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учебно-воспитательного процесса в детских музыкальных школах, детских художественных школах и школах искусств в соответствии с типовыми учебными планами и образовательными программами.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Освоение образовательных программ дополнительного образования в детских музыкальных школах, детских художественных школах и школах искусств и проведение итоговой государственной аттестацией.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проведения конкурса назначения на должности, освобождения от должностей педагогов государственных организаций образования (проверяется при наличии обращений) государственной организации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количества и должностей педагогов организаций дополнительного образования типовым штатам работников организаций дополнительного образования и перечню должностей педагогов.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факта допуска к работе в организации образования лиц, не имеющих специального педагогического или профессионального образования по соответствующему профилю или не прошедших педагогическую переподготовку в соответствии с законодательством Республики Казахстан в сфере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учебных предметов рабочего учебного плана организации дополнительного образования, которые не преподаются из-за отсутствия специалистов.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обязанностей руководителем или иным должностным лицом организации дополнительного образования по сохранности здоровья воспитанников, обучающихся и работников организаций образования во время учебного и воспитательного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в рамках образовательного мониторинга по формам административных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недостоверной информации в рамках образовательного мониторинга по формам административных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педагогом дополнительного образования должностных обязанностей и норм педагогической этики.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Критериям оценки</w:t>
            </w:r>
            <w:r>
              <w:br/>
            </w:r>
            <w:r>
              <w:rPr>
                <w:rFonts w:ascii="Times New Roman"/>
                <w:b w:val="false"/>
                <w:i w:val="false"/>
                <w:color w:val="000000"/>
                <w:sz w:val="20"/>
              </w:rPr>
              <w:t>и управления рисками</w:t>
            </w:r>
            <w:r>
              <w:br/>
            </w:r>
            <w:r>
              <w:rPr>
                <w:rFonts w:ascii="Times New Roman"/>
                <w:b w:val="false"/>
                <w:i w:val="false"/>
                <w:color w:val="000000"/>
                <w:sz w:val="20"/>
              </w:rPr>
              <w:t>за системой образования</w:t>
            </w:r>
            <w:r>
              <w:br/>
            </w:r>
            <w:r>
              <w:rPr>
                <w:rFonts w:ascii="Times New Roman"/>
                <w:b w:val="false"/>
                <w:i w:val="false"/>
                <w:color w:val="000000"/>
                <w:sz w:val="20"/>
              </w:rPr>
              <w:t>в части дошкольного воспитания</w:t>
            </w:r>
            <w:r>
              <w:br/>
            </w:r>
            <w:r>
              <w:rPr>
                <w:rFonts w:ascii="Times New Roman"/>
                <w:b w:val="false"/>
                <w:i w:val="false"/>
                <w:color w:val="000000"/>
                <w:sz w:val="20"/>
              </w:rPr>
              <w:t>и обучения,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технического</w:t>
            </w:r>
            <w:r>
              <w:br/>
            </w:r>
            <w:r>
              <w:rPr>
                <w:rFonts w:ascii="Times New Roman"/>
                <w:b w:val="false"/>
                <w:i w:val="false"/>
                <w:color w:val="000000"/>
                <w:sz w:val="20"/>
              </w:rPr>
              <w:t>и профессионального,</w:t>
            </w:r>
            <w:r>
              <w:br/>
            </w:r>
            <w:r>
              <w:rPr>
                <w:rFonts w:ascii="Times New Roman"/>
                <w:b w:val="false"/>
                <w:i w:val="false"/>
                <w:color w:val="000000"/>
                <w:sz w:val="20"/>
              </w:rPr>
              <w:t>послесреднего и</w:t>
            </w:r>
            <w:r>
              <w:br/>
            </w:r>
            <w:r>
              <w:rPr>
                <w:rFonts w:ascii="Times New Roman"/>
                <w:b w:val="false"/>
                <w:i w:val="false"/>
                <w:color w:val="000000"/>
                <w:sz w:val="20"/>
              </w:rPr>
              <w:t>дополнительного образования</w:t>
            </w:r>
          </w:p>
        </w:tc>
      </w:tr>
    </w:tbl>
    <w:bookmarkStart w:name="z304" w:id="142"/>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за системой образования в соответствии со </w:t>
      </w:r>
      <w:r>
        <w:rPr>
          <w:rFonts w:ascii="Times New Roman"/>
          <w:b/>
          <w:i w:val="false"/>
          <w:color w:val="000000"/>
        </w:rPr>
        <w:t>статьей 138</w:t>
      </w:r>
      <w:r>
        <w:rPr>
          <w:rFonts w:ascii="Times New Roman"/>
          <w:b/>
          <w:i w:val="false"/>
          <w:color w:val="000000"/>
        </w:rPr>
        <w:t xml:space="preserve"> Предпринимательского кодекса Республики Казахстан в отношении организаций образования, реализующих образовательные учебные программы дошкольного воспитания и обучения</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регистрации в государственном электронном реестре разрешений и уведомлений, в том числе и в случае изменения юридического адреса физического лица, места нахождения юридического лица, адреса осуществления деятельности или действий, указанных в уведомлениях, а также регистрационных данных, информация о которых является обязательной для заполнения в уведомлениях.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представляемые субъектом контроля, в том числе посредством ИС НОБД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норм наполняемости воспитанников в группах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представляемые субъектом контроля, в том числе посредством ИС НОБД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возраста воспитанников и условий их содержания виду дошкольной организации.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субъектов (объектов) контроля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возрастной периодизации при комплектовании возрастных групп (за исключением разновозрастных групп).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субъектов (объектов) контроля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Неустранение нарушений или не предоставление в установленный срок отчета по результатам анализа профилактического контроля без посещения субъекта (объекта) контроля.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Критериям оценки</w:t>
            </w:r>
            <w:r>
              <w:br/>
            </w:r>
            <w:r>
              <w:rPr>
                <w:rFonts w:ascii="Times New Roman"/>
                <w:b w:val="false"/>
                <w:i w:val="false"/>
                <w:color w:val="000000"/>
                <w:sz w:val="20"/>
              </w:rPr>
              <w:t>и управления рисками</w:t>
            </w:r>
            <w:r>
              <w:br/>
            </w:r>
            <w:r>
              <w:rPr>
                <w:rFonts w:ascii="Times New Roman"/>
                <w:b w:val="false"/>
                <w:i w:val="false"/>
                <w:color w:val="000000"/>
                <w:sz w:val="20"/>
              </w:rPr>
              <w:t>за системой образования</w:t>
            </w:r>
            <w:r>
              <w:br/>
            </w:r>
            <w:r>
              <w:rPr>
                <w:rFonts w:ascii="Times New Roman"/>
                <w:b w:val="false"/>
                <w:i w:val="false"/>
                <w:color w:val="000000"/>
                <w:sz w:val="20"/>
              </w:rPr>
              <w:t>в части дошкольного воспитания</w:t>
            </w:r>
            <w:r>
              <w:br/>
            </w:r>
            <w:r>
              <w:rPr>
                <w:rFonts w:ascii="Times New Roman"/>
                <w:b w:val="false"/>
                <w:i w:val="false"/>
                <w:color w:val="000000"/>
                <w:sz w:val="20"/>
              </w:rPr>
              <w:t>и обучения,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технического</w:t>
            </w:r>
            <w:r>
              <w:br/>
            </w:r>
            <w:r>
              <w:rPr>
                <w:rFonts w:ascii="Times New Roman"/>
                <w:b w:val="false"/>
                <w:i w:val="false"/>
                <w:color w:val="000000"/>
                <w:sz w:val="20"/>
              </w:rPr>
              <w:t>и профессионального,</w:t>
            </w:r>
            <w:r>
              <w:br/>
            </w:r>
            <w:r>
              <w:rPr>
                <w:rFonts w:ascii="Times New Roman"/>
                <w:b w:val="false"/>
                <w:i w:val="false"/>
                <w:color w:val="000000"/>
                <w:sz w:val="20"/>
              </w:rPr>
              <w:t>послесреднего и</w:t>
            </w:r>
            <w:r>
              <w:br/>
            </w:r>
            <w:r>
              <w:rPr>
                <w:rFonts w:ascii="Times New Roman"/>
                <w:b w:val="false"/>
                <w:i w:val="false"/>
                <w:color w:val="000000"/>
                <w:sz w:val="20"/>
              </w:rPr>
              <w:t>дополнительного образования</w:t>
            </w:r>
          </w:p>
        </w:tc>
      </w:tr>
    </w:tbl>
    <w:bookmarkStart w:name="z306" w:id="143"/>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за системой образования в соответствии со </w:t>
      </w:r>
      <w:r>
        <w:rPr>
          <w:rFonts w:ascii="Times New Roman"/>
          <w:b/>
          <w:i w:val="false"/>
          <w:color w:val="000000"/>
        </w:rPr>
        <w:t>статьей 138</w:t>
      </w:r>
      <w:r>
        <w:rPr>
          <w:rFonts w:ascii="Times New Roman"/>
          <w:b/>
          <w:i w:val="false"/>
          <w:color w:val="000000"/>
        </w:rPr>
        <w:t xml:space="preserve"> Предпринимательского кодекса Республики Казахстан в отношении организаций образования, реализующих образовательные учебные программы начального, основного среднего, общего среднего образования</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порядка комплектования классов, в том числе нарушение норм наполняемости в классе.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субъектов (объектов) контроля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первых либо выпускных классов, совмещенных с другими классами.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субъектов (объектов) контроля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Неустранение нарушений или не предоставление в установленный срок отчета по результатам анализа профилактического контроля без посещения субъекта (объекта) контроля.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обучающихся выпускных классов (4, 9), набравших менее 50 % правильных ответов от общего количества вопросов по предметам мониторинга образовательных достижений обучающихся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лицензии на образовательную деятельность и (или) приложения к лицензии по осуществляемому уровню образования.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представляемые субъектом контроля, в том числе посредством ИС НОБД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предметного кабинета (физики, химии, биологии, информатики), интерактивных досок и учебных мастерских (для основного среднего и общего среднего образования).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представляемые субъектом контроля, в том числе посредством ИС НОБД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представляемые субъектом контроля, в том числе посредством ИС НОБД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реорганизации юридического лица-лицензиата в соответствии с порядком, определенным </w:t>
            </w:r>
            <w:r>
              <w:rPr>
                <w:rFonts w:ascii="Times New Roman"/>
                <w:b w:val="false"/>
                <w:i w:val="false"/>
                <w:color w:val="000000"/>
                <w:sz w:val="20"/>
              </w:rPr>
              <w:t>статьей 34</w:t>
            </w:r>
            <w:r>
              <w:rPr>
                <w:rFonts w:ascii="Times New Roman"/>
                <w:b w:val="false"/>
                <w:i w:val="false"/>
                <w:color w:val="000000"/>
                <w:sz w:val="20"/>
              </w:rPr>
              <w:t xml:space="preserve"> Закона "О разрешениях и уведомлениях"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представляемые субъектом контроля, в том числе посредством ИС НОБД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Критериям оценки</w:t>
            </w:r>
            <w:r>
              <w:br/>
            </w:r>
            <w:r>
              <w:rPr>
                <w:rFonts w:ascii="Times New Roman"/>
                <w:b w:val="false"/>
                <w:i w:val="false"/>
                <w:color w:val="000000"/>
                <w:sz w:val="20"/>
              </w:rPr>
              <w:t>и управления рисками</w:t>
            </w:r>
            <w:r>
              <w:br/>
            </w:r>
            <w:r>
              <w:rPr>
                <w:rFonts w:ascii="Times New Roman"/>
                <w:b w:val="false"/>
                <w:i w:val="false"/>
                <w:color w:val="000000"/>
                <w:sz w:val="20"/>
              </w:rPr>
              <w:t>за системой образования</w:t>
            </w:r>
            <w:r>
              <w:br/>
            </w:r>
            <w:r>
              <w:rPr>
                <w:rFonts w:ascii="Times New Roman"/>
                <w:b w:val="false"/>
                <w:i w:val="false"/>
                <w:color w:val="000000"/>
                <w:sz w:val="20"/>
              </w:rPr>
              <w:t>в части дошкольного воспитания</w:t>
            </w:r>
            <w:r>
              <w:br/>
            </w:r>
            <w:r>
              <w:rPr>
                <w:rFonts w:ascii="Times New Roman"/>
                <w:b w:val="false"/>
                <w:i w:val="false"/>
                <w:color w:val="000000"/>
                <w:sz w:val="20"/>
              </w:rPr>
              <w:t>и обучения,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технического</w:t>
            </w:r>
            <w:r>
              <w:br/>
            </w:r>
            <w:r>
              <w:rPr>
                <w:rFonts w:ascii="Times New Roman"/>
                <w:b w:val="false"/>
                <w:i w:val="false"/>
                <w:color w:val="000000"/>
                <w:sz w:val="20"/>
              </w:rPr>
              <w:t>и профессионального,</w:t>
            </w:r>
            <w:r>
              <w:br/>
            </w:r>
            <w:r>
              <w:rPr>
                <w:rFonts w:ascii="Times New Roman"/>
                <w:b w:val="false"/>
                <w:i w:val="false"/>
                <w:color w:val="000000"/>
                <w:sz w:val="20"/>
              </w:rPr>
              <w:t>послесреднего и</w:t>
            </w:r>
            <w:r>
              <w:br/>
            </w:r>
            <w:r>
              <w:rPr>
                <w:rFonts w:ascii="Times New Roman"/>
                <w:b w:val="false"/>
                <w:i w:val="false"/>
                <w:color w:val="000000"/>
                <w:sz w:val="20"/>
              </w:rPr>
              <w:t>дополнительного образования</w:t>
            </w:r>
          </w:p>
        </w:tc>
      </w:tr>
    </w:tbl>
    <w:bookmarkStart w:name="z308" w:id="144"/>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за системой образования в соответствии со </w:t>
      </w:r>
      <w:r>
        <w:rPr>
          <w:rFonts w:ascii="Times New Roman"/>
          <w:b/>
          <w:i w:val="false"/>
          <w:color w:val="000000"/>
        </w:rPr>
        <w:t>статьей 138</w:t>
      </w:r>
      <w:r>
        <w:rPr>
          <w:rFonts w:ascii="Times New Roman"/>
          <w:b/>
          <w:i w:val="false"/>
          <w:color w:val="000000"/>
        </w:rPr>
        <w:t xml:space="preserve"> Предпринимательского кодекса Республики Казахстан в отношении организаций образования, реализующих образовательных программ технического и профессионального, послесреднего образования</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Неустранение нарушений или не предоставление в установленный срок отчета по результатам анализа профилактического контроля без посещения субъекта (объекта) контроля.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лицензии на образовательную деятельность и (или) приложения к лицензии по осуществляемому уровню образования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субъектов (объектов) контроля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(пандус, окрашивание контрастной краской дверей и лестниц) для лиц с особыми образовательными потребностями в зданиях (учебных корпусах).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субъектов (объектов) контроля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представляемые субъектом контроля, в том числе посредством ИС НОБД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реорганизации юридического лица-лицензиата в соответствии с порядком, определенным </w:t>
            </w:r>
            <w:r>
              <w:rPr>
                <w:rFonts w:ascii="Times New Roman"/>
                <w:b w:val="false"/>
                <w:i w:val="false"/>
                <w:color w:val="000000"/>
                <w:sz w:val="20"/>
              </w:rPr>
              <w:t>статьей 34</w:t>
            </w:r>
            <w:r>
              <w:rPr>
                <w:rFonts w:ascii="Times New Roman"/>
                <w:b w:val="false"/>
                <w:i w:val="false"/>
                <w:color w:val="000000"/>
                <w:sz w:val="20"/>
              </w:rPr>
              <w:t xml:space="preserve"> Закона "О разрешениях и уведомлениях"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представляемые субъектом контроля, в том числе посредством ИС НОБД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2023 года № 41</w:t>
            </w:r>
            <w:r>
              <w:br/>
            </w:r>
            <w:r>
              <w:rPr>
                <w:rFonts w:ascii="Times New Roman"/>
                <w:b w:val="false"/>
                <w:i w:val="false"/>
                <w:color w:val="000000"/>
                <w:sz w:val="20"/>
              </w:rPr>
              <w:t>и 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2023 года № 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719</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843</w:t>
            </w:r>
          </w:p>
        </w:tc>
      </w:tr>
    </w:tbl>
    <w:bookmarkStart w:name="z311" w:id="145"/>
    <w:p>
      <w:pPr>
        <w:spacing w:after="0"/>
        <w:ind w:left="0"/>
        <w:jc w:val="left"/>
      </w:pPr>
      <w:r>
        <w:rPr>
          <w:rFonts w:ascii="Times New Roman"/>
          <w:b/>
          <w:i w:val="false"/>
          <w:color w:val="000000"/>
        </w:rPr>
        <w:t xml:space="preserve"> Проверочный лист за системой образования в части дошкольного воспитания и обучения в соответствии со </w:t>
      </w:r>
      <w:r>
        <w:rPr>
          <w:rFonts w:ascii="Times New Roman"/>
          <w:b/>
          <w:i w:val="false"/>
          <w:color w:val="000000"/>
        </w:rPr>
        <w:t>статьей 138</w:t>
      </w:r>
      <w:r>
        <w:rPr>
          <w:rFonts w:ascii="Times New Roman"/>
          <w:b/>
          <w:i w:val="false"/>
          <w:color w:val="000000"/>
        </w:rPr>
        <w:t xml:space="preserve"> Предпринимательского кодекса Республики Казахстан в отношении организаций образования, реализующих образовательные учебные программы дошкольного воспитания и обучения</w:t>
      </w:r>
    </w:p>
    <w:bookmarkEnd w:id="145"/>
    <w:p>
      <w:pPr>
        <w:spacing w:after="0"/>
        <w:ind w:left="0"/>
        <w:jc w:val="both"/>
      </w:pPr>
      <w:bookmarkStart w:name="z312" w:id="146"/>
      <w:r>
        <w:rPr>
          <w:rFonts w:ascii="Times New Roman"/>
          <w:b w:val="false"/>
          <w:i w:val="false"/>
          <w:color w:val="000000"/>
          <w:sz w:val="28"/>
        </w:rPr>
        <w:t>
      Государственный орган, назначивший проверку/профилактический контроль</w:t>
      </w:r>
    </w:p>
    <w:bookmarkEnd w:id="146"/>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w:t>
      </w:r>
    </w:p>
    <w:p>
      <w:pPr>
        <w:spacing w:after="0"/>
        <w:ind w:left="0"/>
        <w:jc w:val="both"/>
      </w:pPr>
      <w:r>
        <w:rPr>
          <w:rFonts w:ascii="Times New Roman"/>
          <w:b w:val="false"/>
          <w:i w:val="false"/>
          <w:color w:val="000000"/>
          <w:sz w:val="28"/>
        </w:rPr>
        <w:t>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Соответствует требованиям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соответствует требованиям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педагогом должностных обязанностей и норм педагогической этики (проверяется при наличии обращений).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 (проверяется при наличии обращений).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подтверждающих повышение квалификации руководящих кадров, педагогов дошкольных организаций не реже одного раза в три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удостоверений, приказов, журналов регистрации и выдачи удостоверений о присвоении/ подтверждении прохождения педагогами повышения (подтверждения) уровня квалификационной категории в соответствии с требованиями законодательства Республики Казахстан в сфере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статистических данных Национальной образовательной базы данных фактическим данным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рабочих учебных планов типовым учебным планам дошкольного воспитания и обучения. Также, наличие индивидуального учебного плана и индивидуальной программы с учетом особенностей ребенка при обучении детей с особыми образовательными потребностями в условиях инклюзивного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и реализация утвержденного организацией образования перспективного плана педагогов-специалистов, воспитателей, государственному общеобязательному стандарту, типовому учебному плану и типовой программе дошкольного воспитания и обучения, в воспитательно-образовательном процессе, согласно распорядку дня, циклограмме дошкольной организации, который включает мероприятия (прием, утренняя гимнастика, прием пищи, прогулка, дневной сон, закаливающие процедуры, уход детей домой), предусматривающий виды организованной деятельности (игровая, познавательная, коммуникативная, творческая, экспериментальная, трудовая, предметная, двигательная, изобразительная).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подтверждающих проведение консультаций по вопросам социально-педагогической поддержки семьи для родителей, дети которых не охвачены дошкольным воспитанием и обучением.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отслеживания уровня сформированности умений и навыков в соответствии с возрастом ребенка (индивидуальная карта развития ребенка на учебный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учредительных и правоустанавливающих документов организации образования, уведомления о начале или прекращении осуществления деятельности в сфере дошкольного воспитания и обучения, талона о приеме уведомления о начале деятельности посредством государственной информационной системы разрешений и уведомлений, в том числе и в случаях изменения юридического адреса физического лица, места нахождения юридического лица, адреса осуществления деятельности или действий, указанных в уведомлении, а также регистрационных данных, информация о которых является обязательной для заполнения в уведомлении.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(документы, подтверждающие проектную мощность здания; постановление акимата об утверждении государственного образовательного заказа; списочный состав воспитанников), подтверждающие выполнение государственного образовательного заказа, финансируемого государством объема услуг по воспитанию, обучению, коррекции нарушения развития и социальной адаптации, развитию и медицинскому наблюдению, а также присмотру, уходу и оздоровлению воспитанников, в том числе для реализации инклюзивного образования для воспитанников в возрасте от одного года до приема в 1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организацией образования планов работ и протоколов заседаний коллегиальных органов (педагогического, методического советов и совета по педагогической этике), подтверждающих их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копий дипломов с приложениями и утвержденных организацией образования тарификационных списков педагогов, подтверждающих обеспеченность педагогами, имеющими педагогическое или иное профессиональное образование по соответствующему профилю или прошедших педагогическую переподготовку по соответствующему профилю.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профессиональной деятельности педагога в организации образования лиц:</w:t>
            </w:r>
          </w:p>
          <w:p>
            <w:pPr>
              <w:spacing w:after="20"/>
              <w:ind w:left="20"/>
              <w:jc w:val="both"/>
            </w:pPr>
            <w:r>
              <w:rPr>
                <w:rFonts w:ascii="Times New Roman"/>
                <w:b w:val="false"/>
                <w:i w:val="false"/>
                <w:color w:val="000000"/>
                <w:sz w:val="20"/>
              </w:rPr>
              <w:t>
1) лишенных прав осуществлять профессиональную деятельность педагога в соответствии со вступившим в законную силу приговором суда;</w:t>
            </w:r>
          </w:p>
          <w:p>
            <w:pPr>
              <w:spacing w:after="20"/>
              <w:ind w:left="20"/>
              <w:jc w:val="both"/>
            </w:pPr>
            <w:r>
              <w:rPr>
                <w:rFonts w:ascii="Times New Roman"/>
                <w:b w:val="false"/>
                <w:i w:val="false"/>
                <w:color w:val="000000"/>
                <w:sz w:val="20"/>
              </w:rPr>
              <w:t>
2) признанных недееспособными или ограниченно дееспособными, в результате чего работник не имеет возможности продолжения трудовых отношений;</w:t>
            </w:r>
          </w:p>
          <w:p>
            <w:pPr>
              <w:spacing w:after="20"/>
              <w:ind w:left="20"/>
              <w:jc w:val="both"/>
            </w:pPr>
            <w:r>
              <w:rPr>
                <w:rFonts w:ascii="Times New Roman"/>
                <w:b w:val="false"/>
                <w:i w:val="false"/>
                <w:color w:val="000000"/>
                <w:sz w:val="20"/>
              </w:rPr>
              <w:t>
3) имеющих медицинские противопоказания, состоящие на психиатрическом и (или) наркологическом учете;</w:t>
            </w:r>
          </w:p>
          <w:p>
            <w:pPr>
              <w:spacing w:after="20"/>
              <w:ind w:left="20"/>
              <w:jc w:val="both"/>
            </w:pPr>
            <w:r>
              <w:rPr>
                <w:rFonts w:ascii="Times New Roman"/>
                <w:b w:val="false"/>
                <w:i w:val="false"/>
                <w:color w:val="000000"/>
                <w:sz w:val="20"/>
              </w:rPr>
              <w:t>
4) не имеющих документов о техническом и профессиональном, послесреднем, высшем или послевузовском педагогическом или профессиональном образовании по соответствующему профилю или прошедших педагогическую переподготовку в соответствии с законодательством в области образования по соответствующему профилю;</w:t>
            </w:r>
          </w:p>
          <w:p>
            <w:pPr>
              <w:spacing w:after="20"/>
              <w:ind w:left="20"/>
              <w:jc w:val="both"/>
            </w:pPr>
            <w:r>
              <w:rPr>
                <w:rFonts w:ascii="Times New Roman"/>
                <w:b w:val="false"/>
                <w:i w:val="false"/>
                <w:color w:val="000000"/>
                <w:sz w:val="20"/>
              </w:rPr>
              <w:t>
5) имеющих или имевших судимость, подвергающихся или подвергавшиеся уголовному преследованию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должностных обязанностей руководителем или иным должностным лицом дошкольной организации по сохранности жизни и здоровья воспитанников, обучающихся и сотрудников организаций образования во время учебно-воспитательного процесса (проверяется при наличии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функций, определенных Уставом организации образования:</w:t>
            </w:r>
          </w:p>
          <w:p>
            <w:pPr>
              <w:spacing w:after="20"/>
              <w:ind w:left="20"/>
              <w:jc w:val="both"/>
            </w:pPr>
            <w:r>
              <w:rPr>
                <w:rFonts w:ascii="Times New Roman"/>
                <w:b w:val="false"/>
                <w:i w:val="false"/>
                <w:color w:val="000000"/>
                <w:sz w:val="20"/>
              </w:rPr>
              <w:t>
1) перечень реализуемых образовательных программ;</w:t>
            </w:r>
          </w:p>
          <w:p>
            <w:pPr>
              <w:spacing w:after="20"/>
              <w:ind w:left="20"/>
              <w:jc w:val="both"/>
            </w:pPr>
            <w:r>
              <w:rPr>
                <w:rFonts w:ascii="Times New Roman"/>
                <w:b w:val="false"/>
                <w:i w:val="false"/>
                <w:color w:val="000000"/>
                <w:sz w:val="20"/>
              </w:rPr>
              <w:t>
2) порядок приема в организацию образования;</w:t>
            </w:r>
          </w:p>
          <w:p>
            <w:pPr>
              <w:spacing w:after="20"/>
              <w:ind w:left="20"/>
              <w:jc w:val="both"/>
            </w:pPr>
            <w:r>
              <w:rPr>
                <w:rFonts w:ascii="Times New Roman"/>
                <w:b w:val="false"/>
                <w:i w:val="false"/>
                <w:color w:val="000000"/>
                <w:sz w:val="20"/>
              </w:rPr>
              <w:t>
3) порядок организации образовательного процесса (в том числе язык (языки) обучения и воспитания, режим занятий воспитанников);</w:t>
            </w:r>
          </w:p>
          <w:p>
            <w:pPr>
              <w:spacing w:after="20"/>
              <w:ind w:left="20"/>
              <w:jc w:val="both"/>
            </w:pPr>
            <w:r>
              <w:rPr>
                <w:rFonts w:ascii="Times New Roman"/>
                <w:b w:val="false"/>
                <w:i w:val="false"/>
                <w:color w:val="000000"/>
                <w:sz w:val="20"/>
              </w:rPr>
              <w:t>
4) основания и порядок отчисления воспитанников;</w:t>
            </w:r>
          </w:p>
          <w:p>
            <w:pPr>
              <w:spacing w:after="20"/>
              <w:ind w:left="20"/>
              <w:jc w:val="both"/>
            </w:pPr>
            <w:r>
              <w:rPr>
                <w:rFonts w:ascii="Times New Roman"/>
                <w:b w:val="false"/>
                <w:i w:val="false"/>
                <w:color w:val="000000"/>
                <w:sz w:val="20"/>
              </w:rPr>
              <w:t>
5) перечень и порядок предоставления платных услуг;</w:t>
            </w:r>
          </w:p>
          <w:p>
            <w:pPr>
              <w:spacing w:after="20"/>
              <w:ind w:left="20"/>
              <w:jc w:val="both"/>
            </w:pPr>
            <w:r>
              <w:rPr>
                <w:rFonts w:ascii="Times New Roman"/>
                <w:b w:val="false"/>
                <w:i w:val="false"/>
                <w:color w:val="000000"/>
                <w:sz w:val="20"/>
              </w:rPr>
              <w:t>
6) порядок оформления отношений организации образования с воспитанниками и (или) их родителями и иными законными представителями.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количества и должностей педагогов организаций дошкольного воспитания и обучения типовым штатам работников организаций дошкольного воспитания и обучения и перечню должностей педагогов (для государственных организаций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регулирующих взаимоотношения между дошкольной организацией и родителями или законными представителями и соблюдение их условий.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правил внутреннего распорядка, должностных инструкций работников, утвержденных организацией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сохранению места за ребенком в дошкольной организации на период болезни, лечения, оздоровления, коррекции и реабилитации воспитанника в организациях здравоохранения и иных организациях (при предоставлении справки по показанию, заключения), при предоставлении письменного заявления одного из родителей или законного представителя воспитанника на отпуск или оздоровление воспитанника сроком до двух месяцев в год, на период введенного чрезвычайного положения (чрезвычайных ситуаций социального, природного, техногенного характера), карантина в населенном пункте (проверяется при наличии обращений) и отчисление воспитанников из дошкольных организаций при нарушений требований договора между дошкольной организацией и родителем или иным законным представителем воспитанника, пропуска воспитанником более одного месяца без уважительных причин и предупреждения администрации, наличия медицинских противопоказаний, препятствующих его пребыванию на основании справки врачебной консультационной комиссии (проверяется при наличии обращений).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w:t>
            </w:r>
          </w:p>
          <w:p>
            <w:pPr>
              <w:spacing w:after="20"/>
              <w:ind w:left="20"/>
              <w:jc w:val="both"/>
            </w:pPr>
            <w:r>
              <w:rPr>
                <w:rFonts w:ascii="Times New Roman"/>
                <w:b w:val="false"/>
                <w:i w:val="false"/>
                <w:color w:val="000000"/>
                <w:sz w:val="20"/>
              </w:rPr>
              <w:t>
1) привлечения педагога к видам работ, не связанным с профессиональными обязанностями;</w:t>
            </w:r>
          </w:p>
          <w:p>
            <w:pPr>
              <w:spacing w:after="20"/>
              <w:ind w:left="20"/>
              <w:jc w:val="both"/>
            </w:pPr>
            <w:r>
              <w:rPr>
                <w:rFonts w:ascii="Times New Roman"/>
                <w:b w:val="false"/>
                <w:i w:val="false"/>
                <w:color w:val="000000"/>
                <w:sz w:val="20"/>
              </w:rPr>
              <w:t>
2) истребования у педагога отчетности либо информации, не связанных с должностными обязанностями педагога;</w:t>
            </w:r>
          </w:p>
          <w:p>
            <w:pPr>
              <w:spacing w:after="20"/>
              <w:ind w:left="20"/>
              <w:jc w:val="both"/>
            </w:pPr>
            <w:r>
              <w:rPr>
                <w:rFonts w:ascii="Times New Roman"/>
                <w:b w:val="false"/>
                <w:i w:val="false"/>
                <w:color w:val="000000"/>
                <w:sz w:val="20"/>
              </w:rPr>
              <w:t>
3) возложения на педагога обязанности по приобретению товаров и услуг (проверяется при наличии обращений).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видеонаблюдения для государственных организаций образования в помещениях и (или) на прилегающих территориях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типовых правил организации работы совета по педагогической этике.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норм оснащения оборудованием и мебелью организаций дошкольного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проведения конкурса назначения на должности, освобождения от должностей педагогов государственных организаций образования (проверяется при наличии обращений).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штатного расписания и тарификаций педагогов на официальных сайтах государственных дошкольных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проведения национального квалификационного тестирования (проверяется при наличии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возрастной периодизации при комплектовании возрастных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текущим медицинским наблюдением, иммунизацией и организацией профилактических осмотров воспитанников.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8" w:id="147"/>
      <w:r>
        <w:rPr>
          <w:rFonts w:ascii="Times New Roman"/>
          <w:b w:val="false"/>
          <w:i w:val="false"/>
          <w:color w:val="000000"/>
          <w:sz w:val="28"/>
        </w:rPr>
        <w:t>
      Должностное (ые) лицо (а)</w:t>
      </w:r>
    </w:p>
    <w:bookmarkEnd w:id="147"/>
    <w:p>
      <w:pPr>
        <w:spacing w:after="0"/>
        <w:ind w:left="0"/>
        <w:jc w:val="both"/>
      </w:pPr>
      <w:r>
        <w:rPr>
          <w:rFonts w:ascii="Times New Roman"/>
          <w:b w:val="false"/>
          <w:i w:val="false"/>
          <w:color w:val="000000"/>
          <w:sz w:val="28"/>
        </w:rPr>
        <w:t>_______________________________________ 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_______________________________________ 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2023 года № 41</w:t>
            </w:r>
            <w:r>
              <w:br/>
            </w:r>
            <w:r>
              <w:rPr>
                <w:rFonts w:ascii="Times New Roman"/>
                <w:b w:val="false"/>
                <w:i w:val="false"/>
                <w:color w:val="000000"/>
                <w:sz w:val="20"/>
              </w:rPr>
              <w:t>и 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2023 года № 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719</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843</w:t>
            </w:r>
          </w:p>
        </w:tc>
      </w:tr>
    </w:tbl>
    <w:bookmarkStart w:name="z332" w:id="148"/>
    <w:p>
      <w:pPr>
        <w:spacing w:after="0"/>
        <w:ind w:left="0"/>
        <w:jc w:val="left"/>
      </w:pPr>
      <w:r>
        <w:rPr>
          <w:rFonts w:ascii="Times New Roman"/>
          <w:b/>
          <w:i w:val="false"/>
          <w:color w:val="000000"/>
        </w:rPr>
        <w:t xml:space="preserve"> Проверочный лист за системой образования в части начального, основного среднего и общего среднего образования в соответствии со </w:t>
      </w:r>
      <w:r>
        <w:rPr>
          <w:rFonts w:ascii="Times New Roman"/>
          <w:b/>
          <w:i w:val="false"/>
          <w:color w:val="000000"/>
        </w:rPr>
        <w:t>статьей 138</w:t>
      </w:r>
      <w:r>
        <w:rPr>
          <w:rFonts w:ascii="Times New Roman"/>
          <w:b/>
          <w:i w:val="false"/>
          <w:color w:val="000000"/>
        </w:rPr>
        <w:t xml:space="preserve"> Предпринимательского кодекса Республики Казахстан в отношении организаций образования, реализующих образовательные учебные программы начального, основного среднего и общего среднего образования</w:t>
      </w:r>
    </w:p>
    <w:bookmarkEnd w:id="148"/>
    <w:p>
      <w:pPr>
        <w:spacing w:after="0"/>
        <w:ind w:left="0"/>
        <w:jc w:val="both"/>
      </w:pPr>
      <w:bookmarkStart w:name="z333" w:id="149"/>
      <w:r>
        <w:rPr>
          <w:rFonts w:ascii="Times New Roman"/>
          <w:b w:val="false"/>
          <w:i w:val="false"/>
          <w:color w:val="000000"/>
          <w:sz w:val="28"/>
        </w:rPr>
        <w:t>
      Государственный орган, назначивший проверку/профилактический контроль</w:t>
      </w:r>
    </w:p>
    <w:bookmarkEnd w:id="149"/>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w:t>
      </w:r>
    </w:p>
    <w:p>
      <w:pPr>
        <w:spacing w:after="0"/>
        <w:ind w:left="0"/>
        <w:jc w:val="both"/>
      </w:pPr>
      <w:r>
        <w:rPr>
          <w:rFonts w:ascii="Times New Roman"/>
          <w:b w:val="false"/>
          <w:i w:val="false"/>
          <w:color w:val="000000"/>
          <w:sz w:val="28"/>
        </w:rPr>
        <w:t>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w:t>
      </w:r>
    </w:p>
    <w:p>
      <w:pPr>
        <w:spacing w:after="0"/>
        <w:ind w:left="0"/>
        <w:jc w:val="both"/>
      </w:pPr>
      <w:r>
        <w:rPr>
          <w:rFonts w:ascii="Times New Roman"/>
          <w:b w:val="false"/>
          <w:i w:val="false"/>
          <w:color w:val="000000"/>
          <w:sz w:val="28"/>
        </w:rPr>
        <w:t>_____________________________________________________ _____________</w:t>
      </w:r>
    </w:p>
    <w:p>
      <w:pPr>
        <w:spacing w:after="0"/>
        <w:ind w:left="0"/>
        <w:jc w:val="both"/>
      </w:pPr>
      <w:r>
        <w:rPr>
          <w:rFonts w:ascii="Times New Roman"/>
          <w:b w:val="false"/>
          <w:i w:val="false"/>
          <w:color w:val="000000"/>
          <w:sz w:val="28"/>
        </w:rPr>
        <w:t>Адрес места нахождения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учредительных и правоустанавливающих документов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Cоответствие фактических данных Национальной образовательной базе данных, а также наличие информационной системы управления образованием с актуальными базами данных о контингенте в соответствии с формами административных данных в рамках образовательного мониторинга.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педагогом должностных обязанностей и норм педагогической этики (проверяется при наличии обращений).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подтверждающих повышение квалификации руководящих кадров и педагогов организаций образования по занимаемой должности и/или по преподаваемому предмету согласно специальности, указанной в документе об образовании не реже одного раза в три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 (проверяется при наличии обращений).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приказов организации образования по контингенту обучающихся, алфавитной книги записи обучающихся, подтверждающих количественный состав обучающихся организации образования в разрезе классов.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рабочих учебных планов, классных журналов (электронных/бумажных), расписания уроков, подтверждающих выполнение инвариантного и вариативного компонентов типового учебного плана, а также соответствие недельной учебной нагрузки обучающихся в рабочих учебных планах, расписании уроков, факультативных, кружковых, групповых и индивидуальных занятий максимальному объему.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классных журналах (электронных/бумажных) текущих оценок либо текущего оценивания в баллах, четвертных и годовых оценок у обучающихся 2-11 классов, а также наличие материалов, подтверждающих проведение суммативного оценивания и анализа по итогам проведения суммативного оценивания, которое проводится по завершении определенного учебного периода (четверть, учебный год), изучения разделов/сквозных тем в соответствии с учебной программой.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приказов об организации индивидуального бесплатного обучения на дому или в лечебных организациях обучающихся, которые по состоянию здоровья в течение длительного времени не могут посещать организацию образования, а также на обучение в форме экстерната и дистанционного обучения на основании разрешений.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индивидуальных учебных планов типовым учебным планам и программам по наличию образовательных областей, учебных предметов и количеству часов, для обучающихся, имеющих справки врачебно-консультационных комиссий и заключения психолого-медико-педагогических консультаций, подтверждающих создание условий для получения образования, коррекции нарушения развития и социальной адаптации детей с особыми образовательными потребностями, учащихся которые долгое время не смогут посещать образовательное учреждение в связи с состоянием здоровья дома или в специальных оздоровительных организациях бесплатно, а также индивидуальной учебной программы и графика консультаций в соответствии с рабочим учебным планом для обучающихся в форме экстерната и дистанционного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содержанию образования, ориентированного на результаты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приема на конкурсной основе в специализированные организации образования и первые классы гимназий и лицеев.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соблюдение условий договора на оказание образовательных услуг, заключенного руководителем организации образования с родителями или законными представителями обучающегося, типовая форма которого утверждается уполномоченным органом в сфере образования (проверяется при наличии обращений).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функций, определенных Уставом организации образования:</w:t>
            </w:r>
          </w:p>
          <w:p>
            <w:pPr>
              <w:spacing w:after="20"/>
              <w:ind w:left="20"/>
              <w:jc w:val="both"/>
            </w:pPr>
            <w:r>
              <w:rPr>
                <w:rFonts w:ascii="Times New Roman"/>
                <w:b w:val="false"/>
                <w:i w:val="false"/>
                <w:color w:val="000000"/>
                <w:sz w:val="20"/>
              </w:rPr>
              <w:t>
1) перечень реализуемых образовательных программ;</w:t>
            </w:r>
          </w:p>
          <w:p>
            <w:pPr>
              <w:spacing w:after="20"/>
              <w:ind w:left="20"/>
              <w:jc w:val="both"/>
            </w:pPr>
            <w:r>
              <w:rPr>
                <w:rFonts w:ascii="Times New Roman"/>
                <w:b w:val="false"/>
                <w:i w:val="false"/>
                <w:color w:val="000000"/>
                <w:sz w:val="20"/>
              </w:rPr>
              <w:t>
2) порядок приема в организацию образования;</w:t>
            </w:r>
          </w:p>
          <w:p>
            <w:pPr>
              <w:spacing w:after="20"/>
              <w:ind w:left="20"/>
              <w:jc w:val="both"/>
            </w:pPr>
            <w:r>
              <w:rPr>
                <w:rFonts w:ascii="Times New Roman"/>
                <w:b w:val="false"/>
                <w:i w:val="false"/>
                <w:color w:val="000000"/>
                <w:sz w:val="20"/>
              </w:rPr>
              <w:t>
3) порядок организации образовательного процесса (в том числе язык (языки) обучения, режим занятий обучающихся);</w:t>
            </w:r>
          </w:p>
          <w:p>
            <w:pPr>
              <w:spacing w:after="20"/>
              <w:ind w:left="20"/>
              <w:jc w:val="both"/>
            </w:pPr>
            <w:r>
              <w:rPr>
                <w:rFonts w:ascii="Times New Roman"/>
                <w:b w:val="false"/>
                <w:i w:val="false"/>
                <w:color w:val="000000"/>
                <w:sz w:val="20"/>
              </w:rPr>
              <w:t>
4) система текущего контроля знаний, промежуточной и итоговой аттестации обучающихся, формы и порядок их проведения;</w:t>
            </w:r>
          </w:p>
          <w:p>
            <w:pPr>
              <w:spacing w:after="20"/>
              <w:ind w:left="20"/>
              <w:jc w:val="both"/>
            </w:pPr>
            <w:r>
              <w:rPr>
                <w:rFonts w:ascii="Times New Roman"/>
                <w:b w:val="false"/>
                <w:i w:val="false"/>
                <w:color w:val="000000"/>
                <w:sz w:val="20"/>
              </w:rPr>
              <w:t>
5) основания и порядок отчисления обучающихся;</w:t>
            </w:r>
          </w:p>
          <w:p>
            <w:pPr>
              <w:spacing w:after="20"/>
              <w:ind w:left="20"/>
              <w:jc w:val="both"/>
            </w:pPr>
            <w:r>
              <w:rPr>
                <w:rFonts w:ascii="Times New Roman"/>
                <w:b w:val="false"/>
                <w:i w:val="false"/>
                <w:color w:val="000000"/>
                <w:sz w:val="20"/>
              </w:rPr>
              <w:t>
6) перечень и порядок предоставления платных услуг;</w:t>
            </w:r>
          </w:p>
          <w:p>
            <w:pPr>
              <w:spacing w:after="20"/>
              <w:ind w:left="20"/>
              <w:jc w:val="both"/>
            </w:pPr>
            <w:r>
              <w:rPr>
                <w:rFonts w:ascii="Times New Roman"/>
                <w:b w:val="false"/>
                <w:i w:val="false"/>
                <w:color w:val="000000"/>
                <w:sz w:val="20"/>
              </w:rPr>
              <w:t>
7) порядок оформления отношений организации образования с обучающимися и (или) их родителями и иными законными представителями.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обязанностей руководителем или иным должностным лицом организации образования по сохранности здоровья воспитанников, обучающихся и работников организаций образования во время учебного и воспитательного процесса (проверяется при наличии обращений).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удостоверений, приказов, журналов регистрации и выдачи удостоверений о присвоении/ подтверждении прохождения педагогами в соответствии с профилем преподаваемого предмета со специальностью указанного в документе об образовании повышения (подтверждения) уровня квалификационной категории не реже одного раза в пять лет, для руководителей государственной организации образования один раз в три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утвержденных организацией образования планов работ и протоколов заседаний коллегиальных органов (педагогического, методического советов и совета по педагогической этике) подтверждающих их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копий документов о высшем и (или) послевузовском педагогическом или техническом и профессиональном, послесреднем педагогическом образовании по соответствующему профилю или ином профессиональном образовании по соответствующему профилю и (или) сертификатов прохождения педагогической переподготовки на базе организаций высшего и (или) послевузовского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профессиональной деятельности педагога в организации образования лиц:</w:t>
            </w:r>
          </w:p>
          <w:p>
            <w:pPr>
              <w:spacing w:after="20"/>
              <w:ind w:left="20"/>
              <w:jc w:val="both"/>
            </w:pPr>
            <w:r>
              <w:rPr>
                <w:rFonts w:ascii="Times New Roman"/>
                <w:b w:val="false"/>
                <w:i w:val="false"/>
                <w:color w:val="000000"/>
                <w:sz w:val="20"/>
              </w:rPr>
              <w:t>
1) лишенных прав осуществлять профессиональную деятельность педагога в соответствии со вступившим в законную силу приговором суда;</w:t>
            </w:r>
          </w:p>
          <w:p>
            <w:pPr>
              <w:spacing w:after="20"/>
              <w:ind w:left="20"/>
              <w:jc w:val="both"/>
            </w:pPr>
            <w:r>
              <w:rPr>
                <w:rFonts w:ascii="Times New Roman"/>
                <w:b w:val="false"/>
                <w:i w:val="false"/>
                <w:color w:val="000000"/>
                <w:sz w:val="20"/>
              </w:rPr>
              <w:t>
2) признанных недееспособными или ограниченно дееспособными, в результате чего работник не имеет возможности продолжения трудовых отношений;</w:t>
            </w:r>
          </w:p>
          <w:p>
            <w:pPr>
              <w:spacing w:after="20"/>
              <w:ind w:left="20"/>
              <w:jc w:val="both"/>
            </w:pPr>
            <w:r>
              <w:rPr>
                <w:rFonts w:ascii="Times New Roman"/>
                <w:b w:val="false"/>
                <w:i w:val="false"/>
                <w:color w:val="000000"/>
                <w:sz w:val="20"/>
              </w:rPr>
              <w:t>
3) имеющих медицинские противопоказания, состоящие на психиатрическом и (или) наркологическом учете;</w:t>
            </w:r>
          </w:p>
          <w:p>
            <w:pPr>
              <w:spacing w:after="20"/>
              <w:ind w:left="20"/>
              <w:jc w:val="both"/>
            </w:pPr>
            <w:r>
              <w:rPr>
                <w:rFonts w:ascii="Times New Roman"/>
                <w:b w:val="false"/>
                <w:i w:val="false"/>
                <w:color w:val="000000"/>
                <w:sz w:val="20"/>
              </w:rPr>
              <w:t>
4) не имеющих документов о техническом и профессиональном, послесреднем, высшем или послевузовском образовании;</w:t>
            </w:r>
          </w:p>
          <w:p>
            <w:pPr>
              <w:spacing w:after="20"/>
              <w:ind w:left="20"/>
              <w:jc w:val="both"/>
            </w:pPr>
            <w:r>
              <w:rPr>
                <w:rFonts w:ascii="Times New Roman"/>
                <w:b w:val="false"/>
                <w:i w:val="false"/>
                <w:color w:val="000000"/>
                <w:sz w:val="20"/>
              </w:rPr>
              <w:t>
5) имеющих или имевших судимость, подвергающихся или подвергавшихся уголовному преследованию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педагогических советов, записей в книгах учета и выдачи аттестатов об основном среднем и общем среднем образовании, подтверждающих объективность выдачи гражданам, прошедшим итоговую аттестацию, документов об образовании государственного образца.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проведения текущего контроля успеваемости обучающихся в организациях образования, реализующих образовательные учебные программы начального, основного среднего, общего среднего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порядка проведения итоговой аттестации обучающихся в организациях образования, реализующих образовательные учебные программы основного среднего и общего среднего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подтверждающих организацию внеурочной деятельности обучающихся и различных внеклассных мероприятиях на казахском, русском и иностранном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w:t>
            </w:r>
          </w:p>
          <w:p>
            <w:pPr>
              <w:spacing w:after="20"/>
              <w:ind w:left="20"/>
              <w:jc w:val="both"/>
            </w:pPr>
            <w:r>
              <w:rPr>
                <w:rFonts w:ascii="Times New Roman"/>
                <w:b w:val="false"/>
                <w:i w:val="false"/>
                <w:color w:val="000000"/>
                <w:sz w:val="20"/>
              </w:rPr>
              <w:t>
1) привлечения педагога к видам работ, не связанным с профессиональными обязанностями;</w:t>
            </w:r>
          </w:p>
          <w:p>
            <w:pPr>
              <w:spacing w:after="20"/>
              <w:ind w:left="20"/>
              <w:jc w:val="both"/>
            </w:pPr>
            <w:r>
              <w:rPr>
                <w:rFonts w:ascii="Times New Roman"/>
                <w:b w:val="false"/>
                <w:i w:val="false"/>
                <w:color w:val="000000"/>
                <w:sz w:val="20"/>
              </w:rPr>
              <w:t>
2) истребования у педагога отчетности либо информации, не связанных с должностными обязанностями педагога;</w:t>
            </w:r>
          </w:p>
          <w:p>
            <w:pPr>
              <w:spacing w:after="20"/>
              <w:ind w:left="20"/>
              <w:jc w:val="both"/>
            </w:pPr>
            <w:r>
              <w:rPr>
                <w:rFonts w:ascii="Times New Roman"/>
                <w:b w:val="false"/>
                <w:i w:val="false"/>
                <w:color w:val="000000"/>
                <w:sz w:val="20"/>
              </w:rPr>
              <w:t>
3) возложения на педагога обязанности по приобретению товаров и услуг;</w:t>
            </w:r>
          </w:p>
          <w:p>
            <w:pPr>
              <w:spacing w:after="20"/>
              <w:ind w:left="20"/>
              <w:jc w:val="both"/>
            </w:pPr>
            <w:r>
              <w:rPr>
                <w:rFonts w:ascii="Times New Roman"/>
                <w:b w:val="false"/>
                <w:i w:val="false"/>
                <w:color w:val="000000"/>
                <w:sz w:val="20"/>
              </w:rPr>
              <w:t>
4) привлечения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(проверяется при наличии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руководителя организации и документов, подтверждающих деятельность по организации наставничества.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правил внутреннего распорядка организации образования и соблюдение режима рабочего времени и времени отдыха педагогов и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 педагогов на материальное обеспечение, поощрение и обеспечение педагогов социальными гарантиями.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порядка проведения конкурса назначения на должности, освобождения от должностей педагогов государственных организаций образования (проверяется при наличии обращений).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положения о классном руководстве в организациях среднего образования (проверяется при наличии обращений).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планов учебно-воспитательной работы, развития школы, внутришкольного контроля, обеспечивающих качество предоставляемых образовательных услуг и выполнение учебных планов и программ в полном объеме.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Оценивание результатов обучения среди обучающихся 4, 9 классов, в случае неудовлетворительного прохождения комплексного тестирования по итогам профилактического контроля без посещения.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организации учебного процесса с использованием дистанционных образовательных технологий (далее – ДОТ) для обучающихся в условиях ограничительных мер, в том числе карантина, чрезвычайных ситуаций социального, природного и техногенного характера на основании рекомендации уполномоченного органа в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образовательного портала и/или информационной системы со страницами, содержащими учебно-методическую и организационно-административную информацию для обучающихся в организациях образования при организации учебного процесса по ДОТ.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официальных интернет-ресурсах государственных органов, в средствах массовой информации подтвержденных сведений о нарушениях законодательства в сфере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ежегодной самооценки образовательной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учебных предметов рабочего учебного плана организации образования, которые не преподаются из-за отсутствия специалистов.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0" w:id="150"/>
      <w:r>
        <w:rPr>
          <w:rFonts w:ascii="Times New Roman"/>
          <w:b w:val="false"/>
          <w:i w:val="false"/>
          <w:color w:val="000000"/>
          <w:sz w:val="28"/>
        </w:rPr>
        <w:t>
      Должностное (ые) лицо (а)</w:t>
      </w:r>
    </w:p>
    <w:bookmarkEnd w:id="150"/>
    <w:p>
      <w:pPr>
        <w:spacing w:after="0"/>
        <w:ind w:left="0"/>
        <w:jc w:val="both"/>
      </w:pPr>
      <w:r>
        <w:rPr>
          <w:rFonts w:ascii="Times New Roman"/>
          <w:b w:val="false"/>
          <w:i w:val="false"/>
          <w:color w:val="000000"/>
          <w:sz w:val="28"/>
        </w:rPr>
        <w:t>___________________________________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 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2023 года № 41</w:t>
            </w:r>
            <w:r>
              <w:br/>
            </w:r>
            <w:r>
              <w:rPr>
                <w:rFonts w:ascii="Times New Roman"/>
                <w:b w:val="false"/>
                <w:i w:val="false"/>
                <w:color w:val="000000"/>
                <w:sz w:val="20"/>
              </w:rPr>
              <w:t>и 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2023 года № 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719</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843</w:t>
            </w:r>
          </w:p>
        </w:tc>
      </w:tr>
    </w:tbl>
    <w:bookmarkStart w:name="z353" w:id="151"/>
    <w:p>
      <w:pPr>
        <w:spacing w:after="0"/>
        <w:ind w:left="0"/>
        <w:jc w:val="left"/>
      </w:pPr>
      <w:r>
        <w:rPr>
          <w:rFonts w:ascii="Times New Roman"/>
          <w:b/>
          <w:i w:val="false"/>
          <w:color w:val="000000"/>
        </w:rPr>
        <w:t xml:space="preserve"> Проверочный лист за системой образования в части начального, основного среднего и общего среднего образования в соответствии со </w:t>
      </w:r>
      <w:r>
        <w:rPr>
          <w:rFonts w:ascii="Times New Roman"/>
          <w:b/>
          <w:i w:val="false"/>
          <w:color w:val="000000"/>
        </w:rPr>
        <w:t>статьей 138</w:t>
      </w:r>
      <w:r>
        <w:rPr>
          <w:rFonts w:ascii="Times New Roman"/>
          <w:b/>
          <w:i w:val="false"/>
          <w:color w:val="000000"/>
        </w:rPr>
        <w:t xml:space="preserve"> Предпринимательского кодекса Республики Казахстан в отношении организаций образования, реализующих образовательные учебные программы начального, основного среднего и общего среднего образования</w:t>
      </w:r>
    </w:p>
    <w:bookmarkEnd w:id="151"/>
    <w:p>
      <w:pPr>
        <w:spacing w:after="0"/>
        <w:ind w:left="0"/>
        <w:jc w:val="both"/>
      </w:pPr>
      <w:bookmarkStart w:name="z354" w:id="152"/>
      <w:r>
        <w:rPr>
          <w:rFonts w:ascii="Times New Roman"/>
          <w:b w:val="false"/>
          <w:i w:val="false"/>
          <w:color w:val="000000"/>
          <w:sz w:val="28"/>
        </w:rPr>
        <w:t>
      Государственный орган, назначивший проверку ______________________________</w:t>
      </w:r>
    </w:p>
    <w:bookmarkEnd w:id="152"/>
    <w:p>
      <w:pPr>
        <w:spacing w:after="0"/>
        <w:ind w:left="0"/>
        <w:jc w:val="both"/>
      </w:pPr>
      <w:r>
        <w:rPr>
          <w:rFonts w:ascii="Times New Roman"/>
          <w:b w:val="false"/>
          <w:i w:val="false"/>
          <w:color w:val="000000"/>
          <w:sz w:val="28"/>
        </w:rPr>
        <w:t>Акт о назначении проверки 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 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1. Для деятельности организаций образования, реализующих общеобразовательные учебные программы начального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рабочих учебных планов типовым учебным планам, государственному общеобязательному стандарту начального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предметами рабочего учебного плана, имеющих педагогическое образование по соответствующим профилям.</w:t>
            </w:r>
          </w:p>
          <w:p>
            <w:pPr>
              <w:spacing w:after="20"/>
              <w:ind w:left="20"/>
              <w:jc w:val="both"/>
            </w:pPr>
            <w:r>
              <w:rPr>
                <w:rFonts w:ascii="Times New Roman"/>
                <w:b w:val="false"/>
                <w:i w:val="false"/>
                <w:color w:val="000000"/>
                <w:sz w:val="20"/>
              </w:rPr>
              <w:t>
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 начального образования для малокомплектных школ не менее 20 %; для общеобразовательных школ, школ-гимназий, школ-лицеев не менее 25 %; для гимназий не менее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библиотечного фонда учебной и художественной литературы в соответствии с нормами и перечнем учебников, определенными уполномоченным органов в сфере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зданий (учебных корпусов) оборудованными медицинскими пунктами. Наличие лицензии на медицинскую деятельность или договора с организацией здравоохранения, имеющей лицензию на медицинскую деятельность с правом оказания медицинских услуг детскому населению в соответствии с законодательством Республики Казахстан в сфере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питания для обучающихся в зданиях (учебных корпусах) на основании санитарно-эпидемиологического заключения или договора на обеспечение обучающихся питанием в соответствии с санитарными правилами, определенными уполномоченным органом в сфере санитарно-эпидемиологического благополучия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соответствующими санитарным правилам, определенным уполномоченным органом в сфере санитарно-эпидемиологического благополучия населения и требованиям пожарной безопасности, установленным уполномоченным органом в сфере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компьютерными классами, компьютерами, подключенными к сети интернет, учебными кабинетами, спортивными залами, наличие доменного имени третьего уровня в зоне edu.kz, наличие оборудования и мебели, наличие оборудованных шкафов для индивидуального использования;</w:t>
            </w:r>
          </w:p>
          <w:p>
            <w:pPr>
              <w:spacing w:after="20"/>
              <w:ind w:left="20"/>
              <w:jc w:val="both"/>
            </w:pPr>
            <w:r>
              <w:rPr>
                <w:rFonts w:ascii="Times New Roman"/>
                <w:b w:val="false"/>
                <w:i w:val="false"/>
                <w:color w:val="000000"/>
                <w:sz w:val="20"/>
              </w:rPr>
              <w:t>
наличие питьевых фонтанчиков и наличие в здании санитарных узлов (унитазы, умывальные раковины), соответствующих санитарным правилам, определенным уполномоченным органом в сфере санитарно-эпидемиологического благополучия населения;</w:t>
            </w:r>
          </w:p>
          <w:p>
            <w:pPr>
              <w:spacing w:after="20"/>
              <w:ind w:left="20"/>
              <w:jc w:val="both"/>
            </w:pPr>
            <w:r>
              <w:rPr>
                <w:rFonts w:ascii="Times New Roman"/>
                <w:b w:val="false"/>
                <w:i w:val="false"/>
                <w:color w:val="000000"/>
                <w:sz w:val="20"/>
              </w:rPr>
              <w:t>
для государственных организаций образования наличие видеонаблюдения в помещениях и (или) на прилегающих территориях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повышения квалификации педагогов по соответствующему профилю и руководящих кадров организаций образования не реже одного раза в три года, объемом не менее 36 часов в соответствии с законодательством Республики Казахстан в сфере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информационной системы управления образованием с актуальными базами данных о контингенте в соответствии с формами административных данных в рамках образовательного мониторинга.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(пандус, окрашивание контрастной краской дверей и лестниц) для лиц с особыми образовательными потребностями в зданиях (учебных корпусах) согласно нормам определенным уполномоченным органом в сфере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 2. Для деятельности организаций образования, реализующих общеобразовательные учебные программы основного среднего и общего среднего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рабочих учебных планов типовым учебным планам, государственному общеобязательному стандарту основного среднего и общего среднего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предметами рабочего учебного плана, имеющих педагогическое образование по соответствующим профилям или профессиональное образование с прохождением педагогической переподготовки. 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 основного среднего и общего среднего образования для малокомплектных школ не менее 25 %; для общеобразовательных школ, школ-гимназий, школ-лицеев не менее 35 %; для лицеев не менее 40 %, из них доля педагогов естественно-математического направления не менее 30 %; для гимназий не менее 40 %, из них доля педагогов общественно-гуманитарного направления не менее 30 %; для специализированных организаций образования для одаренных лиц не менее 45 %, в том числе педагогов, подготовивших победителей районных и/или областных этапов конкурсов и соревнований и/или участников и победителей республиканских конкурсов и соревнований за последние пять лет, утвержденных уполномоченным органом в сфере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библиотечного фонда учебной и художественной литературы в соответствии с нормами и перечнем учебников, определенными уполномоченным органов в сфере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зданий (учебных корпусов) оборудованными медицинскими пунктами. Наличие лицензии на медицинскую деятельность или договора с организацией здравоохранения, имеющей лицензию на медицинскую деятельность с правом оказания медицинских услуг детскому населению в соответствии с законодательством Республики Казахстан в сфере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питания для обучающихся в зданиях (учебных корпусах) на основании санитарно-эпидемиологического заключения или договора на обеспечение обучающихся питанием в соответствии с санитарными правилами, определенными уполномоченным органом в сфере санитарно-эпидемиологического благополучия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соответствующими санитарным правилам, определенным уполномоченным органом в сфере санитарно-эпидемиологического благополучия населения и требованиям пожарной безопасности, установленным уполномоченным органом в сфере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компьютерными классами, компьютерами, подключенными к сети интернет, учебными предметными кабинетами, лабораториями (для малокомплектных школ наличие учебно-лабораторного оборудования по предметам физика, химия, биология), спортивными залами, наличие доменного имени третьего уровня в зоне edu.kz, наличие оборудования и мебели;</w:t>
            </w:r>
          </w:p>
          <w:p>
            <w:pPr>
              <w:spacing w:after="20"/>
              <w:ind w:left="20"/>
              <w:jc w:val="both"/>
            </w:pPr>
            <w:r>
              <w:rPr>
                <w:rFonts w:ascii="Times New Roman"/>
                <w:b w:val="false"/>
                <w:i w:val="false"/>
                <w:color w:val="000000"/>
                <w:sz w:val="20"/>
              </w:rPr>
              <w:t>
наличие питьевых фонтанчиков и наличие в здании санитарных узлов (унитазы, умывальные раковины), соответствующих санитарным правилам, определенным уполномоченным органом в сфере санитарно-эпидемиологического благополучия населения;</w:t>
            </w:r>
          </w:p>
          <w:p>
            <w:pPr>
              <w:spacing w:after="20"/>
              <w:ind w:left="20"/>
              <w:jc w:val="both"/>
            </w:pPr>
            <w:r>
              <w:rPr>
                <w:rFonts w:ascii="Times New Roman"/>
                <w:b w:val="false"/>
                <w:i w:val="false"/>
                <w:color w:val="000000"/>
                <w:sz w:val="20"/>
              </w:rPr>
              <w:t>
для государственных организаций образования наличие видеонаблюдения в помещениях и (или) на прилегающих территориях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повышения квалификации педагогов по соответствующему профилю и руководящих кадров организаций образования не реже одного раза в три года, объемом не менее 36 часов в соответствии с законодательством Республики Казахстан в сфере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информационной системы управления образованием с актуальными базами данных о контингенте в соответствии с формами административных данных в рамках образовательного мониторинга.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(пандус, окрашивание контрастной краской дверей и лестниц) для лиц с особыми образовательными потребностями в зданиях (учебных корпусах) согласно нормам определенным уполномоченным органом в сфере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0" w:id="153"/>
      <w:r>
        <w:rPr>
          <w:rFonts w:ascii="Times New Roman"/>
          <w:b w:val="false"/>
          <w:i w:val="false"/>
          <w:color w:val="000000"/>
          <w:sz w:val="28"/>
        </w:rPr>
        <w:t>
      Должностное (ые) лицо (а)</w:t>
      </w:r>
    </w:p>
    <w:bookmarkEnd w:id="153"/>
    <w:p>
      <w:pPr>
        <w:spacing w:after="0"/>
        <w:ind w:left="0"/>
        <w:jc w:val="both"/>
      </w:pPr>
      <w:r>
        <w:rPr>
          <w:rFonts w:ascii="Times New Roman"/>
          <w:b w:val="false"/>
          <w:i w:val="false"/>
          <w:color w:val="000000"/>
          <w:sz w:val="28"/>
        </w:rPr>
        <w:t>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2023 года № 41</w:t>
            </w:r>
            <w:r>
              <w:br/>
            </w:r>
            <w:r>
              <w:rPr>
                <w:rFonts w:ascii="Times New Roman"/>
                <w:b w:val="false"/>
                <w:i w:val="false"/>
                <w:color w:val="000000"/>
                <w:sz w:val="20"/>
              </w:rPr>
              <w:t>и 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2023 года № 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719</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843</w:t>
            </w:r>
          </w:p>
        </w:tc>
      </w:tr>
    </w:tbl>
    <w:bookmarkStart w:name="z363" w:id="154"/>
    <w:p>
      <w:pPr>
        <w:spacing w:after="0"/>
        <w:ind w:left="0"/>
        <w:jc w:val="left"/>
      </w:pPr>
      <w:r>
        <w:rPr>
          <w:rFonts w:ascii="Times New Roman"/>
          <w:b/>
          <w:i w:val="false"/>
          <w:color w:val="000000"/>
        </w:rPr>
        <w:t xml:space="preserve"> Проверочный лист за системой образования в части технического и профессионального, послесреднего образования в соответствии со </w:t>
      </w:r>
      <w:r>
        <w:rPr>
          <w:rFonts w:ascii="Times New Roman"/>
          <w:b/>
          <w:i w:val="false"/>
          <w:color w:val="000000"/>
        </w:rPr>
        <w:t>статьей 138</w:t>
      </w:r>
      <w:r>
        <w:rPr>
          <w:rFonts w:ascii="Times New Roman"/>
          <w:b/>
          <w:i w:val="false"/>
          <w:color w:val="000000"/>
        </w:rPr>
        <w:t xml:space="preserve"> Предпринимательского кодекса Республики Казахстан в отношении организаций образования, реализующих образовательные программы технического и профессионального, послесреднего образования</w:t>
      </w:r>
    </w:p>
    <w:bookmarkEnd w:id="154"/>
    <w:p>
      <w:pPr>
        <w:spacing w:after="0"/>
        <w:ind w:left="0"/>
        <w:jc w:val="both"/>
      </w:pPr>
      <w:bookmarkStart w:name="z364" w:id="155"/>
      <w:r>
        <w:rPr>
          <w:rFonts w:ascii="Times New Roman"/>
          <w:b w:val="false"/>
          <w:i w:val="false"/>
          <w:color w:val="000000"/>
          <w:sz w:val="28"/>
        </w:rPr>
        <w:t>
      Государственный орган, назначивший проверку/профилактический контроль</w:t>
      </w:r>
    </w:p>
    <w:bookmarkEnd w:id="155"/>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субъекта (объекта) контроля</w:t>
      </w:r>
    </w:p>
    <w:p>
      <w:pPr>
        <w:spacing w:after="0"/>
        <w:ind w:left="0"/>
        <w:jc w:val="both"/>
      </w:pPr>
      <w:r>
        <w:rPr>
          <w:rFonts w:ascii="Times New Roman"/>
          <w:b w:val="false"/>
          <w:i w:val="false"/>
          <w:color w:val="000000"/>
          <w:sz w:val="28"/>
        </w:rPr>
        <w:t>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учредительных и правоустанавливающих документов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педагогом должностных обязанностей и норм педагогической этики (проверяется при наличии обращений).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удостоверений, приказов, журналов регистрации и выдачи удостоверений о присвоении/ подтверждении квалификационной категории, подтверждающих прохождение педагогами повышения (подтверждения) уровня квалификационной категории не реже одного раза в пять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повышения квалификации педагогов по соответствующему профилю и руководящих кадров организаций образования не реже одного раза в три года, объемом не менее 36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 (проверяется при наличии обращений).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запрета в образовательном процессе для политической агитации, принуждения обучающихся и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 религиозных и культурных традициях наций и народностей Республики Казахстан, а также побуждения обучающихся к действиям, противоречащим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и законодательству Республики Казахстан (проверяется при наличии обращений).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гарантии на компенсацию расходов на содержание граждан Республики Казахстан, нуждающихся в социальной помощи, в период получения ими образования (проверяется при наличии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профессиональной деятельности педагога в организации образования лиц:</w:t>
            </w:r>
          </w:p>
          <w:p>
            <w:pPr>
              <w:spacing w:after="20"/>
              <w:ind w:left="20"/>
              <w:jc w:val="both"/>
            </w:pPr>
            <w:r>
              <w:rPr>
                <w:rFonts w:ascii="Times New Roman"/>
                <w:b w:val="false"/>
                <w:i w:val="false"/>
                <w:color w:val="000000"/>
                <w:sz w:val="20"/>
              </w:rPr>
              <w:t>
1) лишенных прав осуществлять профессиональную деятельность педагога в соответствии со вступившим в законную силу приговором суда;</w:t>
            </w:r>
          </w:p>
          <w:p>
            <w:pPr>
              <w:spacing w:after="20"/>
              <w:ind w:left="20"/>
              <w:jc w:val="both"/>
            </w:pPr>
            <w:r>
              <w:rPr>
                <w:rFonts w:ascii="Times New Roman"/>
                <w:b w:val="false"/>
                <w:i w:val="false"/>
                <w:color w:val="000000"/>
                <w:sz w:val="20"/>
              </w:rPr>
              <w:t>
2) признанных недееспособными или ограниченно дееспособными, в результате чего работник не имеет возможности продолжения трудовых отношений;</w:t>
            </w:r>
          </w:p>
          <w:p>
            <w:pPr>
              <w:spacing w:after="20"/>
              <w:ind w:left="20"/>
              <w:jc w:val="both"/>
            </w:pPr>
            <w:r>
              <w:rPr>
                <w:rFonts w:ascii="Times New Roman"/>
                <w:b w:val="false"/>
                <w:i w:val="false"/>
                <w:color w:val="000000"/>
                <w:sz w:val="20"/>
              </w:rPr>
              <w:t>
3) имеющих медицинские противопоказания, состоящие на психиатрическом и (или) наркологическом учете;</w:t>
            </w:r>
          </w:p>
          <w:p>
            <w:pPr>
              <w:spacing w:after="20"/>
              <w:ind w:left="20"/>
              <w:jc w:val="both"/>
            </w:pPr>
            <w:r>
              <w:rPr>
                <w:rFonts w:ascii="Times New Roman"/>
                <w:b w:val="false"/>
                <w:i w:val="false"/>
                <w:color w:val="000000"/>
                <w:sz w:val="20"/>
              </w:rPr>
              <w:t>
4) не имеющих документов о техническом и профессиональном, послесреднем, высшем или послевузовском образовании;</w:t>
            </w:r>
          </w:p>
          <w:p>
            <w:pPr>
              <w:spacing w:after="20"/>
              <w:ind w:left="20"/>
              <w:jc w:val="both"/>
            </w:pPr>
            <w:r>
              <w:rPr>
                <w:rFonts w:ascii="Times New Roman"/>
                <w:b w:val="false"/>
                <w:i w:val="false"/>
                <w:color w:val="000000"/>
                <w:sz w:val="20"/>
              </w:rPr>
              <w:t>
5) имеющих или имевших судимость, подвергающихся или подвергавшихся уголовному преследованию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функций, определенных Уставом организации образования:</w:t>
            </w:r>
          </w:p>
          <w:p>
            <w:pPr>
              <w:spacing w:after="20"/>
              <w:ind w:left="20"/>
              <w:jc w:val="both"/>
            </w:pPr>
            <w:r>
              <w:rPr>
                <w:rFonts w:ascii="Times New Roman"/>
                <w:b w:val="false"/>
                <w:i w:val="false"/>
                <w:color w:val="000000"/>
                <w:sz w:val="20"/>
              </w:rPr>
              <w:t>
1) перечень реализуемых образовательных программ;</w:t>
            </w:r>
          </w:p>
          <w:p>
            <w:pPr>
              <w:spacing w:after="20"/>
              <w:ind w:left="20"/>
              <w:jc w:val="both"/>
            </w:pPr>
            <w:r>
              <w:rPr>
                <w:rFonts w:ascii="Times New Roman"/>
                <w:b w:val="false"/>
                <w:i w:val="false"/>
                <w:color w:val="000000"/>
                <w:sz w:val="20"/>
              </w:rPr>
              <w:t>
2) порядок приема в организацию образования;</w:t>
            </w:r>
          </w:p>
          <w:p>
            <w:pPr>
              <w:spacing w:after="20"/>
              <w:ind w:left="20"/>
              <w:jc w:val="both"/>
            </w:pPr>
            <w:r>
              <w:rPr>
                <w:rFonts w:ascii="Times New Roman"/>
                <w:b w:val="false"/>
                <w:i w:val="false"/>
                <w:color w:val="000000"/>
                <w:sz w:val="20"/>
              </w:rPr>
              <w:t>
3) порядок организации образовательного процесса (в том числе язык (языки) обучения, режим занятий обучающихся);</w:t>
            </w:r>
          </w:p>
          <w:p>
            <w:pPr>
              <w:spacing w:after="20"/>
              <w:ind w:left="20"/>
              <w:jc w:val="both"/>
            </w:pPr>
            <w:r>
              <w:rPr>
                <w:rFonts w:ascii="Times New Roman"/>
                <w:b w:val="false"/>
                <w:i w:val="false"/>
                <w:color w:val="000000"/>
                <w:sz w:val="20"/>
              </w:rPr>
              <w:t>
4) система текущего контроля знаний, промежуточной и итоговой аттестации обучающихся, формы и порядок их проведения;</w:t>
            </w:r>
          </w:p>
          <w:p>
            <w:pPr>
              <w:spacing w:after="20"/>
              <w:ind w:left="20"/>
              <w:jc w:val="both"/>
            </w:pPr>
            <w:r>
              <w:rPr>
                <w:rFonts w:ascii="Times New Roman"/>
                <w:b w:val="false"/>
                <w:i w:val="false"/>
                <w:color w:val="000000"/>
                <w:sz w:val="20"/>
              </w:rPr>
              <w:t>
5) основания и порядок отчисления обучающихся;</w:t>
            </w:r>
          </w:p>
          <w:p>
            <w:pPr>
              <w:spacing w:after="20"/>
              <w:ind w:left="20"/>
              <w:jc w:val="both"/>
            </w:pPr>
            <w:r>
              <w:rPr>
                <w:rFonts w:ascii="Times New Roman"/>
                <w:b w:val="false"/>
                <w:i w:val="false"/>
                <w:color w:val="000000"/>
                <w:sz w:val="20"/>
              </w:rPr>
              <w:t>
6) перечень и порядок предоставления платных услуг;</w:t>
            </w:r>
          </w:p>
          <w:p>
            <w:pPr>
              <w:spacing w:after="20"/>
              <w:ind w:left="20"/>
              <w:jc w:val="both"/>
            </w:pPr>
            <w:r>
              <w:rPr>
                <w:rFonts w:ascii="Times New Roman"/>
                <w:b w:val="false"/>
                <w:i w:val="false"/>
                <w:color w:val="000000"/>
                <w:sz w:val="20"/>
              </w:rPr>
              <w:t>
7) порядок оформления отношений организации образования с обучающимися и (или) их родителями и иными законными представителями.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данных журналов учета производственного обучения для организаций технического и профессионального, послесреднего образования рабочим учебным планам и рабочим учебным программам, утвержденным и согласованным календарных графикам прохождения профессиональной практики и учебных программ с организациями, определенными организацией образования в качестве баз практик.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рабочих учебных планах вечерней и заочной форм обучения требования к объему учебного времени обязательных учебных занятий в соотношении 70 % и 30 % от соответствующего объема учебного времени, предусмотренного для очной формы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обязанностей руководителем или иным должностным лицом организации образования по сохранности здоровья воспитанников, обучающихся и работников организаций образования во время учебного и воспитательного процесса (проверяется при наличии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организацией образования планов работ и протоколов заседаний коллегиальных органов (педагогического, методического советов и совета по педагогической этике), подтверждающих их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учета теоретического и производственного обучения и табелей учета выполнения учебных программ в учебных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расписании занятий соответствия продолжительности академического часа для всех видов аудиторных занятий в 45 минут, допускаются спаренные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раз в течение учебного года каникул для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заявлений или обращений на веб-портал "электронного правительства" лиц о приеме на обучение в организации образования по:</w:t>
            </w:r>
          </w:p>
          <w:p>
            <w:pPr>
              <w:spacing w:after="20"/>
              <w:ind w:left="20"/>
              <w:jc w:val="both"/>
            </w:pPr>
            <w:r>
              <w:rPr>
                <w:rFonts w:ascii="Times New Roman"/>
                <w:b w:val="false"/>
                <w:i w:val="false"/>
                <w:color w:val="000000"/>
                <w:sz w:val="20"/>
              </w:rPr>
              <w:t>
1) образовательным программам технического и профессионального образования, предусматривающим подготовку квалифицированных рабочих кадров, по специальным учебным программам, а также для поступления в духовные (религиозные) организации образования, организации образования в исправительных учреждениях уголовно-исполнительной системы – с 25 июня по 25 августа календарного года, на вечернюю форму обучения – с 25 июня по 20 сентября календарного года;</w:t>
            </w:r>
          </w:p>
          <w:p>
            <w:pPr>
              <w:spacing w:after="20"/>
              <w:ind w:left="20"/>
              <w:jc w:val="both"/>
            </w:pPr>
            <w:r>
              <w:rPr>
                <w:rFonts w:ascii="Times New Roman"/>
                <w:b w:val="false"/>
                <w:i w:val="false"/>
                <w:color w:val="000000"/>
                <w:sz w:val="20"/>
              </w:rPr>
              <w:t>
2) образовательным программам технического и профессионального, послесреднего образования, предусматривающим подготовку специалистов среднего звена и прикладных бакалавров, на очную форму обучения по госзаказу – с 25 июня по 18 августа календарного года на базе основного среднего образования, с 25 июня по 20 августа календарного года на базе общего среднего, технического и профессионального, послесреднего образования, на платной основе – с 25 июня по 25 августа календарного года, на вечернюю и заочную формы обучения – с 25 июня по 20 сентября календарного года, по специальностям, требующим творческой подготовки, – с 25 июня по 20 июля календарного года, по педагогическим, медицинским специальностям – с 25 июня по 15 августа календарного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и приказов, подтверждающих проведение специальных или творческих экзаменов по программам, утвержденным организацией образования, для лиц, поступающих на обучение в организации образования по специальностям искусства и культуры.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проведения конкурса среди лиц, поступающих на базе основного среднего образования, по госзаказу проводится с 19 по 22 августа календарного года, на платной основе – с 26 по 28 августа календарного года на базе общего среднего образования, на базе ТиППО – с 22 по 25 августа календарного года, на платной основе – с 26 по 28 августа календарного года, поступающих на специальности искусства и культуры – с 29 июля по 2 августа календарного года.</w:t>
            </w:r>
          </w:p>
          <w:p>
            <w:pPr>
              <w:spacing w:after="20"/>
              <w:ind w:left="20"/>
              <w:jc w:val="both"/>
            </w:pPr>
            <w:r>
              <w:rPr>
                <w:rFonts w:ascii="Times New Roman"/>
                <w:b w:val="false"/>
                <w:i w:val="false"/>
                <w:color w:val="000000"/>
                <w:sz w:val="20"/>
              </w:rPr>
              <w:t>
Соблюдение сроков специальных и/или творческих экзаменов, а также психометрическое тестирование для лиц, поступающих на педагогические, медицинские специальности, проводимых по 18 августа календарного года для поступающих на базе основного среднего образования, по 21 августа календарного года для поступающих на базе общего среднего образования, на специальности, требующие творческой подготовки, с 21 по 28 июля календарного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перечня профильных предметов по специальностям технического и профессионального, послесреднего образования согласно приложению 5 к Типовым правилам приема на обучение в организации образования, реализующие образовательные программы технического и профессионального, послесреднего образования. </w:t>
            </w:r>
          </w:p>
          <w:p>
            <w:pPr>
              <w:spacing w:after="20"/>
              <w:ind w:left="20"/>
              <w:jc w:val="both"/>
            </w:pPr>
            <w:r>
              <w:rPr>
                <w:rFonts w:ascii="Times New Roman"/>
                <w:b w:val="false"/>
                <w:i w:val="false"/>
                <w:color w:val="000000"/>
                <w:sz w:val="20"/>
              </w:rPr>
              <w:t>
Соответствие определения среднего конкурсного балла как среднее значение сумм оценок за предметы/дисциплины, оценок специальных и /или творческих экзаменов в соответствии с приложениями 4,5 к Типовым правилам приема на обучение в организации образования, реализующие образовательные программы технического и профессионального, послесреднего образования к общему их количеству.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заседания апелляционной комиссии, подтверждающих соблюдение порядка приема и рассмотрения заявлений на апелляцию (при наличии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зачисления </w:t>
            </w:r>
          </w:p>
          <w:p>
            <w:pPr>
              <w:spacing w:after="20"/>
              <w:ind w:left="20"/>
              <w:jc w:val="both"/>
            </w:pPr>
            <w:r>
              <w:rPr>
                <w:rFonts w:ascii="Times New Roman"/>
                <w:b w:val="false"/>
                <w:i w:val="false"/>
                <w:color w:val="000000"/>
                <w:sz w:val="20"/>
              </w:rPr>
              <w:t>
в состав обучающихся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прикладного бакалавра, проводится приказом руководителя организации ТиППО на основании протокола заседания приемной комиссии:</w:t>
            </w:r>
          </w:p>
          <w:p>
            <w:pPr>
              <w:spacing w:after="20"/>
              <w:ind w:left="20"/>
              <w:jc w:val="both"/>
            </w:pPr>
            <w:r>
              <w:rPr>
                <w:rFonts w:ascii="Times New Roman"/>
                <w:b w:val="false"/>
                <w:i w:val="false"/>
                <w:color w:val="000000"/>
                <w:sz w:val="20"/>
              </w:rPr>
              <w:t>
1) на очную форму обучения – по 31 августа календарного года;</w:t>
            </w:r>
          </w:p>
          <w:p>
            <w:pPr>
              <w:spacing w:after="20"/>
              <w:ind w:left="20"/>
              <w:jc w:val="both"/>
            </w:pPr>
            <w:r>
              <w:rPr>
                <w:rFonts w:ascii="Times New Roman"/>
                <w:b w:val="false"/>
                <w:i w:val="false"/>
                <w:color w:val="000000"/>
                <w:sz w:val="20"/>
              </w:rPr>
              <w:t>
2) на вечернюю и заочную формы обучения – по 30 сентября календарного года;</w:t>
            </w:r>
          </w:p>
          <w:p>
            <w:pPr>
              <w:spacing w:after="20"/>
              <w:ind w:left="20"/>
              <w:jc w:val="both"/>
            </w:pPr>
            <w:r>
              <w:rPr>
                <w:rFonts w:ascii="Times New Roman"/>
                <w:b w:val="false"/>
                <w:i w:val="false"/>
                <w:color w:val="000000"/>
                <w:sz w:val="20"/>
              </w:rPr>
              <w:t>
3) в организации ТиППО, находящиеся в компетенции уполномоченного органа в области культуры и спорта, по 10 августа календарного года;</w:t>
            </w:r>
          </w:p>
          <w:p>
            <w:pPr>
              <w:spacing w:after="20"/>
              <w:ind w:left="20"/>
              <w:jc w:val="both"/>
            </w:pPr>
            <w:r>
              <w:rPr>
                <w:rFonts w:ascii="Times New Roman"/>
                <w:b w:val="false"/>
                <w:i w:val="false"/>
                <w:color w:val="000000"/>
                <w:sz w:val="20"/>
              </w:rPr>
              <w:t>
4) по заявкам предприятий (организаций, учреждений) до 18 августа календарного года;</w:t>
            </w:r>
          </w:p>
          <w:p>
            <w:pPr>
              <w:spacing w:after="20"/>
              <w:ind w:left="20"/>
              <w:jc w:val="both"/>
            </w:pPr>
            <w:r>
              <w:rPr>
                <w:rFonts w:ascii="Times New Roman"/>
                <w:b w:val="false"/>
                <w:i w:val="false"/>
                <w:color w:val="000000"/>
                <w:sz w:val="20"/>
              </w:rPr>
              <w:t>
в состав обучающихся по образовательным программам технического и профессионального образования, предусматривающим подготовку квалифицированных рабочих кадров, проводится:</w:t>
            </w:r>
          </w:p>
          <w:p>
            <w:pPr>
              <w:spacing w:after="20"/>
              <w:ind w:left="20"/>
              <w:jc w:val="both"/>
            </w:pPr>
            <w:r>
              <w:rPr>
                <w:rFonts w:ascii="Times New Roman"/>
                <w:b w:val="false"/>
                <w:i w:val="false"/>
                <w:color w:val="000000"/>
                <w:sz w:val="20"/>
              </w:rPr>
              <w:t>
1) на очную форму обучения – по 31 августа календарного года по результатам собеседования;</w:t>
            </w:r>
          </w:p>
          <w:p>
            <w:pPr>
              <w:spacing w:after="20"/>
              <w:ind w:left="20"/>
              <w:jc w:val="both"/>
            </w:pPr>
            <w:r>
              <w:rPr>
                <w:rFonts w:ascii="Times New Roman"/>
                <w:b w:val="false"/>
                <w:i w:val="false"/>
                <w:color w:val="000000"/>
                <w:sz w:val="20"/>
              </w:rPr>
              <w:t>
2) на вечернюю форму обучения– по 30 сентября календарного года на основе отбора с учетом оценок по профильным предметам, указанных в документах об основном среднем или общем среднем образовании, результатов собеседования.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перевода обучающегося на платной основе с полным возмещением затрат для обучения по государственному образовательному заказу на имеющиеся вакантные места:</w:t>
            </w:r>
          </w:p>
          <w:p>
            <w:pPr>
              <w:spacing w:after="20"/>
              <w:ind w:left="20"/>
              <w:jc w:val="both"/>
            </w:pPr>
            <w:r>
              <w:rPr>
                <w:rFonts w:ascii="Times New Roman"/>
                <w:b w:val="false"/>
                <w:i w:val="false"/>
                <w:color w:val="000000"/>
                <w:sz w:val="20"/>
              </w:rPr>
              <w:t>
1) заявление или обращение на веб портал "электронное правительство" обучающегося (или иных законных представителей) о переводе на дальнейшее обучение по государственному образовательному заказу;</w:t>
            </w:r>
          </w:p>
          <w:p>
            <w:pPr>
              <w:spacing w:after="20"/>
              <w:ind w:left="20"/>
              <w:jc w:val="both"/>
            </w:pPr>
            <w:r>
              <w:rPr>
                <w:rFonts w:ascii="Times New Roman"/>
                <w:b w:val="false"/>
                <w:i w:val="false"/>
                <w:color w:val="000000"/>
                <w:sz w:val="20"/>
              </w:rPr>
              <w:t>
2) рассмотрение коллегиального органа заявление обучающегося о переводе на дальнейшее обучение по государственному образовательному заказу;</w:t>
            </w:r>
          </w:p>
          <w:p>
            <w:pPr>
              <w:spacing w:after="20"/>
              <w:ind w:left="20"/>
              <w:jc w:val="both"/>
            </w:pPr>
            <w:r>
              <w:rPr>
                <w:rFonts w:ascii="Times New Roman"/>
                <w:b w:val="false"/>
                <w:i w:val="false"/>
                <w:color w:val="000000"/>
                <w:sz w:val="20"/>
              </w:rPr>
              <w:t>
3) приказ о переводе обучающегося на дальнейшее обучение по государственному образовательному заказу на основании решения коллегиального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обучающегося осуществляется:</w:t>
            </w:r>
          </w:p>
          <w:p>
            <w:pPr>
              <w:spacing w:after="20"/>
              <w:ind w:left="20"/>
              <w:jc w:val="both"/>
            </w:pPr>
            <w:r>
              <w:rPr>
                <w:rFonts w:ascii="Times New Roman"/>
                <w:b w:val="false"/>
                <w:i w:val="false"/>
                <w:color w:val="000000"/>
                <w:sz w:val="20"/>
              </w:rPr>
              <w:t>
Из одной организации образования в другую при наличии:</w:t>
            </w:r>
          </w:p>
          <w:p>
            <w:pPr>
              <w:spacing w:after="20"/>
              <w:ind w:left="20"/>
              <w:jc w:val="both"/>
            </w:pPr>
            <w:r>
              <w:rPr>
                <w:rFonts w:ascii="Times New Roman"/>
                <w:b w:val="false"/>
                <w:i w:val="false"/>
                <w:color w:val="000000"/>
                <w:sz w:val="20"/>
              </w:rPr>
              <w:t>
1) заявления о переводе обучающегося (законного представителя);</w:t>
            </w:r>
          </w:p>
          <w:p>
            <w:pPr>
              <w:spacing w:after="20"/>
              <w:ind w:left="20"/>
              <w:jc w:val="both"/>
            </w:pPr>
            <w:r>
              <w:rPr>
                <w:rFonts w:ascii="Times New Roman"/>
                <w:b w:val="false"/>
                <w:i w:val="false"/>
                <w:color w:val="000000"/>
                <w:sz w:val="20"/>
              </w:rPr>
              <w:t>
2) копии из зачетной книжки (или книжка успеваемости) обучающегося, заверенная подписью руководителя и печатью организации образования, откуда он переводится.</w:t>
            </w:r>
          </w:p>
          <w:p>
            <w:pPr>
              <w:spacing w:after="20"/>
              <w:ind w:left="20"/>
              <w:jc w:val="both"/>
            </w:pPr>
            <w:r>
              <w:rPr>
                <w:rFonts w:ascii="Times New Roman"/>
                <w:b w:val="false"/>
                <w:i w:val="false"/>
                <w:color w:val="000000"/>
                <w:sz w:val="20"/>
              </w:rPr>
              <w:t>
Из организации, реализующей образовательные программы технического и профессионального, послесреднего образования, в организации, реализующие образовательные программы среднего образования при наличии:</w:t>
            </w:r>
          </w:p>
          <w:p>
            <w:pPr>
              <w:spacing w:after="20"/>
              <w:ind w:left="20"/>
              <w:jc w:val="both"/>
            </w:pPr>
            <w:r>
              <w:rPr>
                <w:rFonts w:ascii="Times New Roman"/>
                <w:b w:val="false"/>
                <w:i w:val="false"/>
                <w:color w:val="000000"/>
                <w:sz w:val="20"/>
              </w:rPr>
              <w:t>
1) заявления о переводе (или иных законных представителей);</w:t>
            </w:r>
          </w:p>
          <w:p>
            <w:pPr>
              <w:spacing w:after="20"/>
              <w:ind w:left="20"/>
              <w:jc w:val="both"/>
            </w:pPr>
            <w:r>
              <w:rPr>
                <w:rFonts w:ascii="Times New Roman"/>
                <w:b w:val="false"/>
                <w:i w:val="false"/>
                <w:color w:val="000000"/>
                <w:sz w:val="20"/>
              </w:rPr>
              <w:t>
2) талона о прибытии в другую организацию образования.</w:t>
            </w:r>
          </w:p>
          <w:p>
            <w:pPr>
              <w:spacing w:after="20"/>
              <w:ind w:left="20"/>
              <w:jc w:val="both"/>
            </w:pPr>
            <w:r>
              <w:rPr>
                <w:rFonts w:ascii="Times New Roman"/>
                <w:b w:val="false"/>
                <w:i w:val="false"/>
                <w:color w:val="000000"/>
                <w:sz w:val="20"/>
              </w:rPr>
              <w:t>
Наличие приказов руководителя организации образования (при решении вопроса о переводе обучающихся):</w:t>
            </w:r>
          </w:p>
          <w:p>
            <w:pPr>
              <w:spacing w:after="20"/>
              <w:ind w:left="20"/>
              <w:jc w:val="both"/>
            </w:pPr>
            <w:r>
              <w:rPr>
                <w:rFonts w:ascii="Times New Roman"/>
                <w:b w:val="false"/>
                <w:i w:val="false"/>
                <w:color w:val="000000"/>
                <w:sz w:val="20"/>
              </w:rPr>
              <w:t>
1) о его допуске к учебным занятиям;</w:t>
            </w:r>
          </w:p>
          <w:p>
            <w:pPr>
              <w:spacing w:after="20"/>
              <w:ind w:left="20"/>
              <w:jc w:val="both"/>
            </w:pPr>
            <w:r>
              <w:rPr>
                <w:rFonts w:ascii="Times New Roman"/>
                <w:b w:val="false"/>
                <w:i w:val="false"/>
                <w:color w:val="000000"/>
                <w:sz w:val="20"/>
              </w:rPr>
              <w:t>
2) сдаче разницы в учебном плане;</w:t>
            </w:r>
          </w:p>
          <w:p>
            <w:pPr>
              <w:spacing w:after="20"/>
              <w:ind w:left="20"/>
              <w:jc w:val="both"/>
            </w:pPr>
            <w:r>
              <w:rPr>
                <w:rFonts w:ascii="Times New Roman"/>
                <w:b w:val="false"/>
                <w:i w:val="false"/>
                <w:color w:val="000000"/>
                <w:sz w:val="20"/>
              </w:rPr>
              <w:t>
3) о зачислении в число обучающихся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восстановления:</w:t>
            </w:r>
          </w:p>
          <w:p>
            <w:pPr>
              <w:spacing w:after="20"/>
              <w:ind w:left="20"/>
              <w:jc w:val="both"/>
            </w:pPr>
            <w:r>
              <w:rPr>
                <w:rFonts w:ascii="Times New Roman"/>
                <w:b w:val="false"/>
                <w:i w:val="false"/>
                <w:color w:val="000000"/>
                <w:sz w:val="20"/>
              </w:rPr>
              <w:t xml:space="preserve">
Лица, обучавшиеся ранее в организациях образования, восстанавливаются в прежнюю организацию образования при обязательном условии: </w:t>
            </w:r>
          </w:p>
          <w:p>
            <w:pPr>
              <w:spacing w:after="20"/>
              <w:ind w:left="20"/>
              <w:jc w:val="both"/>
            </w:pPr>
            <w:r>
              <w:rPr>
                <w:rFonts w:ascii="Times New Roman"/>
                <w:b w:val="false"/>
                <w:i w:val="false"/>
                <w:color w:val="000000"/>
                <w:sz w:val="20"/>
              </w:rPr>
              <w:t>
наличия заявления обучающегося;</w:t>
            </w:r>
          </w:p>
          <w:p>
            <w:pPr>
              <w:spacing w:after="20"/>
              <w:ind w:left="20"/>
              <w:jc w:val="both"/>
            </w:pPr>
            <w:r>
              <w:rPr>
                <w:rFonts w:ascii="Times New Roman"/>
                <w:b w:val="false"/>
                <w:i w:val="false"/>
                <w:color w:val="000000"/>
                <w:sz w:val="20"/>
              </w:rPr>
              <w:t>
завершения обучающимся одного семестра (восстановление на первый курс обучающихся осуществляется по завершении первого семестра).</w:t>
            </w:r>
          </w:p>
          <w:p>
            <w:pPr>
              <w:spacing w:after="20"/>
              <w:ind w:left="20"/>
              <w:jc w:val="both"/>
            </w:pPr>
            <w:r>
              <w:rPr>
                <w:rFonts w:ascii="Times New Roman"/>
                <w:b w:val="false"/>
                <w:i w:val="false"/>
                <w:color w:val="000000"/>
                <w:sz w:val="20"/>
              </w:rPr>
              <w:t>
Восстановление ранее обучавшихся в других организациях образования допускается при наличии:</w:t>
            </w:r>
          </w:p>
          <w:p>
            <w:pPr>
              <w:spacing w:after="20"/>
              <w:ind w:left="20"/>
              <w:jc w:val="both"/>
            </w:pPr>
            <w:r>
              <w:rPr>
                <w:rFonts w:ascii="Times New Roman"/>
                <w:b w:val="false"/>
                <w:i w:val="false"/>
                <w:color w:val="000000"/>
                <w:sz w:val="20"/>
              </w:rPr>
              <w:t>
соответствующих учебных групп обучения по курсам и специальностям при сдаче имеющейся академической разницы учебных дисциплин/модулей/кредитов и (или) результатов обучения (при отсутствии соответствующей группы по курсам и специальностям допускается восстановление на другие специальности при сдаче имеющейся академической разницы учебных дисциплин/модулей/кредитов и (или) результатов обучения);</w:t>
            </w:r>
          </w:p>
          <w:p>
            <w:pPr>
              <w:spacing w:after="20"/>
              <w:ind w:left="20"/>
              <w:jc w:val="both"/>
            </w:pPr>
            <w:r>
              <w:rPr>
                <w:rFonts w:ascii="Times New Roman"/>
                <w:b w:val="false"/>
                <w:i w:val="false"/>
                <w:color w:val="000000"/>
                <w:sz w:val="20"/>
              </w:rPr>
              <w:t>
приказа руководителя организации образования об утверждении порядка и сроков ликвидации разницы в дисциплинах/модулях/кредитах и (или) результатах обучения учебных планов;</w:t>
            </w:r>
          </w:p>
          <w:p>
            <w:pPr>
              <w:spacing w:after="20"/>
              <w:ind w:left="20"/>
              <w:jc w:val="both"/>
            </w:pPr>
            <w:r>
              <w:rPr>
                <w:rFonts w:ascii="Times New Roman"/>
                <w:b w:val="false"/>
                <w:i w:val="false"/>
                <w:color w:val="000000"/>
                <w:sz w:val="20"/>
              </w:rPr>
              <w:t>
личного дела обучающегося;</w:t>
            </w:r>
          </w:p>
          <w:p>
            <w:pPr>
              <w:spacing w:after="20"/>
              <w:ind w:left="20"/>
              <w:jc w:val="both"/>
            </w:pPr>
            <w:r>
              <w:rPr>
                <w:rFonts w:ascii="Times New Roman"/>
                <w:b w:val="false"/>
                <w:i w:val="false"/>
                <w:color w:val="000000"/>
                <w:sz w:val="20"/>
              </w:rPr>
              <w:t>
приказа о восстановлении обучающегося в организацию образования с указанием специальности, курса и группы.</w:t>
            </w:r>
          </w:p>
          <w:p>
            <w:pPr>
              <w:spacing w:after="20"/>
              <w:ind w:left="20"/>
              <w:jc w:val="both"/>
            </w:pPr>
            <w:r>
              <w:rPr>
                <w:rFonts w:ascii="Times New Roman"/>
                <w:b w:val="false"/>
                <w:i w:val="false"/>
                <w:color w:val="000000"/>
                <w:sz w:val="20"/>
              </w:rPr>
              <w:t>
Восстановление обучающихся на платной основе (отчисленных в течение семестра за неоплату обучения в организации образования) допускается при наличии:</w:t>
            </w:r>
          </w:p>
          <w:p>
            <w:pPr>
              <w:spacing w:after="20"/>
              <w:ind w:left="20"/>
              <w:jc w:val="both"/>
            </w:pPr>
            <w:r>
              <w:rPr>
                <w:rFonts w:ascii="Times New Roman"/>
                <w:b w:val="false"/>
                <w:i w:val="false"/>
                <w:color w:val="000000"/>
                <w:sz w:val="20"/>
              </w:rPr>
              <w:t>
заявления обучающегося;</w:t>
            </w:r>
          </w:p>
          <w:p>
            <w:pPr>
              <w:spacing w:after="20"/>
              <w:ind w:left="20"/>
              <w:jc w:val="both"/>
            </w:pPr>
            <w:r>
              <w:rPr>
                <w:rFonts w:ascii="Times New Roman"/>
                <w:b w:val="false"/>
                <w:i w:val="false"/>
                <w:color w:val="000000"/>
                <w:sz w:val="20"/>
              </w:rPr>
              <w:t>
приказа о восстановлении обучающегося в организацию образования.</w:t>
            </w:r>
          </w:p>
          <w:p>
            <w:pPr>
              <w:spacing w:after="20"/>
              <w:ind w:left="20"/>
              <w:jc w:val="both"/>
            </w:pPr>
            <w:r>
              <w:rPr>
                <w:rFonts w:ascii="Times New Roman"/>
                <w:b w:val="false"/>
                <w:i w:val="false"/>
                <w:color w:val="000000"/>
                <w:sz w:val="20"/>
              </w:rPr>
              <w:t>
Восстановление из зарубежной организации образования в организации образования Республики Казахстан допускается при наличии:</w:t>
            </w:r>
          </w:p>
          <w:p>
            <w:pPr>
              <w:spacing w:after="20"/>
              <w:ind w:left="20"/>
              <w:jc w:val="both"/>
            </w:pPr>
            <w:r>
              <w:rPr>
                <w:rFonts w:ascii="Times New Roman"/>
                <w:b w:val="false"/>
                <w:i w:val="false"/>
                <w:color w:val="000000"/>
                <w:sz w:val="20"/>
              </w:rPr>
              <w:t>
документа об освоенных учебных программах (академическая справка или транскрипт);</w:t>
            </w:r>
          </w:p>
          <w:p>
            <w:pPr>
              <w:spacing w:after="20"/>
              <w:ind w:left="20"/>
              <w:jc w:val="both"/>
            </w:pPr>
            <w:r>
              <w:rPr>
                <w:rFonts w:ascii="Times New Roman"/>
                <w:b w:val="false"/>
                <w:i w:val="false"/>
                <w:color w:val="000000"/>
                <w:sz w:val="20"/>
              </w:rPr>
              <w:t xml:space="preserve">
документа о завершении предыдущего уровня образования, который проходит процедуру признания в Республике Казахстан; </w:t>
            </w:r>
          </w:p>
          <w:p>
            <w:pPr>
              <w:spacing w:after="20"/>
              <w:ind w:left="20"/>
              <w:jc w:val="both"/>
            </w:pPr>
            <w:r>
              <w:rPr>
                <w:rFonts w:ascii="Times New Roman"/>
                <w:b w:val="false"/>
                <w:i w:val="false"/>
                <w:color w:val="000000"/>
                <w:sz w:val="20"/>
              </w:rPr>
              <w:t>
результатов вступительных испытаний при поступлении в зарубежные организации образования;</w:t>
            </w:r>
          </w:p>
          <w:p>
            <w:pPr>
              <w:spacing w:after="20"/>
              <w:ind w:left="20"/>
              <w:jc w:val="both"/>
            </w:pPr>
            <w:r>
              <w:rPr>
                <w:rFonts w:ascii="Times New Roman"/>
                <w:b w:val="false"/>
                <w:i w:val="false"/>
                <w:color w:val="000000"/>
                <w:sz w:val="20"/>
              </w:rPr>
              <w:t>
приказа о восстановлении обучающегося в организацию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определения академической разницы по количеству дисциплин/модулей/кредитов и (или) результатах обучения при переводе обучающихся из одной организации образования в другую, с одной формы обучения на другую, с одного языкового отделения на другое, с одной специальности на другую, с платной основы на обучение по государственному образовательному заказу.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предоставления академических отпусков обучающимся обеспечивается по основаниям при наличии:</w:t>
            </w:r>
          </w:p>
          <w:p>
            <w:pPr>
              <w:spacing w:after="20"/>
              <w:ind w:left="20"/>
              <w:jc w:val="both"/>
            </w:pPr>
            <w:r>
              <w:rPr>
                <w:rFonts w:ascii="Times New Roman"/>
                <w:b w:val="false"/>
                <w:i w:val="false"/>
                <w:color w:val="000000"/>
                <w:sz w:val="20"/>
              </w:rPr>
              <w:t>
1) заключения врачебно-консультативной комиссии (далее – ВКК) при амбулаторно-поликлинической организации продолжительностью сроком от 6 до 12 месяцев по болезни;</w:t>
            </w:r>
          </w:p>
          <w:p>
            <w:pPr>
              <w:spacing w:after="20"/>
              <w:ind w:left="20"/>
              <w:jc w:val="both"/>
            </w:pPr>
            <w:r>
              <w:rPr>
                <w:rFonts w:ascii="Times New Roman"/>
                <w:b w:val="false"/>
                <w:i w:val="false"/>
                <w:color w:val="000000"/>
                <w:sz w:val="20"/>
              </w:rPr>
              <w:t>
2) решения Централизованной врачебно-консультативной комиссии (далее – ЦВКК) противотуберкулезной организации в случае болезни туберкулезом продолжительностью сроком не более 36 месяцев;</w:t>
            </w:r>
          </w:p>
          <w:p>
            <w:pPr>
              <w:spacing w:after="20"/>
              <w:ind w:left="20"/>
              <w:jc w:val="both"/>
            </w:pPr>
            <w:r>
              <w:rPr>
                <w:rFonts w:ascii="Times New Roman"/>
                <w:b w:val="false"/>
                <w:i w:val="false"/>
                <w:color w:val="000000"/>
                <w:sz w:val="20"/>
              </w:rPr>
              <w:t>
3) повестки о призыве на воинскую службу;</w:t>
            </w:r>
          </w:p>
          <w:p>
            <w:pPr>
              <w:spacing w:after="20"/>
              <w:ind w:left="20"/>
              <w:jc w:val="both"/>
            </w:pPr>
            <w:r>
              <w:rPr>
                <w:rFonts w:ascii="Times New Roman"/>
                <w:b w:val="false"/>
                <w:i w:val="false"/>
                <w:color w:val="000000"/>
                <w:sz w:val="20"/>
              </w:rPr>
              <w:t>
4) рождения, усыновления или удочерения ребенка до достижения им возраста трех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Типовых правил текущего контроля успеваемости, промежуточной и итоговой аттестации обучающихся обеспечивается при наличии:</w:t>
            </w:r>
          </w:p>
          <w:p>
            <w:pPr>
              <w:spacing w:after="20"/>
              <w:ind w:left="20"/>
              <w:jc w:val="both"/>
            </w:pPr>
            <w:r>
              <w:rPr>
                <w:rFonts w:ascii="Times New Roman"/>
                <w:b w:val="false"/>
                <w:i w:val="false"/>
                <w:color w:val="000000"/>
                <w:sz w:val="20"/>
              </w:rPr>
              <w:t>
экзаменационных ведомостей промежуточной аттестации;</w:t>
            </w:r>
          </w:p>
          <w:p>
            <w:pPr>
              <w:spacing w:after="20"/>
              <w:ind w:left="20"/>
              <w:jc w:val="both"/>
            </w:pPr>
            <w:r>
              <w:rPr>
                <w:rFonts w:ascii="Times New Roman"/>
                <w:b w:val="false"/>
                <w:i w:val="false"/>
                <w:color w:val="000000"/>
                <w:sz w:val="20"/>
              </w:rPr>
              <w:t>
приказов о допуске обучающихся к промежуточной аттестации с соблюдением следующих требований: полностью выполнивших все практические, лабораторные, расчетно-графические и курсовые работы (проекты), зачеты согласно типовым учебным программам по каждой дисциплине; не имеющих неудовлетворительных оценок по итогам текущего учета знаний; допуск с разрешения руководителя организации образования получают обучающиеся, имеющие по 1-2 дисциплинам неудовлетворительные оценки; допуск решением педагогического совета получают обучающиеся, имеющие более двух неудовлетворительных оценок;</w:t>
            </w:r>
          </w:p>
          <w:p>
            <w:pPr>
              <w:spacing w:after="20"/>
              <w:ind w:left="20"/>
              <w:jc w:val="both"/>
            </w:pPr>
            <w:r>
              <w:rPr>
                <w:rFonts w:ascii="Times New Roman"/>
                <w:b w:val="false"/>
                <w:i w:val="false"/>
                <w:color w:val="000000"/>
                <w:sz w:val="20"/>
              </w:rPr>
              <w:t>
приказа руководителя организации образования о допуске к промежуточной аттестации обучающихся, не прошедших промежуточную аттестацию по болезни или по другим уважительным причинам, с определением индивидуальных сроков сдачи;</w:t>
            </w:r>
          </w:p>
          <w:p>
            <w:pPr>
              <w:spacing w:after="20"/>
              <w:ind w:left="20"/>
              <w:jc w:val="both"/>
            </w:pPr>
            <w:r>
              <w:rPr>
                <w:rFonts w:ascii="Times New Roman"/>
                <w:b w:val="false"/>
                <w:i w:val="false"/>
                <w:color w:val="000000"/>
                <w:sz w:val="20"/>
              </w:rPr>
              <w:t>
решения педагогического совета и приказа руководителя организации образования об отчислении обучающихся, имеющих по результатам промежуточной аттестации более трех неудовлетворительных оценок;</w:t>
            </w:r>
          </w:p>
          <w:p>
            <w:pPr>
              <w:spacing w:after="20"/>
              <w:ind w:left="20"/>
              <w:jc w:val="both"/>
            </w:pPr>
            <w:r>
              <w:rPr>
                <w:rFonts w:ascii="Times New Roman"/>
                <w:b w:val="false"/>
                <w:i w:val="false"/>
                <w:color w:val="000000"/>
                <w:sz w:val="20"/>
              </w:rPr>
              <w:t>
журнала регистрации выдачи обучающемуся справки установленного образца;</w:t>
            </w:r>
          </w:p>
          <w:p>
            <w:pPr>
              <w:spacing w:after="20"/>
              <w:ind w:left="20"/>
              <w:jc w:val="both"/>
            </w:pPr>
            <w:r>
              <w:rPr>
                <w:rFonts w:ascii="Times New Roman"/>
                <w:b w:val="false"/>
                <w:i w:val="false"/>
                <w:color w:val="000000"/>
                <w:sz w:val="20"/>
              </w:rPr>
              <w:t>
приказа руководителя организации образования о переводе на следующий курс обучающихся, полностью выполнивших требования учебного плана определенного курса, успешно сдавших все зачеты и экзамены промежуточной аттестации.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Типовых правил текущего контроля успеваемости, промежуточной и итоговой аттестации обучающихся обеспечивается при наличии:</w:t>
            </w:r>
          </w:p>
          <w:p>
            <w:pPr>
              <w:spacing w:after="20"/>
              <w:ind w:left="20"/>
              <w:jc w:val="both"/>
            </w:pPr>
            <w:r>
              <w:rPr>
                <w:rFonts w:ascii="Times New Roman"/>
                <w:b w:val="false"/>
                <w:i w:val="false"/>
                <w:color w:val="000000"/>
                <w:sz w:val="20"/>
              </w:rPr>
              <w:t>
протоколов заседаний комиссий по проведению итоговой аттестации обучающихся, протоколов заседания комиссии по проведению итоговой аттестации обучающихся о сдаче экзаменов итоговой аттестации (индивидуальный); протоколов заседания комиссии по проведению итоговой аттестации обучающихся о присвоении квалификации (сводный); протоколов заседания комиссии по проведению итоговой аттестации по рассмотрению выпускной работы (дипломного проекта (работы) обучающегося;</w:t>
            </w:r>
          </w:p>
          <w:p>
            <w:pPr>
              <w:spacing w:after="20"/>
              <w:ind w:left="20"/>
              <w:jc w:val="both"/>
            </w:pPr>
            <w:r>
              <w:rPr>
                <w:rFonts w:ascii="Times New Roman"/>
                <w:b w:val="false"/>
                <w:i w:val="false"/>
                <w:color w:val="000000"/>
                <w:sz w:val="20"/>
              </w:rPr>
              <w:t>
решения аттестационной комиссии о допуске к повторной пересдаче итоговой аттестации лиц, получивших оценку "неудовлетворительно" при защите дипломного проекта или сдаче итогового экзамена, с определением сроков повторного итогового экзамена по дисциплине и (или) модулю, по которой была получена неудовлетворительная оценка;</w:t>
            </w:r>
          </w:p>
          <w:p>
            <w:pPr>
              <w:spacing w:after="20"/>
              <w:ind w:left="20"/>
              <w:jc w:val="both"/>
            </w:pPr>
            <w:r>
              <w:rPr>
                <w:rFonts w:ascii="Times New Roman"/>
                <w:b w:val="false"/>
                <w:i w:val="false"/>
                <w:color w:val="000000"/>
                <w:sz w:val="20"/>
              </w:rPr>
              <w:t>
справки установленного образца об окончании полного курса обучения по специальности (профессии) обучающемуся, получившему оценку "неудовлетворительно" при повторной защите дипломного проекта или cдаче итоговых экзаменов;</w:t>
            </w:r>
          </w:p>
          <w:p>
            <w:pPr>
              <w:spacing w:after="20"/>
              <w:ind w:left="20"/>
              <w:jc w:val="both"/>
            </w:pPr>
            <w:r>
              <w:rPr>
                <w:rFonts w:ascii="Times New Roman"/>
                <w:b w:val="false"/>
                <w:i w:val="false"/>
                <w:color w:val="000000"/>
                <w:sz w:val="20"/>
              </w:rPr>
              <w:t>
приказа руководителя организации образования о допуске к прохождению итоговой аттестации обучающихся, не явившихся на защиту дипломного проекта (работы) или сдачу итогового экзамена по уважительной причине, подтвержденной соответствующими документами, с определением сроков прохождения итоговой аттестации;</w:t>
            </w:r>
          </w:p>
          <w:p>
            <w:pPr>
              <w:spacing w:after="20"/>
              <w:ind w:left="20"/>
              <w:jc w:val="both"/>
            </w:pPr>
            <w:r>
              <w:rPr>
                <w:rFonts w:ascii="Times New Roman"/>
                <w:b w:val="false"/>
                <w:i w:val="false"/>
                <w:color w:val="000000"/>
                <w:sz w:val="20"/>
              </w:rPr>
              <w:t>
Книг выдачи дипломов для организаций технического и профессионального, послесреднего образования по завершению полного курса обучения, а также наличие документов, подтверждающих объективность выдачи диплома с отличием обучающимся, сдавшим экзамены с оценками "отлично" не менее, чем по 75 % всех дисциплин учебного плана, а по остальным дисциплинам – с оценками "хорошо", и защитившим дипломный проект (работу) с оценками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w:t>
            </w:r>
          </w:p>
          <w:p>
            <w:pPr>
              <w:spacing w:after="20"/>
              <w:ind w:left="20"/>
              <w:jc w:val="both"/>
            </w:pPr>
            <w:r>
              <w:rPr>
                <w:rFonts w:ascii="Times New Roman"/>
                <w:b w:val="false"/>
                <w:i w:val="false"/>
                <w:color w:val="000000"/>
                <w:sz w:val="20"/>
              </w:rPr>
              <w:t>
1) привлечения педагога к видам работ, не связанным с профессиональными обязанностями;</w:t>
            </w:r>
          </w:p>
          <w:p>
            <w:pPr>
              <w:spacing w:after="20"/>
              <w:ind w:left="20"/>
              <w:jc w:val="both"/>
            </w:pPr>
            <w:r>
              <w:rPr>
                <w:rFonts w:ascii="Times New Roman"/>
                <w:b w:val="false"/>
                <w:i w:val="false"/>
                <w:color w:val="000000"/>
                <w:sz w:val="20"/>
              </w:rPr>
              <w:t>
2) истребования у педагога отчетности либо информации, не связанных с должностными обязанностями педагога;</w:t>
            </w:r>
          </w:p>
          <w:p>
            <w:pPr>
              <w:spacing w:after="20"/>
              <w:ind w:left="20"/>
              <w:jc w:val="both"/>
            </w:pPr>
            <w:r>
              <w:rPr>
                <w:rFonts w:ascii="Times New Roman"/>
                <w:b w:val="false"/>
                <w:i w:val="false"/>
                <w:color w:val="000000"/>
                <w:sz w:val="20"/>
              </w:rPr>
              <w:t>
3) возложения на педагога обязанности по приобретению товаров и услуг (проверяется при наличии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6" w:id="156"/>
      <w:r>
        <w:rPr>
          <w:rFonts w:ascii="Times New Roman"/>
          <w:b w:val="false"/>
          <w:i w:val="false"/>
          <w:color w:val="000000"/>
          <w:sz w:val="28"/>
        </w:rPr>
        <w:t>
      Должностное (ые) лицо (а)</w:t>
      </w:r>
    </w:p>
    <w:bookmarkEnd w:id="156"/>
    <w:p>
      <w:pPr>
        <w:spacing w:after="0"/>
        <w:ind w:left="0"/>
        <w:jc w:val="both"/>
      </w:pPr>
      <w:r>
        <w:rPr>
          <w:rFonts w:ascii="Times New Roman"/>
          <w:b w:val="false"/>
          <w:i w:val="false"/>
          <w:color w:val="000000"/>
          <w:sz w:val="28"/>
        </w:rPr>
        <w:t>____________________________________ 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2023 года № 41</w:t>
            </w:r>
            <w:r>
              <w:br/>
            </w:r>
            <w:r>
              <w:rPr>
                <w:rFonts w:ascii="Times New Roman"/>
                <w:b w:val="false"/>
                <w:i w:val="false"/>
                <w:color w:val="000000"/>
                <w:sz w:val="20"/>
              </w:rPr>
              <w:t>и 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2023 года № 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719</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843</w:t>
            </w:r>
          </w:p>
        </w:tc>
      </w:tr>
    </w:tbl>
    <w:bookmarkStart w:name="z439" w:id="157"/>
    <w:p>
      <w:pPr>
        <w:spacing w:after="0"/>
        <w:ind w:left="0"/>
        <w:jc w:val="left"/>
      </w:pPr>
      <w:r>
        <w:rPr>
          <w:rFonts w:ascii="Times New Roman"/>
          <w:b/>
          <w:i w:val="false"/>
          <w:color w:val="000000"/>
        </w:rPr>
        <w:t xml:space="preserve"> Проверочный лист за системой образования в части технического и профессионального, послесреднего образования в соответствии со </w:t>
      </w:r>
      <w:r>
        <w:rPr>
          <w:rFonts w:ascii="Times New Roman"/>
          <w:b/>
          <w:i w:val="false"/>
          <w:color w:val="000000"/>
        </w:rPr>
        <w:t>статьей 138</w:t>
      </w:r>
      <w:r>
        <w:rPr>
          <w:rFonts w:ascii="Times New Roman"/>
          <w:b/>
          <w:i w:val="false"/>
          <w:color w:val="000000"/>
        </w:rPr>
        <w:t xml:space="preserve"> Предпринимательского кодекса Республики Казахстан в отношении организаций образования, реализующих образовательные программы технического и профессионального, послесреднего образования</w:t>
      </w:r>
    </w:p>
    <w:bookmarkEnd w:id="157"/>
    <w:p>
      <w:pPr>
        <w:spacing w:after="0"/>
        <w:ind w:left="0"/>
        <w:jc w:val="both"/>
      </w:pPr>
      <w:bookmarkStart w:name="z440" w:id="158"/>
      <w:r>
        <w:rPr>
          <w:rFonts w:ascii="Times New Roman"/>
          <w:b w:val="false"/>
          <w:i w:val="false"/>
          <w:color w:val="000000"/>
          <w:sz w:val="28"/>
        </w:rPr>
        <w:t>
      Государственный орган, назначивший проверку</w:t>
      </w:r>
    </w:p>
    <w:bookmarkEnd w:id="158"/>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Акт о назначении проверки _____________________________</w:t>
      </w:r>
    </w:p>
    <w:p>
      <w:pPr>
        <w:spacing w:after="0"/>
        <w:ind w:left="0"/>
        <w:jc w:val="both"/>
      </w:pPr>
      <w:r>
        <w:rPr>
          <w:rFonts w:ascii="Times New Roman"/>
          <w:b w:val="false"/>
          <w:i w:val="false"/>
          <w:color w:val="000000"/>
          <w:sz w:val="28"/>
        </w:rPr>
        <w:t>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 субъекта (объекта) контроля</w:t>
      </w:r>
    </w:p>
    <w:p>
      <w:pPr>
        <w:spacing w:after="0"/>
        <w:ind w:left="0"/>
        <w:jc w:val="both"/>
      </w:pPr>
      <w:r>
        <w:rPr>
          <w:rFonts w:ascii="Times New Roman"/>
          <w:b w:val="false"/>
          <w:i w:val="false"/>
          <w:color w:val="000000"/>
          <w:sz w:val="28"/>
        </w:rPr>
        <w:t>Адрес места нахождения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рабочих учебных планов по подготавливаемым квалификациям специальности Государственному общеобязательному стандарту технического и профессионального образования; для медицинских и фармацевтических специальностей Государственному общеобязательному стандарту технического и профессионального образования, профессиональному стандарту (при наличии) (на казахском и русском языках).</w:t>
            </w:r>
          </w:p>
          <w:p>
            <w:pPr>
              <w:spacing w:after="20"/>
              <w:ind w:left="20"/>
              <w:jc w:val="both"/>
            </w:pPr>
            <w:r>
              <w:rPr>
                <w:rFonts w:ascii="Times New Roman"/>
                <w:b w:val="false"/>
                <w:i w:val="false"/>
                <w:color w:val="000000"/>
                <w:sz w:val="20"/>
              </w:rPr>
              <w:t>
Для подготовки специалистов в области образования:</w:t>
            </w:r>
          </w:p>
          <w:p>
            <w:pPr>
              <w:spacing w:after="20"/>
              <w:ind w:left="20"/>
              <w:jc w:val="both"/>
            </w:pPr>
            <w:r>
              <w:rPr>
                <w:rFonts w:ascii="Times New Roman"/>
                <w:b w:val="false"/>
                <w:i w:val="false"/>
                <w:color w:val="000000"/>
                <w:sz w:val="20"/>
              </w:rPr>
              <w:t>
соответствие рабочих учебных планов по подготавливаемым квалификациям специальности Государственному общеобязательному стандарту технического и профессионального образования, отраслевой рамке квалификации, профессиональным стандартом "Педагог", на (казахском и русском языках) с учетом Государственных общеобязательных стандартов дошкольного воспитания и обучения и/или начального, основного среднего, общего среднего образования.</w:t>
            </w:r>
          </w:p>
          <w:p>
            <w:pPr>
              <w:spacing w:after="20"/>
              <w:ind w:left="20"/>
              <w:jc w:val="both"/>
            </w:pPr>
            <w:r>
              <w:rPr>
                <w:rFonts w:ascii="Times New Roman"/>
                <w:b w:val="false"/>
                <w:i w:val="false"/>
                <w:color w:val="000000"/>
                <w:sz w:val="20"/>
              </w:rPr>
              <w:t>
Для организаций образования, реализующих духовные образовательные программы, наличие образовательных программ, включающих общеобразовательные и религиозные дисциплины, согласованных с уполномоченным органом в сфере религиозной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дисциплинами и (или) модулями рабочего учебного плана по подготавливаемым квалификациям специальности, в том числе соответствие образования педагогов профилю преподаваемых дисциплин и (или) модулей, или прошедших педагогическую переподготовку в области образования, а также мастеров производственного обучения, прошедших стажировку в организациях и/или на производстве объемом не менее 36 часов за последние 3 года по профилю.</w:t>
            </w:r>
          </w:p>
          <w:p>
            <w:pPr>
              <w:spacing w:after="20"/>
              <w:ind w:left="20"/>
              <w:jc w:val="both"/>
            </w:pPr>
            <w:r>
              <w:rPr>
                <w:rFonts w:ascii="Times New Roman"/>
                <w:b w:val="false"/>
                <w:i w:val="false"/>
                <w:color w:val="000000"/>
                <w:sz w:val="20"/>
              </w:rPr>
              <w:t xml:space="preserve">
 Доля педагогов и мастеров производственного обучения, для которых основным местом работы является лицензиат, от общего числа педагогов по подготавливаемым квалификациям специальности не менее 70% за исключением рабочих квалификаций, в том числе для организаций образования, реализующих медицинские образовательные программы, доля педагогов из числа медицинских сестер с уровнем прикладного бакалавриата, магистратуры от общего числа педагогов по специальности – не менее 10 %. </w:t>
            </w:r>
          </w:p>
          <w:p>
            <w:pPr>
              <w:spacing w:after="20"/>
              <w:ind w:left="20"/>
              <w:jc w:val="both"/>
            </w:pPr>
            <w:r>
              <w:rPr>
                <w:rFonts w:ascii="Times New Roman"/>
                <w:b w:val="false"/>
                <w:i w:val="false"/>
                <w:color w:val="000000"/>
                <w:sz w:val="20"/>
              </w:rPr>
              <w:t xml:space="preserve">
Для подготовки рабочих квалификаций доля педагогов по общеобразовательным дисциплинам организаций образования, для которых основным местом работы является лицензиат, от общего числа педагогов по общеобразовательным дисциплинам по подготавливаемым квалификациям специальности – не менее 50 %. </w:t>
            </w:r>
          </w:p>
          <w:p>
            <w:pPr>
              <w:spacing w:after="20"/>
              <w:ind w:left="20"/>
              <w:jc w:val="both"/>
            </w:pPr>
            <w:r>
              <w:rPr>
                <w:rFonts w:ascii="Times New Roman"/>
                <w:b w:val="false"/>
                <w:i w:val="false"/>
                <w:color w:val="000000"/>
                <w:sz w:val="20"/>
              </w:rPr>
              <w:t xml:space="preserve">
 Доля педагогов для организаций образования, реализующих образовательные программы в сфере искусства и культуры, для которых основным местом работы является лицензиат, от общего числа педагогов по подготавливаемым квалификациям специальности – не менее 50%. </w:t>
            </w:r>
          </w:p>
          <w:p>
            <w:pPr>
              <w:spacing w:after="20"/>
              <w:ind w:left="20"/>
              <w:jc w:val="both"/>
            </w:pPr>
            <w:r>
              <w:rPr>
                <w:rFonts w:ascii="Times New Roman"/>
                <w:b w:val="false"/>
                <w:i w:val="false"/>
                <w:color w:val="000000"/>
                <w:sz w:val="20"/>
              </w:rPr>
              <w:t>
Доля педагогов для организаций образования, реализующих духовные образовательные программы, для которых основным местом работы является лицензиат, от общего числа педагогов по подготавливаемым квалификациям специальности – не менее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высшей и первой категории, педагогов экспертов, педагогов-исследователей, педагогов-мастеров и (или) лиц, имеющих степень магистра, доктора философии (PhD), доктора по профилю, ученую степень доктора наук, кандидата наук, доктора философии (PhD), от числа педагогов по подготавливаемым квалификациям специальности, для которых основным местом работы является лицензиат – не менее 30 %; - не менее 40% в организациях послесреднего образования.</w:t>
            </w:r>
          </w:p>
          <w:p>
            <w:pPr>
              <w:spacing w:after="20"/>
              <w:ind w:left="20"/>
              <w:jc w:val="both"/>
            </w:pPr>
            <w:r>
              <w:rPr>
                <w:rFonts w:ascii="Times New Roman"/>
                <w:b w:val="false"/>
                <w:i w:val="false"/>
                <w:color w:val="000000"/>
                <w:sz w:val="20"/>
              </w:rPr>
              <w:t>
Доля педагогов специальных дисциплин и мастеров производственного обучения, прошедших стажировку в организациях и/или на производстве объемом не менее 36 часов за последние 3 года, от числа педагогов по подготавливаемым квалификациям специальности, для которых основным местом работы является лицензиат – не менее 10%.</w:t>
            </w:r>
          </w:p>
          <w:p>
            <w:pPr>
              <w:spacing w:after="20"/>
              <w:ind w:left="20"/>
              <w:jc w:val="both"/>
            </w:pPr>
            <w:r>
              <w:rPr>
                <w:rFonts w:ascii="Times New Roman"/>
                <w:b w:val="false"/>
                <w:i w:val="false"/>
                <w:color w:val="000000"/>
                <w:sz w:val="20"/>
              </w:rPr>
              <w:t>
Доля педагогов для организаций образования, реализующих духовные образовательные программы, по общеобразовательным дисциплинам, имеющих высшее образование, по профилирующим дисциплинам – высшее образование по профилю и/или окончивших духовную семинарию или медресе с общим стажем работы в религиозной сфере, не менее пяти лет от числа педагогов по подготавливаемым квалификациям специальности – не менее 50%.</w:t>
            </w:r>
          </w:p>
          <w:p>
            <w:pPr>
              <w:spacing w:after="20"/>
              <w:ind w:left="20"/>
              <w:jc w:val="both"/>
            </w:pPr>
            <w:r>
              <w:rPr>
                <w:rFonts w:ascii="Times New Roman"/>
                <w:b w:val="false"/>
                <w:i w:val="false"/>
                <w:color w:val="000000"/>
                <w:sz w:val="20"/>
              </w:rPr>
              <w:t>
Для организаций послесреднего образования доля педагогов и мастеров производственного обучения, имеющих степень магистра, доктора философии (PhD), доктора по профилю, ученую степень доктора наук, кандидата наук, доктора философии (PhD) от общего числа педагогов по подготавливаемым квалификациям специальности – не менее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библиотечного фонда учебной и научной литературы в соответствии с рабочим учебным планом по отношению к контингенту обучающихся, в том числе по языкам обучения, на полный период обучения по подготавливаемым квалификациям специальности в соответствии государственным общеобязательным стандартом технического и профессионального образования в формате печатных и электронных изданий.</w:t>
            </w:r>
          </w:p>
          <w:p>
            <w:pPr>
              <w:spacing w:after="20"/>
              <w:ind w:left="20"/>
              <w:jc w:val="both"/>
            </w:pPr>
            <w:r>
              <w:rPr>
                <w:rFonts w:ascii="Times New Roman"/>
                <w:b w:val="false"/>
                <w:i w:val="false"/>
                <w:color w:val="000000"/>
                <w:sz w:val="20"/>
              </w:rPr>
              <w:t>
Для организаций образования, реализующих духовные образовательные программы, наличие фонда учебной литературы, прошедшей религиоведческую экспертизу, в соответствии с образовательными программами.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Оснащенность учебно-лабораторным оборудованием и техническими средствами обучения по подготавливаемым квалификациям специальности, а также компьютерными классами, компьютерами, подключенными к сети интернет, соответствующими минимальным требованиям к программно-аппаратному комплексу и прикладному программному обеспечению, по подготавливаемым квалификациям специальности. </w:t>
            </w:r>
          </w:p>
          <w:p>
            <w:pPr>
              <w:spacing w:after="20"/>
              <w:ind w:left="20"/>
              <w:jc w:val="both"/>
            </w:pPr>
            <w:r>
              <w:rPr>
                <w:rFonts w:ascii="Times New Roman"/>
                <w:b w:val="false"/>
                <w:i w:val="false"/>
                <w:color w:val="000000"/>
                <w:sz w:val="20"/>
              </w:rPr>
              <w:t>
Для организаций образования, в области здравоохранения наличие симуляционных кабинетов (центров). При необходимости для военных учебных заведений Министерства обороны Республики Казахстан наличие ведомственного приказа об использовании учебно-материальной базы воинских частей и других военных учебных заведений, меморандумов с высшими учебными заведениями о взаимодействии по совместному использованию учебно-материальной базы военных кафедр.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с организациями, определенными в качестве баз практики в соответствии с подготавливаемыми квалификациями специальности, охватывающих полный период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медицинского обслуживания обучающихся на основании лицензии на медицинскую деятельность.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объекта питания для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обеспечивающих качество образовательных услуг (учебные кабинеты, мастерские, лаборатории, пропускные пункты, санузлы, наличие видеонаблюдения в помещениях и (или) на прилегающих территориях организации образования), в том числе учебных помещений с площадью, соответствующей санитарным нормам и требованиям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организациями технического и профессионального, послесреднего образования (далее – ТиППО) образовательных программ с участием работодателей на основе требований ГОСО, профессиональных стандартов (при наличии), профессиональных стандартов WorldSkills (при наличии);</w:t>
            </w:r>
          </w:p>
          <w:p>
            <w:pPr>
              <w:spacing w:after="20"/>
              <w:ind w:left="20"/>
              <w:jc w:val="both"/>
            </w:pPr>
            <w:r>
              <w:rPr>
                <w:rFonts w:ascii="Times New Roman"/>
                <w:b w:val="false"/>
                <w:i w:val="false"/>
                <w:color w:val="000000"/>
                <w:sz w:val="20"/>
              </w:rPr>
              <w:t>
Соответствие перечня и объема обязательных общеобразовательных дисциплин, а также дисциплин углубленного и стандартного уровней обучения с учетом профиля специальности по направлениям: общественно-гуманитарное, естественно-математическое (для организаций технического и профессионального образования);</w:t>
            </w:r>
          </w:p>
          <w:p>
            <w:pPr>
              <w:spacing w:after="20"/>
              <w:ind w:left="20"/>
              <w:jc w:val="both"/>
            </w:pPr>
            <w:r>
              <w:rPr>
                <w:rFonts w:ascii="Times New Roman"/>
                <w:b w:val="false"/>
                <w:i w:val="false"/>
                <w:color w:val="000000"/>
                <w:sz w:val="20"/>
              </w:rPr>
              <w:t>
Наличие в образовательных программах общегуманитарных, социально-экономических дисциплин или базовых модулей, а также профессиональных модулей или общепрофессиональных, специальных дисциплин (за исключением военных специальностей).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информационной системы управления образованием с актуальными базами данных о контингенте в соответствии с требованиями, утвержденными уполномоченным органом в области образования, и соответствие фактических данных с Национальной образовательной базой данных. Наличие доменного имени третьего уровня в зоне edu.kz.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подготовки специалистов в области образования, указанных в Классификаторе специальностей и квалификации технического и профессионального, послесреднего образования, наличие лицензии и (или) приложения к лицензии не менее чем по 5 специальностям, за исключением организаций образования в области культуры и спорта, организаций образования, подведомственных органам национальной безопасности Республики Казахстан, Министерству обороны Республики Казахстан, организаций образования, обеспечивающих трудоустройство – не менее 90 % выпускников по специальности в течение года выпуска.</w:t>
            </w:r>
          </w:p>
          <w:p>
            <w:pPr>
              <w:spacing w:after="20"/>
              <w:ind w:left="20"/>
              <w:jc w:val="both"/>
            </w:pPr>
            <w:r>
              <w:rPr>
                <w:rFonts w:ascii="Times New Roman"/>
                <w:b w:val="false"/>
                <w:i w:val="false"/>
                <w:color w:val="000000"/>
                <w:sz w:val="20"/>
              </w:rPr>
              <w:t>
Для подготовки специалистов в области здравоохранения, указанных в Классификаторе специальностей и квалификации технического и профессионального образования, наличие лицензии и (или) приложения к лицензии не менее чем по 4 специальностям в области здравоохранения, за исключением организаций образования, обеспечивающих трудоустройство выпускников по специальности в области здравоохранения не менее 90% в течение года выпуска.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колледжами приема обучающихся по подготавливаемым квалификациям специальности не реже одного раза в три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трудоустройстве и занятости выпускников организации образования по специальностям, при этом доля трудоустроенных и занятых от общего числа выпускников по специальности в течение года выпуска – не менее 75 %.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проживания студентов, наличие собственных либо принадлежащих на праве хозяйственного ведения, или оперативного управления, или доверительного управления, или на праве аренды на полный период обучения общежитий, и/или хостелов, и/или гостиницы обеспечивающих проживание – не менее 30 % от числа нуждающихся.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(пандус, окрашивание контрастной краской дверей и лестниц) для лиц с особыми образовательными потребностями в зданиях (учебных корпусах).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6" w:id="159"/>
      <w:r>
        <w:rPr>
          <w:rFonts w:ascii="Times New Roman"/>
          <w:b w:val="false"/>
          <w:i w:val="false"/>
          <w:color w:val="000000"/>
          <w:sz w:val="28"/>
        </w:rPr>
        <w:t>
      Должностное (ые) лицо (а)</w:t>
      </w:r>
    </w:p>
    <w:bookmarkEnd w:id="159"/>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2023 года № 41</w:t>
            </w:r>
            <w:r>
              <w:br/>
            </w:r>
            <w:r>
              <w:rPr>
                <w:rFonts w:ascii="Times New Roman"/>
                <w:b w:val="false"/>
                <w:i w:val="false"/>
                <w:color w:val="000000"/>
                <w:sz w:val="20"/>
              </w:rPr>
              <w:t>и 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2023 года № 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719</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843</w:t>
            </w:r>
          </w:p>
        </w:tc>
      </w:tr>
    </w:tbl>
    <w:bookmarkStart w:name="z459" w:id="160"/>
    <w:p>
      <w:pPr>
        <w:spacing w:after="0"/>
        <w:ind w:left="0"/>
        <w:jc w:val="left"/>
      </w:pPr>
      <w:r>
        <w:rPr>
          <w:rFonts w:ascii="Times New Roman"/>
          <w:b/>
          <w:i w:val="false"/>
          <w:color w:val="000000"/>
        </w:rPr>
        <w:t xml:space="preserve"> Проверочный лист за системой образования в части дополнительного образования в соответствии со </w:t>
      </w:r>
      <w:r>
        <w:rPr>
          <w:rFonts w:ascii="Times New Roman"/>
          <w:b/>
          <w:i w:val="false"/>
          <w:color w:val="000000"/>
        </w:rPr>
        <w:t>статьей 138</w:t>
      </w:r>
      <w:r>
        <w:rPr>
          <w:rFonts w:ascii="Times New Roman"/>
          <w:b/>
          <w:i w:val="false"/>
          <w:color w:val="000000"/>
        </w:rPr>
        <w:t xml:space="preserve"> Предпринимательского кодекса Республики Казахстан в отношении организаций дополнительного образования детей</w:t>
      </w:r>
    </w:p>
    <w:bookmarkEnd w:id="160"/>
    <w:p>
      <w:pPr>
        <w:spacing w:after="0"/>
        <w:ind w:left="0"/>
        <w:jc w:val="both"/>
      </w:pPr>
      <w:bookmarkStart w:name="z460" w:id="161"/>
      <w:r>
        <w:rPr>
          <w:rFonts w:ascii="Times New Roman"/>
          <w:b w:val="false"/>
          <w:i w:val="false"/>
          <w:color w:val="000000"/>
          <w:sz w:val="28"/>
        </w:rPr>
        <w:t>
      Государственный орган, назначивший проверку/профилактический контроль</w:t>
      </w:r>
    </w:p>
    <w:bookmarkEnd w:id="161"/>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w:t>
      </w:r>
    </w:p>
    <w:p>
      <w:pPr>
        <w:spacing w:after="0"/>
        <w:ind w:left="0"/>
        <w:jc w:val="both"/>
      </w:pPr>
      <w:r>
        <w:rPr>
          <w:rFonts w:ascii="Times New Roman"/>
          <w:b w:val="false"/>
          <w:i w:val="false"/>
          <w:color w:val="000000"/>
          <w:sz w:val="28"/>
        </w:rPr>
        <w:t>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учредительных и правоустанавливающих документов организации дополнительного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деятельности организации дополнительного образования виду организаций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педагогом дополнительного образования должностных обязанностей и норм педагогической этики (проверяется при наличии обращений).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 (проверяется при наличии обращений).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функций, определенных Уставом организации образования:</w:t>
            </w:r>
          </w:p>
          <w:p>
            <w:pPr>
              <w:spacing w:after="20"/>
              <w:ind w:left="20"/>
              <w:jc w:val="both"/>
            </w:pPr>
            <w:r>
              <w:rPr>
                <w:rFonts w:ascii="Times New Roman"/>
                <w:b w:val="false"/>
                <w:i w:val="false"/>
                <w:color w:val="000000"/>
                <w:sz w:val="20"/>
              </w:rPr>
              <w:t>
1) перечень реализуемых образовательных программ;</w:t>
            </w:r>
          </w:p>
          <w:p>
            <w:pPr>
              <w:spacing w:after="20"/>
              <w:ind w:left="20"/>
              <w:jc w:val="both"/>
            </w:pPr>
            <w:r>
              <w:rPr>
                <w:rFonts w:ascii="Times New Roman"/>
                <w:b w:val="false"/>
                <w:i w:val="false"/>
                <w:color w:val="000000"/>
                <w:sz w:val="20"/>
              </w:rPr>
              <w:t>
2) порядок приема в организацию образования;</w:t>
            </w:r>
          </w:p>
          <w:p>
            <w:pPr>
              <w:spacing w:after="20"/>
              <w:ind w:left="20"/>
              <w:jc w:val="both"/>
            </w:pPr>
            <w:r>
              <w:rPr>
                <w:rFonts w:ascii="Times New Roman"/>
                <w:b w:val="false"/>
                <w:i w:val="false"/>
                <w:color w:val="000000"/>
                <w:sz w:val="20"/>
              </w:rPr>
              <w:t>
3) порядок организации образовательного процесса;</w:t>
            </w:r>
          </w:p>
          <w:p>
            <w:pPr>
              <w:spacing w:after="20"/>
              <w:ind w:left="20"/>
              <w:jc w:val="both"/>
            </w:pPr>
            <w:r>
              <w:rPr>
                <w:rFonts w:ascii="Times New Roman"/>
                <w:b w:val="false"/>
                <w:i w:val="false"/>
                <w:color w:val="000000"/>
                <w:sz w:val="20"/>
              </w:rPr>
              <w:t>
4) основания и порядок отчисления детей;</w:t>
            </w:r>
          </w:p>
          <w:p>
            <w:pPr>
              <w:spacing w:after="20"/>
              <w:ind w:left="20"/>
              <w:jc w:val="both"/>
            </w:pPr>
            <w:r>
              <w:rPr>
                <w:rFonts w:ascii="Times New Roman"/>
                <w:b w:val="false"/>
                <w:i w:val="false"/>
                <w:color w:val="000000"/>
                <w:sz w:val="20"/>
              </w:rPr>
              <w:t>
5) перечень и порядок предоставления платных услуг;</w:t>
            </w:r>
          </w:p>
          <w:p>
            <w:pPr>
              <w:spacing w:after="20"/>
              <w:ind w:left="20"/>
              <w:jc w:val="both"/>
            </w:pPr>
            <w:r>
              <w:rPr>
                <w:rFonts w:ascii="Times New Roman"/>
                <w:b w:val="false"/>
                <w:i w:val="false"/>
                <w:color w:val="000000"/>
                <w:sz w:val="20"/>
              </w:rPr>
              <w:t>
6) порядок оформления отношений организации образования с детьми и (или) их родителями и иными законными представителями.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обязанностей руководителем или иным должностным лицом организации дополнительного образования по сохранности здоровья воспитанников, обучающихся и работников организаций образования во время учебного и воспитательного процесса (проверяется при наличии обращений).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организацией дополнительного образования планов работ и протоколов заседаний педагогического совета, методического совета и совета по педагогической этике, материалов, подтверждающих их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порядка проведения аттестации педагогов, руководителей, заместителей руководителей организаций дополнительного образования и присвоения (подтверждения) квалификационных категорий.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подтверждающих повышение квалификации руководящих кадров, педагогов организаций дополнительного образования не реже одного раза в три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копий дипломов с приложениями и утвержденных организацией образования тарификационных списков педагогов, подтверждающих обеспеченность педагогами, имеющими педагогическое или иное профессиональное образование по соответствующему профилю.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профессиональной деятельности педагога в организации образования лиц:</w:t>
            </w:r>
          </w:p>
          <w:p>
            <w:pPr>
              <w:spacing w:after="20"/>
              <w:ind w:left="20"/>
              <w:jc w:val="both"/>
            </w:pPr>
            <w:r>
              <w:rPr>
                <w:rFonts w:ascii="Times New Roman"/>
                <w:b w:val="false"/>
                <w:i w:val="false"/>
                <w:color w:val="000000"/>
                <w:sz w:val="20"/>
              </w:rPr>
              <w:t>
1) лишенных прав осуществлять профессиональную деятельность педагога в соответствии со вступившим в законную силу приговором суда;</w:t>
            </w:r>
          </w:p>
          <w:p>
            <w:pPr>
              <w:spacing w:after="20"/>
              <w:ind w:left="20"/>
              <w:jc w:val="both"/>
            </w:pPr>
            <w:r>
              <w:rPr>
                <w:rFonts w:ascii="Times New Roman"/>
                <w:b w:val="false"/>
                <w:i w:val="false"/>
                <w:color w:val="000000"/>
                <w:sz w:val="20"/>
              </w:rPr>
              <w:t>
2) признанных недееспособными или ограниченно дееспособными, в результате чего работник не имеет возможности продолжения трудовых отношений;</w:t>
            </w:r>
          </w:p>
          <w:p>
            <w:pPr>
              <w:spacing w:after="20"/>
              <w:ind w:left="20"/>
              <w:jc w:val="both"/>
            </w:pPr>
            <w:r>
              <w:rPr>
                <w:rFonts w:ascii="Times New Roman"/>
                <w:b w:val="false"/>
                <w:i w:val="false"/>
                <w:color w:val="000000"/>
                <w:sz w:val="20"/>
              </w:rPr>
              <w:t>
3) имеющих медицинские противопоказания, состоящие на психиатрическом и (или) наркологическом учете;</w:t>
            </w:r>
          </w:p>
          <w:p>
            <w:pPr>
              <w:spacing w:after="20"/>
              <w:ind w:left="20"/>
              <w:jc w:val="both"/>
            </w:pPr>
            <w:r>
              <w:rPr>
                <w:rFonts w:ascii="Times New Roman"/>
                <w:b w:val="false"/>
                <w:i w:val="false"/>
                <w:color w:val="000000"/>
                <w:sz w:val="20"/>
              </w:rPr>
              <w:t>
4) не имеющих документов о техническом и профессиональном, послесреднем, высшем или послевузовском образовании;</w:t>
            </w:r>
          </w:p>
          <w:p>
            <w:pPr>
              <w:spacing w:after="20"/>
              <w:ind w:left="20"/>
              <w:jc w:val="both"/>
            </w:pPr>
            <w:r>
              <w:rPr>
                <w:rFonts w:ascii="Times New Roman"/>
                <w:b w:val="false"/>
                <w:i w:val="false"/>
                <w:color w:val="000000"/>
                <w:sz w:val="20"/>
              </w:rPr>
              <w:t>
5) имеющих или имевших судимость, подвергающихся или подвергавшихся уголовному преследованию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материально-технической базы необходимой для получения качественного дополнительного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образовательных программ дополнительного образования с учетом запросов детей, потребностей семьи, организаций образования, общественных организаций (в том числе детских и юношеских), особенностей социально-экономического развития региона, национально-культурных традиций.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подтверждающих выставление оценок и выдачу свидетельств о присвоении квалификации при проведении профильной подготовки детей (художественные, музыкальные и школы искусств).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уполномоченным органом в области образования при установлении связей с зарубежными и международными организациями образования, фондами, участии в международных программах, вступлении в международные неправительственные организации (ассоциации) в области образования, культуры, спорта и туризма, заключении договоров о сотрудничестве в порядке, установленном законодательством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w:t>
            </w:r>
          </w:p>
          <w:p>
            <w:pPr>
              <w:spacing w:after="20"/>
              <w:ind w:left="20"/>
              <w:jc w:val="both"/>
            </w:pPr>
            <w:r>
              <w:rPr>
                <w:rFonts w:ascii="Times New Roman"/>
                <w:b w:val="false"/>
                <w:i w:val="false"/>
                <w:color w:val="000000"/>
                <w:sz w:val="20"/>
              </w:rPr>
              <w:t>
1) привлечения педагога к видам работ, не связанным с профессиональными обязанностями;</w:t>
            </w:r>
          </w:p>
          <w:p>
            <w:pPr>
              <w:spacing w:after="20"/>
              <w:ind w:left="20"/>
              <w:jc w:val="both"/>
            </w:pPr>
            <w:r>
              <w:rPr>
                <w:rFonts w:ascii="Times New Roman"/>
                <w:b w:val="false"/>
                <w:i w:val="false"/>
                <w:color w:val="000000"/>
                <w:sz w:val="20"/>
              </w:rPr>
              <w:t>
2) истребования у педагога отчетности либо информации, не связанных с должностными обязанностями педагога;</w:t>
            </w:r>
          </w:p>
          <w:p>
            <w:pPr>
              <w:spacing w:after="20"/>
              <w:ind w:left="20"/>
              <w:jc w:val="both"/>
            </w:pPr>
            <w:r>
              <w:rPr>
                <w:rFonts w:ascii="Times New Roman"/>
                <w:b w:val="false"/>
                <w:i w:val="false"/>
                <w:color w:val="000000"/>
                <w:sz w:val="20"/>
              </w:rPr>
              <w:t>
3) возложения на педагога обязанности по приобретению товаров и услуг (проверяется при наличии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статистических данных Национальной образовательной базы данных фактическим данным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зачисления в организации дополнительного образования для детей по предоставлению им дополнительного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родителей (законных представителей) детей с порядком проведения и содержанием учебно-воспитательного процесса, и уставом при приеме детей организация дополнительного образования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методической, социально-педагогической и психологической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учебно-воспитательного процесса в детских музыкальных школах, детских художественных школах и школах искусств в соответствии с типовыми учебными планами и образовательными программами.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Освоение образовательных программ дополнительного образования в детских музыкальных школах, детских художественных школах и школах искусств и проведение итоговой государственной аттестацией.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проведения конкурса назначения на должности, освобождения от должностей педагогов государственных организаций образования (проверяется при наличии обращений) государственной организации образования (проверяется при наличии обращений).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количества и должностей педагогов организаций дополнительного образования типовым штатам работников организаций дополнительного образования и перечню должностей педагогов (для государственных организаций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учебных предметов рабочего учебного плана организации дополнительного образования, которые не преподаются из-за отсутствия специалистов.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6" w:id="162"/>
      <w:r>
        <w:rPr>
          <w:rFonts w:ascii="Times New Roman"/>
          <w:b w:val="false"/>
          <w:i w:val="false"/>
          <w:color w:val="000000"/>
          <w:sz w:val="28"/>
        </w:rPr>
        <w:t>
      Должностное (ые) лицо (а)</w:t>
      </w:r>
    </w:p>
    <w:bookmarkEnd w:id="162"/>
    <w:p>
      <w:pPr>
        <w:spacing w:after="0"/>
        <w:ind w:left="0"/>
        <w:jc w:val="both"/>
      </w:pPr>
      <w:r>
        <w:rPr>
          <w:rFonts w:ascii="Times New Roman"/>
          <w:b w:val="false"/>
          <w:i w:val="false"/>
          <w:color w:val="000000"/>
          <w:sz w:val="28"/>
        </w:rPr>
        <w:t>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 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