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270b" w14:textId="41b2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2023 года № 13. Зарегистрировано в Министерстве юстиции Республики Казахстан 31 марта 2023 года № 32202. Утратило силу постановлением Правления Национального Банка Республики Казахстан от 24 декабря 2025 года № 100.</w:t>
      </w:r>
    </w:p>
    <w:p>
      <w:pPr>
        <w:spacing w:after="0"/>
        <w:ind w:left="0"/>
        <w:jc w:val="both"/>
      </w:pPr>
      <w:bookmarkStart w:name="z1592" w:id="0"/>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11162)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о выполнении пруденциальных нормативов банками второго уровня";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Start w:name="z31" w:id="5"/>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5"/>
    <w:bookmarkStart w:name="z32" w:id="6"/>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
    <w:bookmarkStart w:name="z33"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3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35"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9"/>
    <w:bookmarkStart w:name="z36" w:id="10"/>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3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27 марта 2023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2" w:id="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
    <w:bookmarkStart w:name="z43" w:id="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
    <w:bookmarkStart w:name="z44" w:id="1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
    <w:bookmarkStart w:name="z45" w:id="16"/>
    <w:p>
      <w:pPr>
        <w:spacing w:after="0"/>
        <w:ind w:left="0"/>
        <w:jc w:val="left"/>
      </w:pPr>
      <w:r>
        <w:rPr>
          <w:rFonts w:ascii="Times New Roman"/>
          <w:b/>
          <w:i w:val="false"/>
          <w:color w:val="000000"/>
        </w:rPr>
        <w:t xml:space="preserve"> Отчет о выполнении пруденциальных нормативов</w:t>
      </w:r>
    </w:p>
    <w:bookmarkEnd w:id="16"/>
    <w:p>
      <w:pPr>
        <w:spacing w:after="0"/>
        <w:ind w:left="0"/>
        <w:jc w:val="both"/>
      </w:pPr>
      <w:bookmarkStart w:name="z46" w:id="17"/>
      <w:r>
        <w:rPr>
          <w:rFonts w:ascii="Times New Roman"/>
          <w:b w:val="false"/>
          <w:i w:val="false"/>
          <w:color w:val="000000"/>
          <w:sz w:val="28"/>
        </w:rPr>
        <w:t>
      Индекс формы административных данных: 1-BVU_Prud_norm</w:t>
      </w:r>
    </w:p>
    <w:bookmarkEnd w:id="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"____"__________20____года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18"/>
    <w:p>
      <w:pPr>
        <w:spacing w:after="0"/>
        <w:ind w:left="0"/>
        <w:jc w:val="left"/>
      </w:pPr>
      <w:r>
        <w:rPr>
          <w:rFonts w:ascii="Times New Roman"/>
          <w:b/>
          <w:i w:val="false"/>
          <w:color w:val="000000"/>
        </w:rPr>
        <w:t xml:space="preserve"> Таблица. Сведения о пруденциальных нормативах</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и 11.9 и суммы, подлежащей к вычету из основного капитала, указанной в строках 11.10, 11.11 и 11.12, сниженная на суммы, подлежащие вычету из основного капитала, указанные в строках 11.10, 11,11 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бессрочные договоры, соответствующие критериям для классификации инструментов в составе капитала банка согласно приложению 1-1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w:t>
            </w:r>
            <w:r>
              <w:rPr>
                <w:rFonts w:ascii="Times New Roman"/>
                <w:b w:val="false"/>
                <w:i w:val="false"/>
                <w:color w:val="000000"/>
                <w:sz w:val="20"/>
              </w:rPr>
              <w:t>приложению 4</w:t>
            </w:r>
            <w:r>
              <w:rPr>
                <w:rFonts w:ascii="Times New Roman"/>
                <w:b w:val="false"/>
                <w:i w:val="false"/>
                <w:color w:val="000000"/>
                <w:sz w:val="20"/>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основного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капитала первого уровня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суммы рисков по заемщикам, связанным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Стандард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Стандард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Стандард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Банка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7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1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3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 умноженные на коэффициент конверсии равный 100 (ста)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19"/>
      <w:r>
        <w:rPr>
          <w:rFonts w:ascii="Times New Roman"/>
          <w:b w:val="false"/>
          <w:i w:val="false"/>
          <w:color w:val="000000"/>
          <w:sz w:val="28"/>
        </w:rPr>
        <w:t>
      Наименование __________________________________________________</w:t>
      </w:r>
    </w:p>
    <w:bookmarkEnd w:id="1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52" w:id="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20"/>
    <w:bookmarkStart w:name="z53" w:id="21"/>
    <w:p>
      <w:pPr>
        <w:spacing w:after="0"/>
        <w:ind w:left="0"/>
        <w:jc w:val="left"/>
      </w:pPr>
      <w:r>
        <w:rPr>
          <w:rFonts w:ascii="Times New Roman"/>
          <w:b/>
          <w:i w:val="false"/>
          <w:color w:val="000000"/>
        </w:rPr>
        <w:t xml:space="preserve"> Глава 1. Общие положения</w:t>
      </w:r>
    </w:p>
    <w:bookmarkEnd w:id="21"/>
    <w:bookmarkStart w:name="z54" w:id="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(далее - Форма).</w:t>
      </w:r>
    </w:p>
    <w:bookmarkEnd w:id="22"/>
    <w:bookmarkStart w:name="z55" w:id="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
    <w:bookmarkStart w:name="z56" w:id="2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4"/>
    <w:bookmarkStart w:name="z57" w:id="2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5"/>
    <w:bookmarkStart w:name="z58" w:id="26"/>
    <w:p>
      <w:pPr>
        <w:spacing w:after="0"/>
        <w:ind w:left="0"/>
        <w:jc w:val="left"/>
      </w:pPr>
      <w:r>
        <w:rPr>
          <w:rFonts w:ascii="Times New Roman"/>
          <w:b/>
          <w:i w:val="false"/>
          <w:color w:val="000000"/>
        </w:rPr>
        <w:t xml:space="preserve"> Глава 2. Пояснение по заполнению Формы</w:t>
      </w:r>
    </w:p>
    <w:bookmarkEnd w:id="26"/>
    <w:bookmarkStart w:name="z59" w:id="2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7"/>
    <w:bookmarkStart w:name="z60" w:id="28"/>
    <w:p>
      <w:pPr>
        <w:spacing w:after="0"/>
        <w:ind w:left="0"/>
        <w:jc w:val="both"/>
      </w:pPr>
      <w:r>
        <w:rPr>
          <w:rFonts w:ascii="Times New Roman"/>
          <w:b w:val="false"/>
          <w:i w:val="false"/>
          <w:color w:val="000000"/>
          <w:sz w:val="28"/>
        </w:rPr>
        <w:t xml:space="preserve">
      6. Строка 1 заполняется в соответствии с главой 1 </w:t>
      </w:r>
      <w:r>
        <w:rPr>
          <w:rFonts w:ascii="Times New Roman"/>
          <w:b w:val="false"/>
          <w:i w:val="false"/>
          <w:color w:val="000000"/>
          <w:sz w:val="28"/>
        </w:rPr>
        <w:t>Нормативов № 144</w:t>
      </w:r>
      <w:r>
        <w:rPr>
          <w:rFonts w:ascii="Times New Roman"/>
          <w:b w:val="false"/>
          <w:i w:val="false"/>
          <w:color w:val="000000"/>
          <w:sz w:val="28"/>
        </w:rPr>
        <w:t xml:space="preserve"> и главой 2 к </w:t>
      </w:r>
      <w:r>
        <w:rPr>
          <w:rFonts w:ascii="Times New Roman"/>
          <w:b w:val="false"/>
          <w:i w:val="false"/>
          <w:color w:val="000000"/>
          <w:sz w:val="28"/>
        </w:rPr>
        <w:t>Нормативов № 170</w:t>
      </w:r>
      <w:r>
        <w:rPr>
          <w:rFonts w:ascii="Times New Roman"/>
          <w:b w:val="false"/>
          <w:i w:val="false"/>
          <w:color w:val="000000"/>
          <w:sz w:val="28"/>
        </w:rPr>
        <w:t>.</w:t>
      </w:r>
    </w:p>
    <w:bookmarkEnd w:id="28"/>
    <w:bookmarkStart w:name="z61" w:id="29"/>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для классификации инструментов в составе капитала банка, установленным </w:t>
      </w:r>
      <w:r>
        <w:rPr>
          <w:rFonts w:ascii="Times New Roman"/>
          <w:b w:val="false"/>
          <w:i w:val="false"/>
          <w:color w:val="000000"/>
          <w:sz w:val="28"/>
        </w:rPr>
        <w:t>приложением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170.</w:t>
      </w:r>
    </w:p>
    <w:bookmarkEnd w:id="29"/>
    <w:bookmarkStart w:name="z62" w:id="30"/>
    <w:p>
      <w:pPr>
        <w:spacing w:after="0"/>
        <w:ind w:left="0"/>
        <w:jc w:val="both"/>
      </w:pPr>
      <w:r>
        <w:rPr>
          <w:rFonts w:ascii="Times New Roman"/>
          <w:b w:val="false"/>
          <w:i w:val="false"/>
          <w:color w:val="000000"/>
          <w:sz w:val="28"/>
        </w:rPr>
        <w:t>
      8.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30"/>
    <w:bookmarkStart w:name="z63" w:id="31"/>
    <w:p>
      <w:pPr>
        <w:spacing w:after="0"/>
        <w:ind w:left="0"/>
        <w:jc w:val="both"/>
      </w:pPr>
      <w:r>
        <w:rPr>
          <w:rFonts w:ascii="Times New Roman"/>
          <w:b w:val="false"/>
          <w:i w:val="false"/>
          <w:color w:val="000000"/>
          <w:sz w:val="28"/>
        </w:rPr>
        <w:t xml:space="preserve">
      9. В строке 12.1 указываются сведения по бессрочным договорам,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31"/>
    <w:bookmarkStart w:name="z64" w:id="32"/>
    <w:p>
      <w:pPr>
        <w:spacing w:after="0"/>
        <w:ind w:left="0"/>
        <w:jc w:val="both"/>
      </w:pPr>
      <w:r>
        <w:rPr>
          <w:rFonts w:ascii="Times New Roman"/>
          <w:b w:val="false"/>
          <w:i w:val="false"/>
          <w:color w:val="000000"/>
          <w:sz w:val="28"/>
        </w:rPr>
        <w:t xml:space="preserve">
      10. В строке 12.2 указываются сведения по оплаченным привилегированным акциям,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32"/>
    <w:bookmarkStart w:name="z65" w:id="33"/>
    <w:p>
      <w:pPr>
        <w:spacing w:after="0"/>
        <w:ind w:left="0"/>
        <w:jc w:val="both"/>
      </w:pPr>
      <w:r>
        <w:rPr>
          <w:rFonts w:ascii="Times New Roman"/>
          <w:b w:val="false"/>
          <w:i w:val="false"/>
          <w:color w:val="000000"/>
          <w:sz w:val="28"/>
        </w:rPr>
        <w:t xml:space="preserve">
      11. В строке 15 указываются сведения по субординированному долгу, соответствующему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33"/>
    <w:bookmarkStart w:name="z66" w:id="34"/>
    <w:p>
      <w:pPr>
        <w:spacing w:after="0"/>
        <w:ind w:left="0"/>
        <w:jc w:val="both"/>
      </w:pPr>
      <w:r>
        <w:rPr>
          <w:rFonts w:ascii="Times New Roman"/>
          <w:b w:val="false"/>
          <w:i w:val="false"/>
          <w:color w:val="000000"/>
          <w:sz w:val="28"/>
        </w:rPr>
        <w:t xml:space="preserve">
      12. В строке 20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3</w:t>
      </w:r>
      <w:r>
        <w:rPr>
          <w:rFonts w:ascii="Times New Roman"/>
          <w:b w:val="false"/>
          <w:i w:val="false"/>
          <w:color w:val="000000"/>
          <w:sz w:val="28"/>
        </w:rPr>
        <w:t xml:space="preserve"> к Нормативам № 170, в части прекращения выплаты дивидендов и обратного выкупа акций.</w:t>
      </w:r>
    </w:p>
    <w:bookmarkEnd w:id="34"/>
    <w:bookmarkStart w:name="z67" w:id="35"/>
    <w:p>
      <w:pPr>
        <w:spacing w:after="0"/>
        <w:ind w:left="0"/>
        <w:jc w:val="both"/>
      </w:pPr>
      <w:r>
        <w:rPr>
          <w:rFonts w:ascii="Times New Roman"/>
          <w:b w:val="false"/>
          <w:i w:val="false"/>
          <w:color w:val="000000"/>
          <w:sz w:val="28"/>
        </w:rPr>
        <w:t>
      13. Строка 22 заполняется в соответствии с данными отчета о расшифровке активов, взвешенных с учетом кредитного риска.</w:t>
      </w:r>
    </w:p>
    <w:bookmarkEnd w:id="35"/>
    <w:bookmarkStart w:name="z68" w:id="36"/>
    <w:p>
      <w:pPr>
        <w:spacing w:after="0"/>
        <w:ind w:left="0"/>
        <w:jc w:val="both"/>
      </w:pPr>
      <w:r>
        <w:rPr>
          <w:rFonts w:ascii="Times New Roman"/>
          <w:b w:val="false"/>
          <w:i w:val="false"/>
          <w:color w:val="000000"/>
          <w:sz w:val="28"/>
        </w:rPr>
        <w:t>
      14. Строка 23 заполняется в соответствии с данными отчета о расшифровке условных и возможных обязательств, взвешенных с учетом кредитного риска.</w:t>
      </w:r>
    </w:p>
    <w:bookmarkEnd w:id="36"/>
    <w:bookmarkStart w:name="z69" w:id="37"/>
    <w:p>
      <w:pPr>
        <w:spacing w:after="0"/>
        <w:ind w:left="0"/>
        <w:jc w:val="both"/>
      </w:pPr>
      <w:r>
        <w:rPr>
          <w:rFonts w:ascii="Times New Roman"/>
          <w:b w:val="false"/>
          <w:i w:val="false"/>
          <w:color w:val="000000"/>
          <w:sz w:val="28"/>
        </w:rPr>
        <w:t>
      15. Строка 24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37"/>
    <w:bookmarkStart w:name="z70" w:id="38"/>
    <w:p>
      <w:pPr>
        <w:spacing w:after="0"/>
        <w:ind w:left="0"/>
        <w:jc w:val="both"/>
      </w:pPr>
      <w:r>
        <w:rPr>
          <w:rFonts w:ascii="Times New Roman"/>
          <w:b w:val="false"/>
          <w:i w:val="false"/>
          <w:color w:val="000000"/>
          <w:sz w:val="28"/>
        </w:rPr>
        <w:t>
      16. Строка 25 заполняется в соответствии с данными отчета о расшифровке расчета специфичного процентного риска (в разрезе валют).</w:t>
      </w:r>
    </w:p>
    <w:bookmarkEnd w:id="38"/>
    <w:bookmarkStart w:name="z71" w:id="39"/>
    <w:p>
      <w:pPr>
        <w:spacing w:after="0"/>
        <w:ind w:left="0"/>
        <w:jc w:val="both"/>
      </w:pPr>
      <w:r>
        <w:rPr>
          <w:rFonts w:ascii="Times New Roman"/>
          <w:b w:val="false"/>
          <w:i w:val="false"/>
          <w:color w:val="000000"/>
          <w:sz w:val="28"/>
        </w:rPr>
        <w:t>
      17. Строка 26 заполняется в соответствии с данными отчета о расшифровке расчета общего процентного риска (в разрезе валют).</w:t>
      </w:r>
    </w:p>
    <w:bookmarkEnd w:id="39"/>
    <w:bookmarkStart w:name="z72" w:id="40"/>
    <w:p>
      <w:pPr>
        <w:spacing w:after="0"/>
        <w:ind w:left="0"/>
        <w:jc w:val="both"/>
      </w:pPr>
      <w:r>
        <w:rPr>
          <w:rFonts w:ascii="Times New Roman"/>
          <w:b w:val="false"/>
          <w:i w:val="false"/>
          <w:color w:val="000000"/>
          <w:sz w:val="28"/>
        </w:rPr>
        <w:t>
      18. Строки 40, 41, 42, 43, 44, 45, 46, 47, 48, 49, 50 и 51 заполняются в соответствии с данными отчета о расшифровке максимального размера риска на одного заемщика (в разрезе заемщиков).</w:t>
      </w:r>
    </w:p>
    <w:bookmarkEnd w:id="40"/>
    <w:bookmarkStart w:name="z73" w:id="41"/>
    <w:p>
      <w:pPr>
        <w:spacing w:after="0"/>
        <w:ind w:left="0"/>
        <w:jc w:val="both"/>
      </w:pPr>
      <w:r>
        <w:rPr>
          <w:rFonts w:ascii="Times New Roman"/>
          <w:b w:val="false"/>
          <w:i w:val="false"/>
          <w:color w:val="000000"/>
          <w:sz w:val="28"/>
        </w:rPr>
        <w:t>
      19. Строки 54, 55 и 56 заполняются в соответствии с данными отчета о расшифровке коэффициента текущей ликвидности k4.</w:t>
      </w:r>
    </w:p>
    <w:bookmarkEnd w:id="41"/>
    <w:bookmarkStart w:name="z74" w:id="42"/>
    <w:p>
      <w:pPr>
        <w:spacing w:after="0"/>
        <w:ind w:left="0"/>
        <w:jc w:val="both"/>
      </w:pPr>
      <w:r>
        <w:rPr>
          <w:rFonts w:ascii="Times New Roman"/>
          <w:b w:val="false"/>
          <w:i w:val="false"/>
          <w:color w:val="000000"/>
          <w:sz w:val="28"/>
        </w:rPr>
        <w:t>
      20. Строки 57, 58, 59, 60, 61, 62, 63 и 64 заполняются в соответствии с данными отчета о расшифровке коэффициентов срочной ликвидности k4-1, k4-2 и k4-3.</w:t>
      </w:r>
    </w:p>
    <w:bookmarkEnd w:id="42"/>
    <w:bookmarkStart w:name="z75" w:id="43"/>
    <w:p>
      <w:pPr>
        <w:spacing w:after="0"/>
        <w:ind w:left="0"/>
        <w:jc w:val="both"/>
      </w:pPr>
      <w:r>
        <w:rPr>
          <w:rFonts w:ascii="Times New Roman"/>
          <w:b w:val="false"/>
          <w:i w:val="false"/>
          <w:color w:val="000000"/>
          <w:sz w:val="28"/>
        </w:rPr>
        <w:t>
      21. Строки 65, 65.1, 65.2, 65.3, 65.4, 66, 66.1, 66.2, 66.3, 66.4, 67, 67.1, 67.2, 67.3, 67.4, 68, 68.1, 68.2, 68.3, 68.4, 69, 69.1, 69.2, 69.3, 69.4, 70, 70.1, 70.2, 70.3, 70.4, 71, 71.1, 71.2, 71.3, 71.4, 72, 72.1, 72.2, 72.3, 72.4, 73, 73.1, 73.2, 73.3 и 73.4 заполняются в соответствии с данными отчета о расшифровке коэффициентов срочной валютной ликвидности k4-4, k4-5 и k4-6.</w:t>
      </w:r>
    </w:p>
    <w:bookmarkEnd w:id="43"/>
    <w:bookmarkStart w:name="z76" w:id="44"/>
    <w:p>
      <w:pPr>
        <w:spacing w:after="0"/>
        <w:ind w:left="0"/>
        <w:jc w:val="both"/>
      </w:pPr>
      <w:r>
        <w:rPr>
          <w:rFonts w:ascii="Times New Roman"/>
          <w:b w:val="false"/>
          <w:i w:val="false"/>
          <w:color w:val="000000"/>
          <w:sz w:val="28"/>
        </w:rPr>
        <w:t>
      22. Строки 76 и 77 заполняются в соответствии с данными отчета о расшифровке коэффициента капитализации банков второго уровня к обязательствам перед нерезидентами Республики Казахстан.</w:t>
      </w:r>
    </w:p>
    <w:bookmarkEnd w:id="44"/>
    <w:bookmarkStart w:name="z77" w:id="45"/>
    <w:p>
      <w:pPr>
        <w:spacing w:after="0"/>
        <w:ind w:left="0"/>
        <w:jc w:val="both"/>
      </w:pPr>
      <w:r>
        <w:rPr>
          <w:rFonts w:ascii="Times New Roman"/>
          <w:b w:val="false"/>
          <w:i w:val="false"/>
          <w:color w:val="000000"/>
          <w:sz w:val="28"/>
        </w:rPr>
        <w:t>
      23. Строка 79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5"/>
    <w:bookmarkStart w:name="z78" w:id="46"/>
    <w:p>
      <w:pPr>
        <w:spacing w:after="0"/>
        <w:ind w:left="0"/>
        <w:jc w:val="both"/>
      </w:pPr>
      <w:r>
        <w:rPr>
          <w:rFonts w:ascii="Times New Roman"/>
          <w:b w:val="false"/>
          <w:i w:val="false"/>
          <w:color w:val="000000"/>
          <w:sz w:val="28"/>
        </w:rPr>
        <w:t>
      24. Строки 32, 33 и 78 заполняются только исламскими банками второго уровня.</w:t>
      </w:r>
    </w:p>
    <w:bookmarkEnd w:id="46"/>
    <w:bookmarkStart w:name="z79" w:id="47"/>
    <w:p>
      <w:pPr>
        <w:spacing w:after="0"/>
        <w:ind w:left="0"/>
        <w:jc w:val="both"/>
      </w:pPr>
      <w:r>
        <w:rPr>
          <w:rFonts w:ascii="Times New Roman"/>
          <w:b w:val="false"/>
          <w:i w:val="false"/>
          <w:color w:val="000000"/>
          <w:sz w:val="28"/>
        </w:rPr>
        <w:t>
      25. В строках 17, 18, 19, 41,43, 45, 47, 49, 51, 53, 56, 58, 61, 64, 67, 67.1, 67.2, 67.3, 67.4, 70, 70.1, 70.2, 70.3, 70.4, 73, 73.1, 73.2, 73.3, 73.4, 77 и 79 указываются значения с тремя знаками после запятой.</w:t>
      </w:r>
    </w:p>
    <w:bookmarkEnd w:id="47"/>
    <w:bookmarkStart w:name="z80" w:id="48"/>
    <w:p>
      <w:pPr>
        <w:spacing w:after="0"/>
        <w:ind w:left="0"/>
        <w:jc w:val="both"/>
      </w:pPr>
      <w:r>
        <w:rPr>
          <w:rFonts w:ascii="Times New Roman"/>
          <w:b w:val="false"/>
          <w:i w:val="false"/>
          <w:color w:val="000000"/>
          <w:sz w:val="28"/>
        </w:rPr>
        <w:t>
      26. Для заполнения строк 45, 47, 49 и 53 используются следующие сокращения:</w:t>
      </w:r>
    </w:p>
    <w:bookmarkEnd w:id="48"/>
    <w:bookmarkStart w:name="z81" w:id="49"/>
    <w:p>
      <w:pPr>
        <w:spacing w:after="0"/>
        <w:ind w:left="0"/>
        <w:jc w:val="both"/>
      </w:pPr>
      <w:r>
        <w:rPr>
          <w:rFonts w:ascii="Times New Roman"/>
          <w:b w:val="false"/>
          <w:i w:val="false"/>
          <w:color w:val="000000"/>
          <w:sz w:val="28"/>
        </w:rPr>
        <w:t>
      коэффициент суммы рисков по заемщикам, связанным с банком особыми отношениями – Ро;</w:t>
      </w:r>
    </w:p>
    <w:bookmarkEnd w:id="49"/>
    <w:bookmarkStart w:name="z82" w:id="50"/>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50"/>
    <w:bookmarkStart w:name="z83" w:id="51"/>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 от собственного капитала – Рк;</w:t>
      </w:r>
    </w:p>
    <w:bookmarkEnd w:id="51"/>
    <w:bookmarkStart w:name="z84" w:id="52"/>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52"/>
    <w:bookmarkStart w:name="z85" w:id="53"/>
    <w:p>
      <w:pPr>
        <w:spacing w:after="0"/>
        <w:ind w:left="0"/>
        <w:jc w:val="both"/>
      </w:pPr>
      <w:r>
        <w:rPr>
          <w:rFonts w:ascii="Times New Roman"/>
          <w:b w:val="false"/>
          <w:i w:val="false"/>
          <w:color w:val="000000"/>
          <w:sz w:val="28"/>
        </w:rPr>
        <w:t>
      27. При отсутствии данных Форма не представляется.</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8" w:id="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
    <w:p>
      <w:pPr>
        <w:spacing w:after="0"/>
        <w:ind w:left="0"/>
        <w:jc w:val="both"/>
      </w:pPr>
      <w:bookmarkStart w:name="z89" w:id="55"/>
      <w:r>
        <w:rPr>
          <w:rFonts w:ascii="Times New Roman"/>
          <w:b w:val="false"/>
          <w:i w:val="false"/>
          <w:color w:val="000000"/>
          <w:sz w:val="28"/>
        </w:rPr>
        <w:t>
      Представляется: в Национальный Банк Республики Казахстан</w:t>
      </w:r>
    </w:p>
    <w:bookmarkEnd w:id="5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0" w:id="56"/>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56"/>
    <w:p>
      <w:pPr>
        <w:spacing w:after="0"/>
        <w:ind w:left="0"/>
        <w:jc w:val="both"/>
      </w:pPr>
      <w:bookmarkStart w:name="z91" w:id="57"/>
      <w:r>
        <w:rPr>
          <w:rFonts w:ascii="Times New Roman"/>
          <w:b w:val="false"/>
          <w:i w:val="false"/>
          <w:color w:val="000000"/>
          <w:sz w:val="28"/>
        </w:rPr>
        <w:t>
      Индекс формы административных данных: 2-BVU_RA</w:t>
      </w:r>
    </w:p>
    <w:bookmarkEnd w:id="5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58"/>
    <w:p>
      <w:pPr>
        <w:spacing w:after="0"/>
        <w:ind w:left="0"/>
        <w:jc w:val="left"/>
      </w:pPr>
      <w:r>
        <w:rPr>
          <w:rFonts w:ascii="Times New Roman"/>
          <w:b/>
          <w:i w:val="false"/>
          <w:color w:val="000000"/>
        </w:rPr>
        <w:t xml:space="preserve"> Таблица. Расшифровка активов, взвешенных с учетом кредитного риска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Национальному Банку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Стандард энд Пурс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Алматы и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от "A+" до "A-"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78 и 79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78 и 79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78 и 79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w:t>
            </w:r>
          </w:p>
          <w:p>
            <w:pPr>
              <w:spacing w:after="20"/>
              <w:ind w:left="20"/>
              <w:jc w:val="both"/>
            </w:pPr>
            <w:r>
              <w:rPr>
                <w:rFonts w:ascii="Times New Roman"/>
                <w:b w:val="false"/>
                <w:i w:val="false"/>
                <w:color w:val="000000"/>
                <w:sz w:val="20"/>
              </w:rPr>
              <w:t>
с 1 января 2024 года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2022 года по 31 декабря 2023 года включительно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"A+" до "A"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Банка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w:t>
            </w:r>
          </w:p>
          <w:p>
            <w:pPr>
              <w:spacing w:after="20"/>
              <w:ind w:left="20"/>
              <w:jc w:val="both"/>
            </w:pPr>
            <w:r>
              <w:rPr>
                <w:rFonts w:ascii="Times New Roman"/>
                <w:b w:val="false"/>
                <w:i w:val="false"/>
                <w:color w:val="000000"/>
                <w:sz w:val="20"/>
              </w:rPr>
              <w:t xml:space="preserve">
1) объем инвестиций в один выпуск ценных бумаг эмитента не превышает 0,02 (ноль целых две сотых) процента от собственного капитала; </w:t>
            </w:r>
          </w:p>
          <w:p>
            <w:pPr>
              <w:spacing w:after="20"/>
              <w:ind w:left="20"/>
              <w:jc w:val="both"/>
            </w:pPr>
            <w:r>
              <w:rPr>
                <w:rFonts w:ascii="Times New Roman"/>
                <w:b w:val="false"/>
                <w:i w:val="false"/>
                <w:color w:val="000000"/>
                <w:sz w:val="20"/>
              </w:rPr>
              <w:t>
2) валюта выпуска ценных бумаг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"A-"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Стандард энд Пурс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 (ноль целых тридцать пять сотых);</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w:t>
            </w:r>
            <w:r>
              <w:rPr>
                <w:rFonts w:ascii="Times New Roman"/>
                <w:b w:val="false"/>
                <w:i w:val="false"/>
                <w:color w:val="000000"/>
                <w:sz w:val="20"/>
              </w:rPr>
              <w:t>приложении 5-1</w:t>
            </w:r>
            <w:r>
              <w:rPr>
                <w:rFonts w:ascii="Times New Roman"/>
                <w:b w:val="false"/>
                <w:i w:val="false"/>
                <w:color w:val="000000"/>
                <w:sz w:val="20"/>
              </w:rPr>
              <w:t xml:space="preserve"> к Нормативам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(сто двадцать) месячных расчетных показателей, установленный законом о республиканском бюджете на соответствующий финансовый год (далее –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(сто двадцать)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(сто двадцать)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приложению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приложению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"A-" агентства Стандард энд Пурс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Стандард энд Пурс (Standard &amp; Poor’s)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Республики Казахстан, имеющими долговой рейтинг ниже "А-" агентства Стандард энд Пурс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"Казахстанская жилищная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0"/>
              </w:rPr>
              <w:t>пункте 10</w:t>
            </w:r>
            <w:r>
              <w:rPr>
                <w:rFonts w:ascii="Times New Roman"/>
                <w:b w:val="false"/>
                <w:i w:val="false"/>
                <w:color w:val="000000"/>
                <w:sz w:val="20"/>
              </w:rPr>
              <w:t xml:space="preserve"> Нормативов № 170, и суммы, подлежащей к вычету из основного капитала, указанной в абзацах третьем, четвертом и пятом </w:t>
            </w:r>
            <w:r>
              <w:rPr>
                <w:rFonts w:ascii="Times New Roman"/>
                <w:b w:val="false"/>
                <w:i w:val="false"/>
                <w:color w:val="000000"/>
                <w:sz w:val="20"/>
              </w:rPr>
              <w:t>пункта 11</w:t>
            </w:r>
            <w:r>
              <w:rPr>
                <w:rFonts w:ascii="Times New Roman"/>
                <w:b w:val="false"/>
                <w:i w:val="false"/>
                <w:color w:val="000000"/>
                <w:sz w:val="20"/>
              </w:rPr>
              <w:t xml:space="preserve"> Нормативов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 </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Стандард энд Пурс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включенным в V группу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 w:id="59"/>
      <w:r>
        <w:rPr>
          <w:rFonts w:ascii="Times New Roman"/>
          <w:b w:val="false"/>
          <w:i w:val="false"/>
          <w:color w:val="000000"/>
          <w:sz w:val="28"/>
        </w:rPr>
        <w:t>
      Наименование __________________________________________________</w:t>
      </w:r>
    </w:p>
    <w:bookmarkEnd w:id="5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w:t>
            </w:r>
            <w:r>
              <w:br/>
            </w:r>
            <w:r>
              <w:rPr>
                <w:rFonts w:ascii="Times New Roman"/>
                <w:b w:val="false"/>
                <w:i w:val="false"/>
                <w:color w:val="000000"/>
                <w:sz w:val="20"/>
              </w:rPr>
              <w:t>с учетом кредитного риска</w:t>
            </w:r>
          </w:p>
        </w:tc>
      </w:tr>
    </w:tbl>
    <w:bookmarkStart w:name="z371" w:id="6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60"/>
    <w:bookmarkStart w:name="z372" w:id="61"/>
    <w:p>
      <w:pPr>
        <w:spacing w:after="0"/>
        <w:ind w:left="0"/>
        <w:jc w:val="left"/>
      </w:pPr>
      <w:r>
        <w:rPr>
          <w:rFonts w:ascii="Times New Roman"/>
          <w:b/>
          <w:i w:val="false"/>
          <w:color w:val="000000"/>
        </w:rPr>
        <w:t xml:space="preserve"> Глава 1. Общие положения</w:t>
      </w:r>
    </w:p>
    <w:bookmarkEnd w:id="61"/>
    <w:bookmarkStart w:name="z373" w:id="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bookmarkEnd w:id="62"/>
    <w:bookmarkStart w:name="z374" w:id="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3"/>
    <w:bookmarkStart w:name="z375" w:id="6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4"/>
    <w:bookmarkStart w:name="z376" w:id="6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5"/>
    <w:bookmarkStart w:name="z377" w:id="66"/>
    <w:p>
      <w:pPr>
        <w:spacing w:after="0"/>
        <w:ind w:left="0"/>
        <w:jc w:val="left"/>
      </w:pPr>
      <w:r>
        <w:rPr>
          <w:rFonts w:ascii="Times New Roman"/>
          <w:b/>
          <w:i w:val="false"/>
          <w:color w:val="000000"/>
        </w:rPr>
        <w:t xml:space="preserve"> Глава 2. Пояснение по заполнению Формы</w:t>
      </w:r>
    </w:p>
    <w:bookmarkEnd w:id="66"/>
    <w:bookmarkStart w:name="z378" w:id="67"/>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67"/>
    <w:bookmarkStart w:name="z379" w:id="68"/>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68"/>
    <w:bookmarkStart w:name="z380" w:id="69"/>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69"/>
    <w:bookmarkStart w:name="z381" w:id="70"/>
    <w:p>
      <w:pPr>
        <w:spacing w:after="0"/>
        <w:ind w:left="0"/>
        <w:jc w:val="both"/>
      </w:pPr>
      <w:r>
        <w:rPr>
          <w:rFonts w:ascii="Times New Roman"/>
          <w:b w:val="false"/>
          <w:i w:val="false"/>
          <w:color w:val="000000"/>
          <w:sz w:val="28"/>
        </w:rPr>
        <w:t>
      8. При отсутствии данных Форма не представляется.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84" w:id="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
    <w:p>
      <w:pPr>
        <w:spacing w:after="0"/>
        <w:ind w:left="0"/>
        <w:jc w:val="both"/>
      </w:pPr>
      <w:bookmarkStart w:name="z385" w:id="72"/>
      <w:r>
        <w:rPr>
          <w:rFonts w:ascii="Times New Roman"/>
          <w:b w:val="false"/>
          <w:i w:val="false"/>
          <w:color w:val="000000"/>
          <w:sz w:val="28"/>
        </w:rPr>
        <w:t>
      Представляется: в Национальный Банк Республики Казахстан</w:t>
      </w:r>
    </w:p>
    <w:bookmarkEnd w:id="7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86" w:id="73"/>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73"/>
    <w:p>
      <w:pPr>
        <w:spacing w:after="0"/>
        <w:ind w:left="0"/>
        <w:jc w:val="both"/>
      </w:pPr>
      <w:bookmarkStart w:name="z387" w:id="74"/>
      <w:r>
        <w:rPr>
          <w:rFonts w:ascii="Times New Roman"/>
          <w:b w:val="false"/>
          <w:i w:val="false"/>
          <w:color w:val="000000"/>
          <w:sz w:val="28"/>
        </w:rPr>
        <w:t>
      Индекс формы административных данных: 2-BVU_ RUIVO</w:t>
      </w:r>
    </w:p>
    <w:bookmarkEnd w:id="7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75"/>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лиц заемщиков,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76"/>
      <w:r>
        <w:rPr>
          <w:rFonts w:ascii="Times New Roman"/>
          <w:b w:val="false"/>
          <w:i w:val="false"/>
          <w:color w:val="000000"/>
          <w:sz w:val="28"/>
        </w:rPr>
        <w:t>
      Наименование __________________________________________________</w:t>
      </w:r>
    </w:p>
    <w:bookmarkEnd w:id="7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393" w:id="7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w:t>
      </w:r>
    </w:p>
    <w:bookmarkEnd w:id="77"/>
    <w:bookmarkStart w:name="z394" w:id="78"/>
    <w:p>
      <w:pPr>
        <w:spacing w:after="0"/>
        <w:ind w:left="0"/>
        <w:jc w:val="left"/>
      </w:pPr>
      <w:r>
        <w:rPr>
          <w:rFonts w:ascii="Times New Roman"/>
          <w:b/>
          <w:i w:val="false"/>
          <w:color w:val="000000"/>
        </w:rPr>
        <w:t xml:space="preserve"> Глава 1. Общие положения</w:t>
      </w:r>
    </w:p>
    <w:bookmarkEnd w:id="78"/>
    <w:bookmarkStart w:name="z395" w:id="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bookmarkEnd w:id="79"/>
    <w:bookmarkStart w:name="z396" w:id="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0"/>
    <w:bookmarkStart w:name="z397" w:id="81"/>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81"/>
    <w:bookmarkStart w:name="z398" w:id="8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
    <w:bookmarkStart w:name="z399" w:id="83"/>
    <w:p>
      <w:pPr>
        <w:spacing w:after="0"/>
        <w:ind w:left="0"/>
        <w:jc w:val="left"/>
      </w:pPr>
      <w:r>
        <w:rPr>
          <w:rFonts w:ascii="Times New Roman"/>
          <w:b/>
          <w:i w:val="false"/>
          <w:color w:val="000000"/>
        </w:rPr>
        <w:t xml:space="preserve"> Глава 2. Пояснение по заполнению Формы</w:t>
      </w:r>
    </w:p>
    <w:bookmarkEnd w:id="83"/>
    <w:bookmarkStart w:name="z400" w:id="84"/>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84"/>
    <w:bookmarkStart w:name="z401" w:id="85"/>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85"/>
    <w:bookmarkStart w:name="z402" w:id="86"/>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86"/>
    <w:bookmarkStart w:name="z403" w:id="87"/>
    <w:p>
      <w:pPr>
        <w:spacing w:after="0"/>
        <w:ind w:left="0"/>
        <w:jc w:val="both"/>
      </w:pPr>
      <w:r>
        <w:rPr>
          <w:rFonts w:ascii="Times New Roman"/>
          <w:b w:val="false"/>
          <w:i w:val="false"/>
          <w:color w:val="000000"/>
          <w:sz w:val="28"/>
        </w:rPr>
        <w:t>
      8. При отсутствии данных Форма не представляется.</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06" w:id="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
    <w:p>
      <w:pPr>
        <w:spacing w:after="0"/>
        <w:ind w:left="0"/>
        <w:jc w:val="both"/>
      </w:pPr>
      <w:bookmarkStart w:name="z407" w:id="89"/>
      <w:r>
        <w:rPr>
          <w:rFonts w:ascii="Times New Roman"/>
          <w:b w:val="false"/>
          <w:i w:val="false"/>
          <w:color w:val="000000"/>
          <w:sz w:val="28"/>
        </w:rPr>
        <w:t>
      Представляется: в Национальный Банк Республики Казахстан</w:t>
      </w:r>
    </w:p>
    <w:bookmarkEnd w:id="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8" w:id="90"/>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90"/>
    <w:p>
      <w:pPr>
        <w:spacing w:after="0"/>
        <w:ind w:left="0"/>
        <w:jc w:val="both"/>
      </w:pPr>
      <w:bookmarkStart w:name="z409" w:id="91"/>
      <w:r>
        <w:rPr>
          <w:rFonts w:ascii="Times New Roman"/>
          <w:b w:val="false"/>
          <w:i w:val="false"/>
          <w:color w:val="000000"/>
          <w:sz w:val="28"/>
        </w:rPr>
        <w:t>
      Индекс формы административных данных: 1-BVU_ RPFI</w:t>
      </w:r>
    </w:p>
    <w:bookmarkEnd w:id="9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92"/>
    <w:p>
      <w:pPr>
        <w:spacing w:after="0"/>
        <w:ind w:left="0"/>
        <w:jc w:val="left"/>
      </w:pPr>
      <w:r>
        <w:rPr>
          <w:rFonts w:ascii="Times New Roman"/>
          <w:b/>
          <w:i w:val="false"/>
          <w:color w:val="000000"/>
        </w:rPr>
        <w:t xml:space="preserve"> Таблица. Расшифровка условных и возможных требований и обязательств по производным финансовым инструментам, взвешенным с учетом кредитного риска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 w:id="93"/>
      <w:r>
        <w:rPr>
          <w:rFonts w:ascii="Times New Roman"/>
          <w:b w:val="false"/>
          <w:i w:val="false"/>
          <w:color w:val="000000"/>
          <w:sz w:val="28"/>
        </w:rPr>
        <w:t>
      Наименование __________________________________________________</w:t>
      </w:r>
    </w:p>
    <w:bookmarkEnd w:id="9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bookmarkStart w:name="z415" w:id="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94"/>
    <w:bookmarkStart w:name="z416" w:id="95"/>
    <w:p>
      <w:pPr>
        <w:spacing w:after="0"/>
        <w:ind w:left="0"/>
        <w:jc w:val="left"/>
      </w:pPr>
      <w:r>
        <w:rPr>
          <w:rFonts w:ascii="Times New Roman"/>
          <w:b/>
          <w:i w:val="false"/>
          <w:color w:val="000000"/>
        </w:rPr>
        <w:t xml:space="preserve"> Глава 1. Общие положения</w:t>
      </w:r>
    </w:p>
    <w:bookmarkEnd w:id="95"/>
    <w:bookmarkStart w:name="z417" w:id="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96"/>
    <w:bookmarkStart w:name="z418" w:id="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7"/>
    <w:bookmarkStart w:name="z419" w:id="9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98"/>
    <w:bookmarkStart w:name="z420" w:id="9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9"/>
    <w:bookmarkStart w:name="z421" w:id="100"/>
    <w:p>
      <w:pPr>
        <w:spacing w:after="0"/>
        <w:ind w:left="0"/>
        <w:jc w:val="left"/>
      </w:pPr>
      <w:r>
        <w:rPr>
          <w:rFonts w:ascii="Times New Roman"/>
          <w:b/>
          <w:i w:val="false"/>
          <w:color w:val="000000"/>
        </w:rPr>
        <w:t xml:space="preserve"> Глава 2. Пояснение по заполнению Формы</w:t>
      </w:r>
    </w:p>
    <w:bookmarkEnd w:id="100"/>
    <w:bookmarkStart w:name="z422" w:id="101"/>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101"/>
    <w:bookmarkStart w:name="z423" w:id="102"/>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102"/>
    <w:bookmarkStart w:name="z424" w:id="103"/>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103"/>
    <w:bookmarkStart w:name="z425" w:id="104"/>
    <w:p>
      <w:pPr>
        <w:spacing w:after="0"/>
        <w:ind w:left="0"/>
        <w:jc w:val="both"/>
      </w:pPr>
      <w:r>
        <w:rPr>
          <w:rFonts w:ascii="Times New Roman"/>
          <w:b w:val="false"/>
          <w:i w:val="false"/>
          <w:color w:val="000000"/>
          <w:sz w:val="28"/>
        </w:rPr>
        <w:t>
      8. При отсутствии данных Форма не представляется.</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28" w:id="1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5"/>
    <w:p>
      <w:pPr>
        <w:spacing w:after="0"/>
        <w:ind w:left="0"/>
        <w:jc w:val="both"/>
      </w:pPr>
      <w:bookmarkStart w:name="z429" w:id="106"/>
      <w:r>
        <w:rPr>
          <w:rFonts w:ascii="Times New Roman"/>
          <w:b w:val="false"/>
          <w:i w:val="false"/>
          <w:color w:val="000000"/>
          <w:sz w:val="28"/>
        </w:rPr>
        <w:t>
      Представляется: в Национальный Банк Республики Казахстан</w:t>
      </w:r>
    </w:p>
    <w:bookmarkEnd w:id="10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30" w:id="107"/>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p>
    <w:bookmarkEnd w:id="107"/>
    <w:p>
      <w:pPr>
        <w:spacing w:after="0"/>
        <w:ind w:left="0"/>
        <w:jc w:val="both"/>
      </w:pPr>
      <w:bookmarkStart w:name="z431" w:id="108"/>
      <w:r>
        <w:rPr>
          <w:rFonts w:ascii="Times New Roman"/>
          <w:b w:val="false"/>
          <w:i w:val="false"/>
          <w:color w:val="000000"/>
          <w:sz w:val="28"/>
        </w:rPr>
        <w:t>
      Индекс формы административных данных: 1-BVU_RSPR</w:t>
      </w:r>
    </w:p>
    <w:bookmarkEnd w:id="10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109"/>
    <w:p>
      <w:pPr>
        <w:spacing w:after="0"/>
        <w:ind w:left="0"/>
        <w:jc w:val="left"/>
      </w:pPr>
      <w:r>
        <w:rPr>
          <w:rFonts w:ascii="Times New Roman"/>
          <w:b/>
          <w:i w:val="false"/>
          <w:color w:val="000000"/>
        </w:rPr>
        <w:t xml:space="preserve"> Таблица. Расшифровка расчета специфичного процентного риска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(шести) месяцев до 24 (двадцати четырех)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(двадцати четырех)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5" w:id="110"/>
      <w:r>
        <w:rPr>
          <w:rFonts w:ascii="Times New Roman"/>
          <w:b w:val="false"/>
          <w:i w:val="false"/>
          <w:color w:val="000000"/>
          <w:sz w:val="28"/>
        </w:rPr>
        <w:t>
      Наименование __________________________________________________</w:t>
      </w:r>
    </w:p>
    <w:bookmarkEnd w:id="11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437" w:id="11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w:t>
      </w:r>
    </w:p>
    <w:bookmarkEnd w:id="111"/>
    <w:bookmarkStart w:name="z438" w:id="112"/>
    <w:p>
      <w:pPr>
        <w:spacing w:after="0"/>
        <w:ind w:left="0"/>
        <w:jc w:val="left"/>
      </w:pPr>
      <w:r>
        <w:rPr>
          <w:rFonts w:ascii="Times New Roman"/>
          <w:b/>
          <w:i w:val="false"/>
          <w:color w:val="000000"/>
        </w:rPr>
        <w:t xml:space="preserve"> Глава 1. Общие положения</w:t>
      </w:r>
    </w:p>
    <w:bookmarkEnd w:id="112"/>
    <w:bookmarkStart w:name="z439" w:id="1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специфичного процентного риска (в разрезе валют)" (далее - Форма).</w:t>
      </w:r>
    </w:p>
    <w:bookmarkEnd w:id="113"/>
    <w:bookmarkStart w:name="z440" w:id="1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4"/>
    <w:bookmarkStart w:name="z441" w:id="11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15"/>
    <w:bookmarkStart w:name="z442" w:id="1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6"/>
    <w:bookmarkStart w:name="z443" w:id="117"/>
    <w:p>
      <w:pPr>
        <w:spacing w:after="0"/>
        <w:ind w:left="0"/>
        <w:jc w:val="left"/>
      </w:pPr>
      <w:r>
        <w:rPr>
          <w:rFonts w:ascii="Times New Roman"/>
          <w:b/>
          <w:i w:val="false"/>
          <w:color w:val="000000"/>
        </w:rPr>
        <w:t xml:space="preserve"> Глава 2. Пояснение по заполнению Формы</w:t>
      </w:r>
    </w:p>
    <w:bookmarkEnd w:id="117"/>
    <w:bookmarkStart w:name="z444" w:id="118"/>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размером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18"/>
    <w:bookmarkStart w:name="z445" w:id="119"/>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119"/>
    <w:bookmarkStart w:name="z446" w:id="120"/>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120"/>
    <w:bookmarkStart w:name="z447" w:id="121"/>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8</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второго уровня,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Нормативы № 170.</w:t>
      </w:r>
    </w:p>
    <w:bookmarkEnd w:id="121"/>
    <w:bookmarkStart w:name="z448" w:id="122"/>
    <w:p>
      <w:pPr>
        <w:spacing w:after="0"/>
        <w:ind w:left="0"/>
        <w:jc w:val="both"/>
      </w:pPr>
      <w:r>
        <w:rPr>
          <w:rFonts w:ascii="Times New Roman"/>
          <w:b w:val="false"/>
          <w:i w:val="false"/>
          <w:color w:val="000000"/>
          <w:sz w:val="28"/>
        </w:rPr>
        <w:t>
      9. При отсутствии данных Форма не представляется.</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51" w:id="1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3"/>
    <w:p>
      <w:pPr>
        <w:spacing w:after="0"/>
        <w:ind w:left="0"/>
        <w:jc w:val="both"/>
      </w:pPr>
      <w:bookmarkStart w:name="z452" w:id="124"/>
      <w:r>
        <w:rPr>
          <w:rFonts w:ascii="Times New Roman"/>
          <w:b w:val="false"/>
          <w:i w:val="false"/>
          <w:color w:val="000000"/>
          <w:sz w:val="28"/>
        </w:rPr>
        <w:t>
      Представляется: в Национальный Банк Республики Казахстан</w:t>
      </w:r>
    </w:p>
    <w:bookmarkEnd w:id="1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3" w:id="125"/>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p>
    <w:bookmarkEnd w:id="125"/>
    <w:p>
      <w:pPr>
        <w:spacing w:after="0"/>
        <w:ind w:left="0"/>
        <w:jc w:val="both"/>
      </w:pPr>
      <w:bookmarkStart w:name="z454" w:id="126"/>
      <w:r>
        <w:rPr>
          <w:rFonts w:ascii="Times New Roman"/>
          <w:b w:val="false"/>
          <w:i w:val="false"/>
          <w:color w:val="000000"/>
          <w:sz w:val="28"/>
        </w:rPr>
        <w:t>
      Индекс формы административных данных: 1-BVU_ ROPVI</w:t>
      </w:r>
    </w:p>
    <w:bookmarkEnd w:id="1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127"/>
    <w:p>
      <w:pPr>
        <w:spacing w:after="0"/>
        <w:ind w:left="0"/>
        <w:jc w:val="left"/>
      </w:pPr>
      <w:r>
        <w:rPr>
          <w:rFonts w:ascii="Times New Roman"/>
          <w:b/>
          <w:i w:val="false"/>
          <w:color w:val="000000"/>
        </w:rPr>
        <w:t xml:space="preserve"> Таблица. Распределение открытых позиций по временным интервалам</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459" w:id="129"/>
      <w:r>
        <w:rPr>
          <w:rFonts w:ascii="Times New Roman"/>
          <w:b w:val="false"/>
          <w:i w:val="false"/>
          <w:color w:val="000000"/>
          <w:sz w:val="28"/>
        </w:rPr>
        <w:t>
      Наименование __________________________________________________</w:t>
      </w:r>
    </w:p>
    <w:bookmarkEnd w:id="12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распределении</w:t>
            </w:r>
            <w:r>
              <w:br/>
            </w:r>
            <w:r>
              <w:rPr>
                <w:rFonts w:ascii="Times New Roman"/>
                <w:b w:val="false"/>
                <w:i w:val="false"/>
                <w:color w:val="000000"/>
                <w:sz w:val="20"/>
              </w:rPr>
              <w:t>открытых позиций по временным</w:t>
            </w:r>
            <w:r>
              <w:br/>
            </w:r>
            <w:r>
              <w:rPr>
                <w:rFonts w:ascii="Times New Roman"/>
                <w:b w:val="false"/>
                <w:i w:val="false"/>
                <w:color w:val="000000"/>
                <w:sz w:val="20"/>
              </w:rPr>
              <w:t>интервалам (в разрезе валют)</w:t>
            </w:r>
          </w:p>
        </w:tc>
      </w:tr>
    </w:tbl>
    <w:bookmarkStart w:name="z461" w:id="13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130"/>
    <w:bookmarkStart w:name="z462" w:id="131"/>
    <w:p>
      <w:pPr>
        <w:spacing w:after="0"/>
        <w:ind w:left="0"/>
        <w:jc w:val="left"/>
      </w:pPr>
      <w:r>
        <w:rPr>
          <w:rFonts w:ascii="Times New Roman"/>
          <w:b/>
          <w:i w:val="false"/>
          <w:color w:val="000000"/>
        </w:rPr>
        <w:t xml:space="preserve"> Глава 1. Общие положения</w:t>
      </w:r>
    </w:p>
    <w:bookmarkEnd w:id="131"/>
    <w:bookmarkStart w:name="z463" w:id="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bookmarkEnd w:id="132"/>
    <w:bookmarkStart w:name="z464" w:id="13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3"/>
    <w:bookmarkStart w:name="z465" w:id="13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34"/>
    <w:bookmarkStart w:name="z466" w:id="13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5"/>
    <w:bookmarkStart w:name="z467" w:id="136"/>
    <w:p>
      <w:pPr>
        <w:spacing w:after="0"/>
        <w:ind w:left="0"/>
        <w:jc w:val="left"/>
      </w:pPr>
      <w:r>
        <w:rPr>
          <w:rFonts w:ascii="Times New Roman"/>
          <w:b/>
          <w:i w:val="false"/>
          <w:color w:val="000000"/>
        </w:rPr>
        <w:t xml:space="preserve"> Глава 2. Пояснение по заполнению Формы</w:t>
      </w:r>
    </w:p>
    <w:bookmarkEnd w:id="136"/>
    <w:bookmarkStart w:name="z468" w:id="137"/>
    <w:p>
      <w:pPr>
        <w:spacing w:after="0"/>
        <w:ind w:left="0"/>
        <w:jc w:val="both"/>
      </w:pPr>
      <w:r>
        <w:rPr>
          <w:rFonts w:ascii="Times New Roman"/>
          <w:b w:val="false"/>
          <w:i w:val="false"/>
          <w:color w:val="000000"/>
          <w:sz w:val="28"/>
        </w:rPr>
        <w:t>
      5. В графах 3 и 4 указывается сумма открытых позиций.</w:t>
      </w:r>
    </w:p>
    <w:bookmarkEnd w:id="137"/>
    <w:bookmarkStart w:name="z469" w:id="138"/>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138"/>
    <w:bookmarkStart w:name="z470" w:id="139"/>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139"/>
    <w:bookmarkStart w:name="z471" w:id="140"/>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140"/>
    <w:bookmarkStart w:name="z472" w:id="141"/>
    <w:p>
      <w:pPr>
        <w:spacing w:after="0"/>
        <w:ind w:left="0"/>
        <w:jc w:val="both"/>
      </w:pPr>
      <w:r>
        <w:rPr>
          <w:rFonts w:ascii="Times New Roman"/>
          <w:b w:val="false"/>
          <w:i w:val="false"/>
          <w:color w:val="000000"/>
          <w:sz w:val="28"/>
        </w:rPr>
        <w:t>
      9. При отсутствии данных Форма не представляется.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75" w:id="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2"/>
    <w:bookmarkStart w:name="z476" w:id="1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3"/>
    <w:bookmarkStart w:name="z477" w:id="14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4"/>
    <w:bookmarkStart w:name="z478" w:id="145"/>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145"/>
    <w:p>
      <w:pPr>
        <w:spacing w:after="0"/>
        <w:ind w:left="0"/>
        <w:jc w:val="both"/>
      </w:pPr>
      <w:bookmarkStart w:name="z479" w:id="146"/>
      <w:r>
        <w:rPr>
          <w:rFonts w:ascii="Times New Roman"/>
          <w:b w:val="false"/>
          <w:i w:val="false"/>
          <w:color w:val="000000"/>
          <w:sz w:val="28"/>
        </w:rPr>
        <w:t>
      Индекс формы административных данных: 1-BVU_ ROPR</w:t>
      </w:r>
    </w:p>
    <w:bookmarkEnd w:id="14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147"/>
    <w:p>
      <w:pPr>
        <w:spacing w:after="0"/>
        <w:ind w:left="0"/>
        <w:jc w:val="left"/>
      </w:pPr>
      <w:r>
        <w:rPr>
          <w:rFonts w:ascii="Times New Roman"/>
          <w:b/>
          <w:i w:val="false"/>
          <w:color w:val="000000"/>
        </w:rPr>
        <w:t xml:space="preserve"> Таблица. Расшифровка расчета общего процентного риска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 w:id="148"/>
      <w:r>
        <w:rPr>
          <w:rFonts w:ascii="Times New Roman"/>
          <w:b w:val="false"/>
          <w:i w:val="false"/>
          <w:color w:val="000000"/>
          <w:sz w:val="28"/>
        </w:rPr>
        <w:t>
      Наименование __________________________________________________</w:t>
      </w:r>
    </w:p>
    <w:bookmarkEnd w:id="14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общего процентного риска</w:t>
            </w:r>
            <w:r>
              <w:br/>
            </w:r>
            <w:r>
              <w:rPr>
                <w:rFonts w:ascii="Times New Roman"/>
                <w:b w:val="false"/>
                <w:i w:val="false"/>
                <w:color w:val="000000"/>
                <w:sz w:val="20"/>
              </w:rPr>
              <w:t>(в разрезе валют)</w:t>
            </w:r>
          </w:p>
        </w:tc>
      </w:tr>
    </w:tbl>
    <w:bookmarkStart w:name="z485" w:id="14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149"/>
    <w:bookmarkStart w:name="z486" w:id="150"/>
    <w:p>
      <w:pPr>
        <w:spacing w:after="0"/>
        <w:ind w:left="0"/>
        <w:jc w:val="left"/>
      </w:pPr>
      <w:r>
        <w:rPr>
          <w:rFonts w:ascii="Times New Roman"/>
          <w:b/>
          <w:i w:val="false"/>
          <w:color w:val="000000"/>
        </w:rPr>
        <w:t xml:space="preserve"> Глава 1. Общие положения</w:t>
      </w:r>
    </w:p>
    <w:bookmarkEnd w:id="150"/>
    <w:bookmarkStart w:name="z487" w:id="1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bookmarkEnd w:id="151"/>
    <w:bookmarkStart w:name="z488" w:id="1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2"/>
    <w:bookmarkStart w:name="z489" w:id="15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53"/>
    <w:bookmarkStart w:name="z490" w:id="15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4"/>
    <w:bookmarkStart w:name="z491" w:id="155"/>
    <w:p>
      <w:pPr>
        <w:spacing w:after="0"/>
        <w:ind w:left="0"/>
        <w:jc w:val="left"/>
      </w:pPr>
      <w:r>
        <w:rPr>
          <w:rFonts w:ascii="Times New Roman"/>
          <w:b/>
          <w:i w:val="false"/>
          <w:color w:val="000000"/>
        </w:rPr>
        <w:t xml:space="preserve"> Глава 2. Пояснение по заполнению Формы</w:t>
      </w:r>
    </w:p>
    <w:bookmarkEnd w:id="155"/>
    <w:bookmarkStart w:name="z492" w:id="156"/>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156"/>
    <w:bookmarkStart w:name="z493" w:id="157"/>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157"/>
    <w:bookmarkStart w:name="z494" w:id="158"/>
    <w:p>
      <w:pPr>
        <w:spacing w:after="0"/>
        <w:ind w:left="0"/>
        <w:jc w:val="both"/>
      </w:pPr>
      <w:r>
        <w:rPr>
          <w:rFonts w:ascii="Times New Roman"/>
          <w:b w:val="false"/>
          <w:i w:val="false"/>
          <w:color w:val="000000"/>
          <w:sz w:val="28"/>
        </w:rPr>
        <w:t>
      7. При отсутствии данных Форма не представляется.</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97" w:id="1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9"/>
    <w:p>
      <w:pPr>
        <w:spacing w:after="0"/>
        <w:ind w:left="0"/>
        <w:jc w:val="both"/>
      </w:pPr>
      <w:bookmarkStart w:name="z498" w:id="160"/>
      <w:r>
        <w:rPr>
          <w:rFonts w:ascii="Times New Roman"/>
          <w:b w:val="false"/>
          <w:i w:val="false"/>
          <w:color w:val="000000"/>
          <w:sz w:val="28"/>
        </w:rPr>
        <w:t>
      Представляется: в Национальный Банк Республики Казахстан</w:t>
      </w:r>
    </w:p>
    <w:bookmarkEnd w:id="16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99" w:id="161"/>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r>
        <w:br/>
      </w:r>
      <w:r>
        <w:rPr>
          <w:rFonts w:ascii="Times New Roman"/>
          <w:b/>
          <w:i w:val="false"/>
          <w:color w:val="000000"/>
        </w:rPr>
        <w:t>(в разрезе заемщиков)</w:t>
      </w:r>
    </w:p>
    <w:bookmarkEnd w:id="161"/>
    <w:p>
      <w:pPr>
        <w:spacing w:after="0"/>
        <w:ind w:left="0"/>
        <w:jc w:val="both"/>
      </w:pPr>
      <w:bookmarkStart w:name="z500" w:id="162"/>
      <w:r>
        <w:rPr>
          <w:rFonts w:ascii="Times New Roman"/>
          <w:b w:val="false"/>
          <w:i w:val="false"/>
          <w:color w:val="000000"/>
          <w:sz w:val="28"/>
        </w:rPr>
        <w:t>
      Индекс формы административных данных: 1-BVU_ R_MRZ_R</w:t>
      </w:r>
    </w:p>
    <w:bookmarkEnd w:id="16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163"/>
    <w:p>
      <w:pPr>
        <w:spacing w:after="0"/>
        <w:ind w:left="0"/>
        <w:jc w:val="left"/>
      </w:pPr>
      <w:r>
        <w:rPr>
          <w:rFonts w:ascii="Times New Roman"/>
          <w:b/>
          <w:i w:val="false"/>
          <w:color w:val="000000"/>
        </w:rPr>
        <w:t xml:space="preserve"> Таблица 1. Расшифровка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03" w:id="164"/>
    <w:p>
      <w:pPr>
        <w:spacing w:after="0"/>
        <w:ind w:left="0"/>
        <w:jc w:val="both"/>
      </w:pPr>
      <w:r>
        <w:rPr>
          <w:rFonts w:ascii="Times New Roman"/>
          <w:b w:val="false"/>
          <w:i w:val="false"/>
          <w:color w:val="000000"/>
          <w:sz w:val="28"/>
        </w:rPr>
        <w:t>
      продолжение таблицы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165"/>
    <w:p>
      <w:pPr>
        <w:spacing w:after="0"/>
        <w:ind w:left="0"/>
        <w:jc w:val="left"/>
      </w:pPr>
      <w:r>
        <w:rPr>
          <w:rFonts w:ascii="Times New Roman"/>
          <w:b/>
          <w:i w:val="false"/>
          <w:color w:val="000000"/>
        </w:rPr>
        <w:t xml:space="preserve"> Таблица 2. Расшифровка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05" w:id="166"/>
    <w:p>
      <w:pPr>
        <w:spacing w:after="0"/>
        <w:ind w:left="0"/>
        <w:jc w:val="both"/>
      </w:pPr>
      <w:r>
        <w:rPr>
          <w:rFonts w:ascii="Times New Roman"/>
          <w:b w:val="false"/>
          <w:i w:val="false"/>
          <w:color w:val="000000"/>
          <w:sz w:val="28"/>
        </w:rPr>
        <w:t>
      продолжение таблицы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167"/>
    <w:p>
      <w:pPr>
        <w:spacing w:after="0"/>
        <w:ind w:left="0"/>
        <w:jc w:val="left"/>
      </w:pPr>
      <w:r>
        <w:rPr>
          <w:rFonts w:ascii="Times New Roman"/>
          <w:b/>
          <w:i w:val="false"/>
          <w:color w:val="000000"/>
        </w:rPr>
        <w:t xml:space="preserve"> Таблица 3. Расшифровка суммы рисков по всем заемщикам, связанным с банком особыми отношениями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07"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169"/>
    <w:p>
      <w:pPr>
        <w:spacing w:after="0"/>
        <w:ind w:left="0"/>
        <w:jc w:val="left"/>
      </w:pPr>
      <w:r>
        <w:rPr>
          <w:rFonts w:ascii="Times New Roman"/>
          <w:b/>
          <w:i w:val="false"/>
          <w:color w:val="000000"/>
        </w:rPr>
        <w:t xml:space="preserve"> Таблица 4. Расшифровка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170"/>
    <w:p>
      <w:pPr>
        <w:spacing w:after="0"/>
        <w:ind w:left="0"/>
        <w:jc w:val="left"/>
      </w:pPr>
      <w:r>
        <w:rPr>
          <w:rFonts w:ascii="Times New Roman"/>
          <w:b/>
          <w:i w:val="false"/>
          <w:color w:val="000000"/>
        </w:rPr>
        <w:t xml:space="preserve"> Таблица 5. Расшифровка совокупной суммы рисков банка на одного заемщика, размер каждого из которых превышает 10 (десять) процентов от собственного капитала банка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10"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172"/>
    <w:p>
      <w:pPr>
        <w:spacing w:after="0"/>
        <w:ind w:left="0"/>
        <w:jc w:val="left"/>
      </w:pPr>
      <w:r>
        <w:rPr>
          <w:rFonts w:ascii="Times New Roman"/>
          <w:b/>
          <w:i w:val="false"/>
          <w:color w:val="000000"/>
        </w:rPr>
        <w:t xml:space="preserve"> Таблица 6. Расшифровка совокупной суммы секьюритизированных кредитов, переданных специальной финансовой компании акционерного общества "Казахстанская жилищная компания"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"Казахстанская жилищная 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2" w:id="173"/>
      <w:r>
        <w:rPr>
          <w:rFonts w:ascii="Times New Roman"/>
          <w:b w:val="false"/>
          <w:i w:val="false"/>
          <w:color w:val="000000"/>
          <w:sz w:val="28"/>
        </w:rPr>
        <w:t>
      Наименование __________________________________________________</w:t>
      </w:r>
    </w:p>
    <w:bookmarkEnd w:id="17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514" w:id="17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максимального размера риска на одного заемщика</w:t>
      </w:r>
      <w:r>
        <w:br/>
      </w:r>
      <w:r>
        <w:rPr>
          <w:rFonts w:ascii="Times New Roman"/>
          <w:b/>
          <w:i w:val="false"/>
          <w:color w:val="000000"/>
        </w:rPr>
        <w:t>(в разрезе заемщиков)</w:t>
      </w:r>
      <w:r>
        <w:br/>
      </w:r>
      <w:r>
        <w:rPr>
          <w:rFonts w:ascii="Times New Roman"/>
          <w:b/>
          <w:i w:val="false"/>
          <w:color w:val="000000"/>
        </w:rPr>
        <w:t>(индекс - 1-BVU_ R_MRZ_R, периодичность - ежемесячная)</w:t>
      </w:r>
    </w:p>
    <w:bookmarkEnd w:id="174"/>
    <w:bookmarkStart w:name="z515" w:id="175"/>
    <w:p>
      <w:pPr>
        <w:spacing w:after="0"/>
        <w:ind w:left="0"/>
        <w:jc w:val="left"/>
      </w:pPr>
      <w:r>
        <w:rPr>
          <w:rFonts w:ascii="Times New Roman"/>
          <w:b/>
          <w:i w:val="false"/>
          <w:color w:val="000000"/>
        </w:rPr>
        <w:t xml:space="preserve"> Глава 1. Общие положения</w:t>
      </w:r>
    </w:p>
    <w:bookmarkEnd w:id="175"/>
    <w:bookmarkStart w:name="z516" w:id="1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bookmarkEnd w:id="176"/>
    <w:bookmarkStart w:name="z517" w:id="1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7"/>
    <w:bookmarkStart w:name="z518" w:id="178"/>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178"/>
    <w:bookmarkStart w:name="z519" w:id="17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9"/>
    <w:bookmarkStart w:name="z520" w:id="180"/>
    <w:p>
      <w:pPr>
        <w:spacing w:after="0"/>
        <w:ind w:left="0"/>
        <w:jc w:val="left"/>
      </w:pPr>
      <w:r>
        <w:rPr>
          <w:rFonts w:ascii="Times New Roman"/>
          <w:b/>
          <w:i w:val="false"/>
          <w:color w:val="000000"/>
        </w:rPr>
        <w:t xml:space="preserve"> Глава 2. Пояснение по заполнению Формы</w:t>
      </w:r>
    </w:p>
    <w:bookmarkEnd w:id="180"/>
    <w:bookmarkStart w:name="z521" w:id="181"/>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81"/>
    <w:bookmarkStart w:name="z522" w:id="182"/>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w:t>
      </w:r>
      <w:r>
        <w:rPr>
          <w:rFonts w:ascii="Times New Roman"/>
          <w:b w:val="false"/>
          <w:i w:val="false"/>
          <w:color w:val="000000"/>
          <w:sz w:val="28"/>
        </w:rPr>
        <w:t>главой 3</w:t>
      </w:r>
      <w:r>
        <w:rPr>
          <w:rFonts w:ascii="Times New Roman"/>
          <w:b w:val="false"/>
          <w:i w:val="false"/>
          <w:color w:val="000000"/>
          <w:sz w:val="28"/>
        </w:rPr>
        <w:t xml:space="preserve"> Нормативов № 144 и </w:t>
      </w:r>
      <w:r>
        <w:rPr>
          <w:rFonts w:ascii="Times New Roman"/>
          <w:b w:val="false"/>
          <w:i w:val="false"/>
          <w:color w:val="000000"/>
          <w:sz w:val="28"/>
        </w:rPr>
        <w:t>главой 4</w:t>
      </w:r>
      <w:r>
        <w:rPr>
          <w:rFonts w:ascii="Times New Roman"/>
          <w:b w:val="false"/>
          <w:i w:val="false"/>
          <w:color w:val="000000"/>
          <w:sz w:val="28"/>
        </w:rPr>
        <w:t xml:space="preserve"> Нормативов № 170.</w:t>
      </w:r>
    </w:p>
    <w:bookmarkEnd w:id="182"/>
    <w:bookmarkStart w:name="z523" w:id="183"/>
    <w:p>
      <w:pPr>
        <w:spacing w:after="0"/>
        <w:ind w:left="0"/>
        <w:jc w:val="both"/>
      </w:pPr>
      <w:r>
        <w:rPr>
          <w:rFonts w:ascii="Times New Roman"/>
          <w:b w:val="false"/>
          <w:i w:val="false"/>
          <w:color w:val="000000"/>
          <w:sz w:val="28"/>
        </w:rPr>
        <w:t>
      7. При отсутствии данных Форма не представляется.</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26" w:id="1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4"/>
    <w:p>
      <w:pPr>
        <w:spacing w:after="0"/>
        <w:ind w:left="0"/>
        <w:jc w:val="both"/>
      </w:pPr>
      <w:bookmarkStart w:name="z527" w:id="185"/>
      <w:r>
        <w:rPr>
          <w:rFonts w:ascii="Times New Roman"/>
          <w:b w:val="false"/>
          <w:i w:val="false"/>
          <w:color w:val="000000"/>
          <w:sz w:val="28"/>
        </w:rPr>
        <w:t>
      Представляется: в Национальный Банк Республики Казахстан</w:t>
      </w:r>
    </w:p>
    <w:bookmarkEnd w:id="1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28" w:id="186"/>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186"/>
    <w:p>
      <w:pPr>
        <w:spacing w:after="0"/>
        <w:ind w:left="0"/>
        <w:jc w:val="both"/>
      </w:pPr>
      <w:bookmarkStart w:name="z529" w:id="187"/>
      <w:r>
        <w:rPr>
          <w:rFonts w:ascii="Times New Roman"/>
          <w:b w:val="false"/>
          <w:i w:val="false"/>
          <w:color w:val="000000"/>
          <w:sz w:val="28"/>
        </w:rPr>
        <w:t>
      Индекс формы административных данных: 1-BVU_R_K4</w:t>
      </w:r>
    </w:p>
    <w:bookmarkEnd w:id="18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 "_________20__года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188"/>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 которым имеется государственная гарантия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Стандард энд Пурс (Standard &amp; Poor’s) и (или) Фитч (Fitch)) или не ниже "ВааЗ" (по классификации рейтингового агентства Мудис Инвесторс Сервис (Moody‘s Investors Service)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(семи)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189"/>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0"/>
          <w:p>
            <w:pPr>
              <w:spacing w:after="20"/>
              <w:ind w:left="20"/>
              <w:jc w:val="both"/>
            </w:pPr>
            <w:r>
              <w:rPr>
                <w:rFonts w:ascii="Times New Roman"/>
                <w:b w:val="false"/>
                <w:i w:val="false"/>
                <w:color w:val="000000"/>
                <w:sz w:val="20"/>
              </w:rPr>
              <w:t>
Среднемесячная</w:t>
            </w:r>
          </w:p>
          <w:bookmarkEnd w:id="190"/>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(пятьдесят)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(сто)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6" w:id="191"/>
      <w:r>
        <w:rPr>
          <w:rFonts w:ascii="Times New Roman"/>
          <w:b w:val="false"/>
          <w:i w:val="false"/>
          <w:color w:val="000000"/>
          <w:sz w:val="28"/>
        </w:rPr>
        <w:t>
      Наименование __________________________________________________</w:t>
      </w:r>
    </w:p>
    <w:bookmarkEnd w:id="19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текущей ликвидности k4</w:t>
            </w:r>
          </w:p>
        </w:tc>
      </w:tr>
    </w:tbl>
    <w:bookmarkStart w:name="z538" w:id="19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192"/>
    <w:bookmarkStart w:name="z539" w:id="193"/>
    <w:p>
      <w:pPr>
        <w:spacing w:after="0"/>
        <w:ind w:left="0"/>
        <w:jc w:val="left"/>
      </w:pPr>
      <w:r>
        <w:rPr>
          <w:rFonts w:ascii="Times New Roman"/>
          <w:b/>
          <w:i w:val="false"/>
          <w:color w:val="000000"/>
        </w:rPr>
        <w:t xml:space="preserve"> Глава 1. Общие положения</w:t>
      </w:r>
    </w:p>
    <w:bookmarkEnd w:id="193"/>
    <w:bookmarkStart w:name="z540" w:id="1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расшифровке коэффициента текущей ликвидности k4" (далее - Форма).</w:t>
      </w:r>
    </w:p>
    <w:bookmarkEnd w:id="194"/>
    <w:bookmarkStart w:name="z541" w:id="1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5"/>
    <w:bookmarkStart w:name="z542" w:id="196"/>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96"/>
    <w:bookmarkStart w:name="z543" w:id="19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7"/>
    <w:bookmarkStart w:name="z544" w:id="198"/>
    <w:p>
      <w:pPr>
        <w:spacing w:after="0"/>
        <w:ind w:left="0"/>
        <w:jc w:val="left"/>
      </w:pPr>
      <w:r>
        <w:rPr>
          <w:rFonts w:ascii="Times New Roman"/>
          <w:b/>
          <w:i w:val="false"/>
          <w:color w:val="000000"/>
        </w:rPr>
        <w:t xml:space="preserve"> Глава 2. Пояснение по заполнению Формы</w:t>
      </w:r>
    </w:p>
    <w:bookmarkEnd w:id="198"/>
    <w:bookmarkStart w:name="z545" w:id="199"/>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99"/>
    <w:bookmarkStart w:name="z546" w:id="200"/>
    <w:p>
      <w:pPr>
        <w:spacing w:after="0"/>
        <w:ind w:left="0"/>
        <w:jc w:val="both"/>
      </w:pPr>
      <w:r>
        <w:rPr>
          <w:rFonts w:ascii="Times New Roman"/>
          <w:b w:val="false"/>
          <w:i w:val="false"/>
          <w:color w:val="000000"/>
          <w:sz w:val="28"/>
        </w:rPr>
        <w:t xml:space="preserve">
      6. При заполнении Таблицы 1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Нормативов № 144 и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Нормативов № 170.</w:t>
      </w:r>
    </w:p>
    <w:bookmarkEnd w:id="200"/>
    <w:bookmarkStart w:name="z547" w:id="201"/>
    <w:p>
      <w:pPr>
        <w:spacing w:after="0"/>
        <w:ind w:left="0"/>
        <w:jc w:val="both"/>
      </w:pPr>
      <w:r>
        <w:rPr>
          <w:rFonts w:ascii="Times New Roman"/>
          <w:b w:val="false"/>
          <w:i w:val="false"/>
          <w:color w:val="000000"/>
          <w:sz w:val="28"/>
        </w:rPr>
        <w:t>
      7. Строки 25, 26 и 27 Таблицы 1 заполняются только исламскими банками.</w:t>
      </w:r>
    </w:p>
    <w:bookmarkEnd w:id="201"/>
    <w:bookmarkStart w:name="z548" w:id="202"/>
    <w:p>
      <w:pPr>
        <w:spacing w:after="0"/>
        <w:ind w:left="0"/>
        <w:jc w:val="both"/>
      </w:pPr>
      <w:r>
        <w:rPr>
          <w:rFonts w:ascii="Times New Roman"/>
          <w:b w:val="false"/>
          <w:i w:val="false"/>
          <w:color w:val="000000"/>
          <w:sz w:val="28"/>
        </w:rPr>
        <w:t>
      8. При заполнении Формы в графе 4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202"/>
    <w:bookmarkStart w:name="z549" w:id="203"/>
    <w:p>
      <w:pPr>
        <w:spacing w:after="0"/>
        <w:ind w:left="0"/>
        <w:jc w:val="both"/>
      </w:pPr>
      <w:r>
        <w:rPr>
          <w:rFonts w:ascii="Times New Roman"/>
          <w:b w:val="false"/>
          <w:i w:val="false"/>
          <w:color w:val="000000"/>
          <w:sz w:val="28"/>
        </w:rPr>
        <w:t>
      9. В графе 3 Таблиц 1 и 2 данные заполняются за каждый рабочий день месяца.</w:t>
      </w:r>
    </w:p>
    <w:bookmarkEnd w:id="203"/>
    <w:bookmarkStart w:name="z550" w:id="204"/>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204"/>
    <w:bookmarkStart w:name="z551" w:id="205"/>
    <w:p>
      <w:pPr>
        <w:spacing w:after="0"/>
        <w:ind w:left="0"/>
        <w:jc w:val="both"/>
      </w:pPr>
      <w:r>
        <w:rPr>
          <w:rFonts w:ascii="Times New Roman"/>
          <w:b w:val="false"/>
          <w:i w:val="false"/>
          <w:color w:val="000000"/>
          <w:sz w:val="28"/>
        </w:rPr>
        <w:t>
      11. Требования по операциям валютный своп, учитываемые на балансовых счетах банка второго уровня, включаются в расчет высоколиквидных активов в случае, если обязательства по данным сделкам учитываются на балансовых счетах банка второго уровня и включены в расчет коэффициентов срочной ликвидности.</w:t>
      </w:r>
    </w:p>
    <w:bookmarkEnd w:id="205"/>
    <w:bookmarkStart w:name="z552" w:id="206"/>
    <w:p>
      <w:pPr>
        <w:spacing w:after="0"/>
        <w:ind w:left="0"/>
        <w:jc w:val="both"/>
      </w:pPr>
      <w:r>
        <w:rPr>
          <w:rFonts w:ascii="Times New Roman"/>
          <w:b w:val="false"/>
          <w:i w:val="false"/>
          <w:color w:val="000000"/>
          <w:sz w:val="28"/>
        </w:rPr>
        <w:t>
      12. При отсутствии данных Форма не представляется.</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55" w:id="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
    <w:p>
      <w:pPr>
        <w:spacing w:after="0"/>
        <w:ind w:left="0"/>
        <w:jc w:val="both"/>
      </w:pPr>
      <w:bookmarkStart w:name="z556" w:id="208"/>
      <w:r>
        <w:rPr>
          <w:rFonts w:ascii="Times New Roman"/>
          <w:b w:val="false"/>
          <w:i w:val="false"/>
          <w:color w:val="000000"/>
          <w:sz w:val="28"/>
        </w:rPr>
        <w:t>
      Представляется: в Национальный Банк Республики Казахстан</w:t>
      </w:r>
    </w:p>
    <w:bookmarkEnd w:id="2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57" w:id="209"/>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209"/>
    <w:p>
      <w:pPr>
        <w:spacing w:after="0"/>
        <w:ind w:left="0"/>
        <w:jc w:val="both"/>
      </w:pPr>
      <w:bookmarkStart w:name="z558" w:id="210"/>
      <w:r>
        <w:rPr>
          <w:rFonts w:ascii="Times New Roman"/>
          <w:b w:val="false"/>
          <w:i w:val="false"/>
          <w:color w:val="000000"/>
          <w:sz w:val="28"/>
        </w:rPr>
        <w:t>
      Индекс формы административных данных: 1-BVU_ R_K4-1, k4-2, k4-3</w:t>
      </w:r>
    </w:p>
    <w:bookmarkEnd w:id="2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211"/>
    <w:p>
      <w:pPr>
        <w:spacing w:after="0"/>
        <w:ind w:left="0"/>
        <w:jc w:val="left"/>
      </w:pPr>
      <w:r>
        <w:rPr>
          <w:rFonts w:ascii="Times New Roman"/>
          <w:b/>
          <w:i w:val="false"/>
          <w:color w:val="000000"/>
        </w:rPr>
        <w:t xml:space="preserve"> Таблица 1. Расшифровка коэффициента срочной ликвидности k4-1</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212"/>
    <w:p>
      <w:pPr>
        <w:spacing w:after="0"/>
        <w:ind w:left="0"/>
        <w:jc w:val="left"/>
      </w:pPr>
      <w:r>
        <w:rPr>
          <w:rFonts w:ascii="Times New Roman"/>
          <w:b/>
          <w:i w:val="false"/>
          <w:color w:val="000000"/>
        </w:rPr>
        <w:t xml:space="preserve"> Таблица 2. Расшифровка коэффициента срочной ликвидности k4-2</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213"/>
    <w:p>
      <w:pPr>
        <w:spacing w:after="0"/>
        <w:ind w:left="0"/>
        <w:jc w:val="left"/>
      </w:pPr>
      <w:r>
        <w:rPr>
          <w:rFonts w:ascii="Times New Roman"/>
          <w:b/>
          <w:i w:val="false"/>
          <w:color w:val="000000"/>
        </w:rPr>
        <w:t xml:space="preserve"> Таблица 3. Расшифровка коэффициента срочной ликвидности k4-3</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 w:id="214"/>
      <w:r>
        <w:rPr>
          <w:rFonts w:ascii="Times New Roman"/>
          <w:b w:val="false"/>
          <w:i w:val="false"/>
          <w:color w:val="000000"/>
          <w:sz w:val="28"/>
        </w:rPr>
        <w:t>
      Наименование __________________________________________________</w:t>
      </w:r>
    </w:p>
    <w:bookmarkEnd w:id="21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ъИсполнитель 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ликвидности</w:t>
            </w:r>
            <w:r>
              <w:br/>
            </w:r>
            <w:r>
              <w:rPr>
                <w:rFonts w:ascii="Times New Roman"/>
                <w:b w:val="false"/>
                <w:i w:val="false"/>
                <w:color w:val="000000"/>
                <w:sz w:val="20"/>
              </w:rPr>
              <w:t>k4-1, k4-2, k4-3</w:t>
            </w:r>
          </w:p>
        </w:tc>
      </w:tr>
    </w:tbl>
    <w:bookmarkStart w:name="z568" w:id="2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215"/>
    <w:bookmarkStart w:name="z569" w:id="216"/>
    <w:p>
      <w:pPr>
        <w:spacing w:after="0"/>
        <w:ind w:left="0"/>
        <w:jc w:val="left"/>
      </w:pPr>
      <w:r>
        <w:rPr>
          <w:rFonts w:ascii="Times New Roman"/>
          <w:b/>
          <w:i w:val="false"/>
          <w:color w:val="000000"/>
        </w:rPr>
        <w:t xml:space="preserve"> Глава 1. Общие положения</w:t>
      </w:r>
    </w:p>
    <w:bookmarkEnd w:id="216"/>
    <w:bookmarkStart w:name="z570" w:id="2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bookmarkEnd w:id="217"/>
    <w:bookmarkStart w:name="z571" w:id="2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8"/>
    <w:bookmarkStart w:name="z572" w:id="219"/>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219"/>
    <w:bookmarkStart w:name="z573" w:id="22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0"/>
    <w:bookmarkStart w:name="z574" w:id="221"/>
    <w:p>
      <w:pPr>
        <w:spacing w:after="0"/>
        <w:ind w:left="0"/>
        <w:jc w:val="left"/>
      </w:pPr>
      <w:r>
        <w:rPr>
          <w:rFonts w:ascii="Times New Roman"/>
          <w:b/>
          <w:i w:val="false"/>
          <w:color w:val="000000"/>
        </w:rPr>
        <w:t xml:space="preserve"> Глава 2. Пояснение по заполнению Формы</w:t>
      </w:r>
    </w:p>
    <w:bookmarkEnd w:id="221"/>
    <w:bookmarkStart w:name="z575" w:id="222"/>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22"/>
    <w:bookmarkStart w:name="z576" w:id="223"/>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с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23"/>
    <w:bookmarkStart w:name="z577" w:id="224"/>
    <w:p>
      <w:pPr>
        <w:spacing w:after="0"/>
        <w:ind w:left="0"/>
        <w:jc w:val="both"/>
      </w:pPr>
      <w:r>
        <w:rPr>
          <w:rFonts w:ascii="Times New Roman"/>
          <w:b w:val="false"/>
          <w:i w:val="false"/>
          <w:color w:val="000000"/>
          <w:sz w:val="28"/>
        </w:rPr>
        <w:t xml:space="preserve">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24"/>
    <w:bookmarkStart w:name="z578" w:id="225"/>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225"/>
    <w:bookmarkStart w:name="z579" w:id="226"/>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226"/>
    <w:bookmarkStart w:name="z580" w:id="227"/>
    <w:p>
      <w:pPr>
        <w:spacing w:after="0"/>
        <w:ind w:left="0"/>
        <w:jc w:val="both"/>
      </w:pPr>
      <w:r>
        <w:rPr>
          <w:rFonts w:ascii="Times New Roman"/>
          <w:b w:val="false"/>
          <w:i w:val="false"/>
          <w:color w:val="000000"/>
          <w:sz w:val="28"/>
        </w:rPr>
        <w:t>
      10. При отсутствии данных Форма не представляется.</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83" w:id="2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8"/>
    <w:p>
      <w:pPr>
        <w:spacing w:after="0"/>
        <w:ind w:left="0"/>
        <w:jc w:val="both"/>
      </w:pPr>
      <w:bookmarkStart w:name="z584" w:id="229"/>
      <w:r>
        <w:rPr>
          <w:rFonts w:ascii="Times New Roman"/>
          <w:b w:val="false"/>
          <w:i w:val="false"/>
          <w:color w:val="000000"/>
          <w:sz w:val="28"/>
        </w:rPr>
        <w:t>
      Представляется: в Национальный Банк Республики Казахстан</w:t>
      </w:r>
    </w:p>
    <w:bookmarkEnd w:id="22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85" w:id="230"/>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230"/>
    <w:p>
      <w:pPr>
        <w:spacing w:after="0"/>
        <w:ind w:left="0"/>
        <w:jc w:val="both"/>
      </w:pPr>
      <w:bookmarkStart w:name="z586" w:id="231"/>
      <w:r>
        <w:rPr>
          <w:rFonts w:ascii="Times New Roman"/>
          <w:b w:val="false"/>
          <w:i w:val="false"/>
          <w:color w:val="000000"/>
          <w:sz w:val="28"/>
        </w:rPr>
        <w:t>
      Индекс формы административных данных: 1-BVU_ R_K4-4, k4-5, k4-6</w:t>
      </w:r>
    </w:p>
    <w:bookmarkEnd w:id="23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232"/>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233"/>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234"/>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4" w:id="235"/>
      <w:r>
        <w:rPr>
          <w:rFonts w:ascii="Times New Roman"/>
          <w:b w:val="false"/>
          <w:i w:val="false"/>
          <w:color w:val="000000"/>
          <w:sz w:val="28"/>
        </w:rPr>
        <w:t>
      Наименование __________________________________________________</w:t>
      </w:r>
    </w:p>
    <w:bookmarkEnd w:id="23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коэффициентов срочной валютной</w:t>
            </w:r>
            <w:r>
              <w:br/>
            </w:r>
            <w:r>
              <w:rPr>
                <w:rFonts w:ascii="Times New Roman"/>
                <w:b w:val="false"/>
                <w:i w:val="false"/>
                <w:color w:val="000000"/>
                <w:sz w:val="20"/>
              </w:rPr>
              <w:t>ликвидности k4-4, k4-5, k4-6</w:t>
            </w:r>
          </w:p>
        </w:tc>
      </w:tr>
    </w:tbl>
    <w:bookmarkStart w:name="z596" w:id="23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236"/>
    <w:bookmarkStart w:name="z597" w:id="237"/>
    <w:p>
      <w:pPr>
        <w:spacing w:after="0"/>
        <w:ind w:left="0"/>
        <w:jc w:val="left"/>
      </w:pPr>
      <w:r>
        <w:rPr>
          <w:rFonts w:ascii="Times New Roman"/>
          <w:b/>
          <w:i w:val="false"/>
          <w:color w:val="000000"/>
        </w:rPr>
        <w:t xml:space="preserve"> Глава 1. Общие положения</w:t>
      </w:r>
    </w:p>
    <w:bookmarkEnd w:id="237"/>
    <w:bookmarkStart w:name="z598" w:id="2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bookmarkEnd w:id="238"/>
    <w:bookmarkStart w:name="z599" w:id="2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9"/>
    <w:bookmarkStart w:name="z600" w:id="240"/>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240"/>
    <w:bookmarkStart w:name="z601" w:id="24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1"/>
    <w:bookmarkStart w:name="z602" w:id="242"/>
    <w:p>
      <w:pPr>
        <w:spacing w:after="0"/>
        <w:ind w:left="0"/>
        <w:jc w:val="left"/>
      </w:pPr>
      <w:r>
        <w:rPr>
          <w:rFonts w:ascii="Times New Roman"/>
          <w:b/>
          <w:i w:val="false"/>
          <w:color w:val="000000"/>
        </w:rPr>
        <w:t xml:space="preserve"> Глава 2. Пояснение по заполнению Формы</w:t>
      </w:r>
    </w:p>
    <w:bookmarkEnd w:id="242"/>
    <w:bookmarkStart w:name="z603" w:id="243"/>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43"/>
    <w:bookmarkStart w:name="z604" w:id="244"/>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44"/>
    <w:bookmarkStart w:name="z605" w:id="245"/>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45"/>
    <w:bookmarkStart w:name="z606" w:id="246"/>
    <w:p>
      <w:pPr>
        <w:spacing w:after="0"/>
        <w:ind w:left="0"/>
        <w:jc w:val="both"/>
      </w:pPr>
      <w:r>
        <w:rPr>
          <w:rFonts w:ascii="Times New Roman"/>
          <w:b w:val="false"/>
          <w:i w:val="false"/>
          <w:color w:val="000000"/>
          <w:sz w:val="28"/>
        </w:rPr>
        <w:t xml:space="preserve">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46"/>
    <w:bookmarkStart w:name="z607" w:id="247"/>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247"/>
    <w:bookmarkStart w:name="z608" w:id="248"/>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248"/>
    <w:bookmarkStart w:name="z609" w:id="249"/>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249"/>
    <w:bookmarkStart w:name="z610" w:id="250"/>
    <w:p>
      <w:pPr>
        <w:spacing w:after="0"/>
        <w:ind w:left="0"/>
        <w:jc w:val="both"/>
      </w:pPr>
      <w:r>
        <w:rPr>
          <w:rFonts w:ascii="Times New Roman"/>
          <w:b w:val="false"/>
          <w:i w:val="false"/>
          <w:color w:val="000000"/>
          <w:sz w:val="28"/>
        </w:rPr>
        <w:t>
      12. При отсутствии данных Форма не представляется.</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13" w:id="2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1"/>
    <w:p>
      <w:pPr>
        <w:spacing w:after="0"/>
        <w:ind w:left="0"/>
        <w:jc w:val="both"/>
      </w:pPr>
      <w:bookmarkStart w:name="z614" w:id="252"/>
      <w:r>
        <w:rPr>
          <w:rFonts w:ascii="Times New Roman"/>
          <w:b w:val="false"/>
          <w:i w:val="false"/>
          <w:color w:val="000000"/>
          <w:sz w:val="28"/>
        </w:rPr>
        <w:t>
      Представляется: в Национальный Банк Республики Казахстан</w:t>
      </w:r>
    </w:p>
    <w:bookmarkEnd w:id="2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5" w:id="253"/>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253"/>
    <w:p>
      <w:pPr>
        <w:spacing w:after="0"/>
        <w:ind w:left="0"/>
        <w:jc w:val="both"/>
      </w:pPr>
      <w:bookmarkStart w:name="z616" w:id="254"/>
      <w:r>
        <w:rPr>
          <w:rFonts w:ascii="Times New Roman"/>
          <w:b w:val="false"/>
          <w:i w:val="false"/>
          <w:color w:val="000000"/>
          <w:sz w:val="28"/>
        </w:rPr>
        <w:t>
      Индекс формы административных данных: 1-BVU_DVP</w:t>
      </w:r>
    </w:p>
    <w:bookmarkEnd w:id="254"/>
    <w:p>
      <w:pPr>
        <w:spacing w:after="0"/>
        <w:ind w:left="0"/>
        <w:jc w:val="both"/>
      </w:pPr>
      <w:r>
        <w:rPr>
          <w:rFonts w:ascii="Times New Roman"/>
          <w:b w:val="false"/>
          <w:i w:val="false"/>
          <w:color w:val="000000"/>
          <w:sz w:val="28"/>
        </w:rPr>
        <w:t>Периодичность: еженедельная</w:t>
      </w:r>
    </w:p>
    <w:p>
      <w:pPr>
        <w:spacing w:after="0"/>
        <w:ind w:left="0"/>
        <w:jc w:val="both"/>
      </w:pPr>
      <w:r>
        <w:rPr>
          <w:rFonts w:ascii="Times New Roman"/>
          <w:b w:val="false"/>
          <w:i w:val="false"/>
          <w:color w:val="000000"/>
          <w:sz w:val="28"/>
        </w:rPr>
        <w:t>Отчетный период: за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еженедельно не позднее пятого рабочего дня недели, следующей за отчетной неделей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255"/>
    <w:p>
      <w:pPr>
        <w:spacing w:after="0"/>
        <w:ind w:left="0"/>
        <w:jc w:val="left"/>
      </w:pPr>
      <w:r>
        <w:rPr>
          <w:rFonts w:ascii="Times New Roman"/>
          <w:b/>
          <w:i w:val="false"/>
          <w:color w:val="000000"/>
        </w:rPr>
        <w:t xml:space="preserve"> Таблица. Валютная позиция по каждой иностранной валюте и валютной нетто-позиции</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- 5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256"/>
    <w:p>
      <w:pPr>
        <w:spacing w:after="0"/>
        <w:ind w:left="0"/>
        <w:jc w:val="both"/>
      </w:pPr>
      <w:r>
        <w:rPr>
          <w:rFonts w:ascii="Times New Roman"/>
          <w:b w:val="false"/>
          <w:i w:val="false"/>
          <w:color w:val="000000"/>
          <w:sz w:val="28"/>
        </w:rPr>
        <w:t>
      продолжение таблицы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 w:id="257"/>
      <w:r>
        <w:rPr>
          <w:rFonts w:ascii="Times New Roman"/>
          <w:b w:val="false"/>
          <w:i w:val="false"/>
          <w:color w:val="000000"/>
          <w:sz w:val="28"/>
        </w:rPr>
        <w:t>
      Наименование __________________________________________________</w:t>
      </w:r>
    </w:p>
    <w:bookmarkEnd w:id="25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 недели</w:t>
            </w:r>
            <w:r>
              <w:br/>
            </w:r>
            <w:r>
              <w:rPr>
                <w:rFonts w:ascii="Times New Roman"/>
                <w:b w:val="false"/>
                <w:i w:val="false"/>
                <w:color w:val="000000"/>
                <w:sz w:val="20"/>
              </w:rPr>
              <w:t>(месяца)</w:t>
            </w:r>
          </w:p>
        </w:tc>
      </w:tr>
    </w:tbl>
    <w:bookmarkStart w:name="z623" w:id="2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w:t>
      </w:r>
    </w:p>
    <w:bookmarkEnd w:id="258"/>
    <w:bookmarkStart w:name="z624" w:id="259"/>
    <w:p>
      <w:pPr>
        <w:spacing w:after="0"/>
        <w:ind w:left="0"/>
        <w:jc w:val="left"/>
      </w:pPr>
      <w:r>
        <w:rPr>
          <w:rFonts w:ascii="Times New Roman"/>
          <w:b/>
          <w:i w:val="false"/>
          <w:color w:val="000000"/>
        </w:rPr>
        <w:t xml:space="preserve"> Глава 1. Общие положения</w:t>
      </w:r>
    </w:p>
    <w:bookmarkEnd w:id="259"/>
    <w:bookmarkStart w:name="z625"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bookmarkEnd w:id="260"/>
    <w:bookmarkStart w:name="z626" w:id="2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61"/>
    <w:bookmarkStart w:name="z627" w:id="262"/>
    <w:p>
      <w:pPr>
        <w:spacing w:after="0"/>
        <w:ind w:left="0"/>
        <w:jc w:val="both"/>
      </w:pPr>
      <w:r>
        <w:rPr>
          <w:rFonts w:ascii="Times New Roman"/>
          <w:b w:val="false"/>
          <w:i w:val="false"/>
          <w:color w:val="000000"/>
          <w:sz w:val="28"/>
        </w:rPr>
        <w:t>
      3. Форма составляется еженедельно и заполняется за каждый рабочий день отчетного периода.</w:t>
      </w:r>
    </w:p>
    <w:bookmarkEnd w:id="262"/>
    <w:bookmarkStart w:name="z628" w:id="263"/>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263"/>
    <w:bookmarkStart w:name="z629" w:id="2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64"/>
    <w:bookmarkStart w:name="z630" w:id="265"/>
    <w:p>
      <w:pPr>
        <w:spacing w:after="0"/>
        <w:ind w:left="0"/>
        <w:jc w:val="left"/>
      </w:pPr>
      <w:r>
        <w:rPr>
          <w:rFonts w:ascii="Times New Roman"/>
          <w:b/>
          <w:i w:val="false"/>
          <w:color w:val="000000"/>
        </w:rPr>
        <w:t xml:space="preserve"> Глава 2. Пояснение по заполнению Формы</w:t>
      </w:r>
    </w:p>
    <w:bookmarkEnd w:id="265"/>
    <w:bookmarkStart w:name="z631" w:id="266"/>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266"/>
    <w:bookmarkStart w:name="z632" w:id="267"/>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267"/>
    <w:bookmarkStart w:name="z633" w:id="268"/>
    <w:p>
      <w:pPr>
        <w:spacing w:after="0"/>
        <w:ind w:left="0"/>
        <w:jc w:val="both"/>
      </w:pPr>
      <w:r>
        <w:rPr>
          <w:rFonts w:ascii="Times New Roman"/>
          <w:b w:val="false"/>
          <w:i w:val="false"/>
          <w:color w:val="000000"/>
          <w:sz w:val="28"/>
        </w:rPr>
        <w:t>
      7. В строке 12 по графам 5, 8, 11, 14 и 17 указывается нетто-позиция по всем иностранным валютам за каждый рабочий день отчетного периода.</w:t>
      </w:r>
    </w:p>
    <w:bookmarkEnd w:id="268"/>
    <w:bookmarkStart w:name="z634" w:id="269"/>
    <w:p>
      <w:pPr>
        <w:spacing w:after="0"/>
        <w:ind w:left="0"/>
        <w:jc w:val="both"/>
      </w:pPr>
      <w:r>
        <w:rPr>
          <w:rFonts w:ascii="Times New Roman"/>
          <w:b w:val="false"/>
          <w:i w:val="false"/>
          <w:color w:val="000000"/>
          <w:sz w:val="28"/>
        </w:rPr>
        <w:t>
      8. При отсутствии данных Форма не представляется.</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37" w:id="2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0"/>
    <w:p>
      <w:pPr>
        <w:spacing w:after="0"/>
        <w:ind w:left="0"/>
        <w:jc w:val="both"/>
      </w:pPr>
      <w:bookmarkStart w:name="z638" w:id="271"/>
      <w:r>
        <w:rPr>
          <w:rFonts w:ascii="Times New Roman"/>
          <w:b w:val="false"/>
          <w:i w:val="false"/>
          <w:color w:val="000000"/>
          <w:sz w:val="28"/>
        </w:rPr>
        <w:t>
      Представляется: в Национальный Банк Республики Казахстан</w:t>
      </w:r>
    </w:p>
    <w:bookmarkEnd w:id="27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9" w:id="272"/>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272"/>
    <w:p>
      <w:pPr>
        <w:spacing w:after="0"/>
        <w:ind w:left="0"/>
        <w:jc w:val="both"/>
      </w:pPr>
      <w:bookmarkStart w:name="z640" w:id="273"/>
      <w:r>
        <w:rPr>
          <w:rFonts w:ascii="Times New Roman"/>
          <w:b w:val="false"/>
          <w:i w:val="false"/>
          <w:color w:val="000000"/>
          <w:sz w:val="28"/>
        </w:rPr>
        <w:t>
      Индекс формы административных данных: 1-BVU_ KVA</w:t>
      </w:r>
    </w:p>
    <w:bookmarkEnd w:id="27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274"/>
    <w:p>
      <w:pPr>
        <w:spacing w:after="0"/>
        <w:ind w:left="0"/>
        <w:jc w:val="left"/>
      </w:pPr>
      <w:r>
        <w:rPr>
          <w:rFonts w:ascii="Times New Roman"/>
          <w:b/>
          <w:i w:val="false"/>
          <w:color w:val="000000"/>
        </w:rPr>
        <w:t xml:space="preserve"> Таблица 1. Расчет среднемесячной величины внутренних активов</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275"/>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 (ноль целых семьдесят пять сотых)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276"/>
      <w:r>
        <w:rPr>
          <w:rFonts w:ascii="Times New Roman"/>
          <w:b w:val="false"/>
          <w:i w:val="false"/>
          <w:color w:val="000000"/>
          <w:sz w:val="28"/>
        </w:rPr>
        <w:t>
      Наименование __________________________________________________</w:t>
      </w:r>
    </w:p>
    <w:bookmarkEnd w:id="27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w:t>
            </w:r>
            <w:r>
              <w:br/>
            </w:r>
            <w:r>
              <w:rPr>
                <w:rFonts w:ascii="Times New Roman"/>
                <w:b w:val="false"/>
                <w:i w:val="false"/>
                <w:color w:val="000000"/>
                <w:sz w:val="20"/>
              </w:rPr>
              <w:t>внутренних и иных обязательств,</w:t>
            </w:r>
            <w:r>
              <w:br/>
            </w:r>
            <w:r>
              <w:rPr>
                <w:rFonts w:ascii="Times New Roman"/>
                <w:b w:val="false"/>
                <w:i w:val="false"/>
                <w:color w:val="000000"/>
                <w:sz w:val="20"/>
              </w:rPr>
              <w:t>коэффициента размещения</w:t>
            </w:r>
            <w:r>
              <w:br/>
            </w:r>
            <w:r>
              <w:rPr>
                <w:rFonts w:ascii="Times New Roman"/>
                <w:b w:val="false"/>
                <w:i w:val="false"/>
                <w:color w:val="000000"/>
                <w:sz w:val="20"/>
              </w:rPr>
              <w:t>части средств во внутренние активы</w:t>
            </w:r>
          </w:p>
        </w:tc>
      </w:tr>
    </w:tbl>
    <w:bookmarkStart w:name="z648" w:id="27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277"/>
    <w:bookmarkStart w:name="z649" w:id="278"/>
    <w:p>
      <w:pPr>
        <w:spacing w:after="0"/>
        <w:ind w:left="0"/>
        <w:jc w:val="left"/>
      </w:pPr>
      <w:r>
        <w:rPr>
          <w:rFonts w:ascii="Times New Roman"/>
          <w:b/>
          <w:i w:val="false"/>
          <w:color w:val="000000"/>
        </w:rPr>
        <w:t xml:space="preserve"> Глава 1. Общие положения</w:t>
      </w:r>
    </w:p>
    <w:bookmarkEnd w:id="278"/>
    <w:bookmarkStart w:name="z650" w:id="2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279"/>
    <w:bookmarkStart w:name="z651" w:id="2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0"/>
    <w:bookmarkStart w:name="z652" w:id="281"/>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281"/>
    <w:bookmarkStart w:name="z653" w:id="28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82"/>
    <w:bookmarkStart w:name="z654" w:id="283"/>
    <w:p>
      <w:pPr>
        <w:spacing w:after="0"/>
        <w:ind w:left="0"/>
        <w:jc w:val="left"/>
      </w:pPr>
      <w:r>
        <w:rPr>
          <w:rFonts w:ascii="Times New Roman"/>
          <w:b/>
          <w:i w:val="false"/>
          <w:color w:val="000000"/>
        </w:rPr>
        <w:t xml:space="preserve"> Глава 2. Пояснение по заполнению Формы</w:t>
      </w:r>
    </w:p>
    <w:bookmarkEnd w:id="283"/>
    <w:bookmarkStart w:name="z655" w:id="284"/>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284"/>
    <w:bookmarkStart w:name="z656" w:id="285"/>
    <w:p>
      <w:pPr>
        <w:spacing w:after="0"/>
        <w:ind w:left="0"/>
        <w:jc w:val="both"/>
      </w:pPr>
      <w:r>
        <w:rPr>
          <w:rFonts w:ascii="Times New Roman"/>
          <w:b w:val="false"/>
          <w:i w:val="false"/>
          <w:color w:val="000000"/>
          <w:sz w:val="28"/>
        </w:rPr>
        <w:t>
      6. В графе 3 Таблиц 1 и 2 данные заполняются за каждый рабочий день месяца.</w:t>
      </w:r>
    </w:p>
    <w:bookmarkEnd w:id="285"/>
    <w:bookmarkStart w:name="z657" w:id="286"/>
    <w:p>
      <w:pPr>
        <w:spacing w:after="0"/>
        <w:ind w:left="0"/>
        <w:jc w:val="both"/>
      </w:pPr>
      <w:r>
        <w:rPr>
          <w:rFonts w:ascii="Times New Roman"/>
          <w:b w:val="false"/>
          <w:i w:val="false"/>
          <w:color w:val="000000"/>
          <w:sz w:val="28"/>
        </w:rPr>
        <w:t>
      7. По строке 6 Таблицы 2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bookmarkEnd w:id="286"/>
    <w:bookmarkStart w:name="z658" w:id="287"/>
    <w:p>
      <w:pPr>
        <w:spacing w:after="0"/>
        <w:ind w:left="0"/>
        <w:jc w:val="both"/>
      </w:pPr>
      <w:r>
        <w:rPr>
          <w:rFonts w:ascii="Times New Roman"/>
          <w:b w:val="false"/>
          <w:i w:val="false"/>
          <w:color w:val="000000"/>
          <w:sz w:val="28"/>
        </w:rPr>
        <w:t>
      8. При заполнении Таблицы 2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287"/>
    <w:bookmarkStart w:name="z659" w:id="288"/>
    <w:p>
      <w:pPr>
        <w:spacing w:after="0"/>
        <w:ind w:left="0"/>
        <w:jc w:val="both"/>
      </w:pPr>
      <w:r>
        <w:rPr>
          <w:rFonts w:ascii="Times New Roman"/>
          <w:b w:val="false"/>
          <w:i w:val="false"/>
          <w:color w:val="000000"/>
          <w:sz w:val="28"/>
        </w:rPr>
        <w:t>
      9. При отсутствии данных Форма не представляется.</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62" w:id="2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9"/>
    <w:p>
      <w:pPr>
        <w:spacing w:after="0"/>
        <w:ind w:left="0"/>
        <w:jc w:val="both"/>
      </w:pPr>
      <w:bookmarkStart w:name="z663" w:id="290"/>
      <w:r>
        <w:rPr>
          <w:rFonts w:ascii="Times New Roman"/>
          <w:b w:val="false"/>
          <w:i w:val="false"/>
          <w:color w:val="000000"/>
          <w:sz w:val="28"/>
        </w:rPr>
        <w:t>
      Представляется: в Национальный Банк Республики Казахстан</w:t>
      </w:r>
    </w:p>
    <w:bookmarkEnd w:id="2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4" w:id="291"/>
    <w:p>
      <w:pPr>
        <w:spacing w:after="0"/>
        <w:ind w:left="0"/>
        <w:jc w:val="left"/>
      </w:pPr>
      <w:r>
        <w:rPr>
          <w:rFonts w:ascii="Times New Roman"/>
          <w:b/>
          <w:i w:val="false"/>
          <w:color w:val="000000"/>
        </w:rPr>
        <w:t xml:space="preserve"> Отчет о расшифровке коэффициента капитализации банков к обязательствам перед нерезидентами Республики Казахстан</w:t>
      </w:r>
    </w:p>
    <w:bookmarkEnd w:id="291"/>
    <w:p>
      <w:pPr>
        <w:spacing w:after="0"/>
        <w:ind w:left="0"/>
        <w:jc w:val="both"/>
      </w:pPr>
      <w:bookmarkStart w:name="z665" w:id="292"/>
      <w:r>
        <w:rPr>
          <w:rFonts w:ascii="Times New Roman"/>
          <w:b w:val="false"/>
          <w:i w:val="false"/>
          <w:color w:val="000000"/>
          <w:sz w:val="28"/>
        </w:rPr>
        <w:t>
      Индекс формы административных данных: 1-BVU_K7</w:t>
      </w:r>
    </w:p>
    <w:bookmarkEnd w:id="29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 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293"/>
    <w:p>
      <w:pPr>
        <w:spacing w:after="0"/>
        <w:ind w:left="0"/>
        <w:jc w:val="left"/>
      </w:pPr>
      <w:r>
        <w:rPr>
          <w:rFonts w:ascii="Times New Roman"/>
          <w:b/>
          <w:i w:val="false"/>
          <w:color w:val="000000"/>
        </w:rPr>
        <w:t xml:space="preserve"> Таблица. Расшифровка коэффициента капитализации банков к обязательствам перед нерезидентами Республики Казахстан</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(КлиэйрстримБанкинг С.А и ЕуроклиэйрБанкинг С.А. (Н.В) (ClearstreamBanking S.A. и EuroclearBankSA(NV))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 w:id="294"/>
      <w:r>
        <w:rPr>
          <w:rFonts w:ascii="Times New Roman"/>
          <w:b w:val="false"/>
          <w:i w:val="false"/>
          <w:color w:val="000000"/>
          <w:sz w:val="28"/>
        </w:rPr>
        <w:t>
      Наименование __________________________________________________</w:t>
      </w:r>
    </w:p>
    <w:bookmarkEnd w:id="29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капитализации банков</w:t>
            </w:r>
            <w:r>
              <w:br/>
            </w:r>
            <w:r>
              <w:rPr>
                <w:rFonts w:ascii="Times New Roman"/>
                <w:b w:val="false"/>
                <w:i w:val="false"/>
                <w:color w:val="000000"/>
                <w:sz w:val="20"/>
              </w:rPr>
              <w:t>к обязательствам перед нерезидентами</w:t>
            </w:r>
            <w:r>
              <w:br/>
            </w:r>
            <w:r>
              <w:rPr>
                <w:rFonts w:ascii="Times New Roman"/>
                <w:b w:val="false"/>
                <w:i w:val="false"/>
                <w:color w:val="000000"/>
                <w:sz w:val="20"/>
              </w:rPr>
              <w:t>Республики Казахстан</w:t>
            </w:r>
          </w:p>
        </w:tc>
      </w:tr>
    </w:tbl>
    <w:bookmarkStart w:name="z671" w:id="29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капитализации банков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295"/>
    <w:bookmarkStart w:name="z672" w:id="296"/>
    <w:p>
      <w:pPr>
        <w:spacing w:after="0"/>
        <w:ind w:left="0"/>
        <w:jc w:val="left"/>
      </w:pPr>
      <w:r>
        <w:rPr>
          <w:rFonts w:ascii="Times New Roman"/>
          <w:b/>
          <w:i w:val="false"/>
          <w:color w:val="000000"/>
        </w:rPr>
        <w:t xml:space="preserve"> Глава 1. Общие положения</w:t>
      </w:r>
    </w:p>
    <w:bookmarkEnd w:id="296"/>
    <w:bookmarkStart w:name="z673" w:id="2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капитализации банков к обязательствам перед нерезидентами Республики Казахстан" (далее - Форма).</w:t>
      </w:r>
    </w:p>
    <w:bookmarkEnd w:id="297"/>
    <w:bookmarkStart w:name="z674" w:id="2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8"/>
    <w:bookmarkStart w:name="z675" w:id="29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99"/>
    <w:bookmarkStart w:name="z676" w:id="30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0"/>
    <w:bookmarkStart w:name="z677" w:id="301"/>
    <w:p>
      <w:pPr>
        <w:spacing w:after="0"/>
        <w:ind w:left="0"/>
        <w:jc w:val="left"/>
      </w:pPr>
      <w:r>
        <w:rPr>
          <w:rFonts w:ascii="Times New Roman"/>
          <w:b/>
          <w:i w:val="false"/>
          <w:color w:val="000000"/>
        </w:rPr>
        <w:t xml:space="preserve"> Глава 2. Пояснение по заполнению Формы</w:t>
      </w:r>
    </w:p>
    <w:bookmarkEnd w:id="301"/>
    <w:bookmarkStart w:name="z678" w:id="302"/>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302"/>
    <w:bookmarkStart w:name="z679" w:id="303"/>
    <w:p>
      <w:pPr>
        <w:spacing w:after="0"/>
        <w:ind w:left="0"/>
        <w:jc w:val="both"/>
      </w:pPr>
      <w:r>
        <w:rPr>
          <w:rFonts w:ascii="Times New Roman"/>
          <w:b w:val="false"/>
          <w:i w:val="false"/>
          <w:color w:val="000000"/>
          <w:sz w:val="28"/>
        </w:rPr>
        <w:t xml:space="preserve">
      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303"/>
    <w:bookmarkStart w:name="z680" w:id="304"/>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bookmarkEnd w:id="304"/>
    <w:bookmarkStart w:name="z681" w:id="305"/>
    <w:p>
      <w:pPr>
        <w:spacing w:after="0"/>
        <w:ind w:left="0"/>
        <w:jc w:val="both"/>
      </w:pPr>
      <w:r>
        <w:rPr>
          <w:rFonts w:ascii="Times New Roman"/>
          <w:b w:val="false"/>
          <w:i w:val="false"/>
          <w:color w:val="000000"/>
          <w:sz w:val="28"/>
        </w:rPr>
        <w:t>
      8. При отсутствии данных Форма не представляется.</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84" w:id="3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6"/>
    <w:p>
      <w:pPr>
        <w:spacing w:after="0"/>
        <w:ind w:left="0"/>
        <w:jc w:val="both"/>
      </w:pPr>
      <w:bookmarkStart w:name="z685" w:id="307"/>
      <w:r>
        <w:rPr>
          <w:rFonts w:ascii="Times New Roman"/>
          <w:b w:val="false"/>
          <w:i w:val="false"/>
          <w:color w:val="000000"/>
          <w:sz w:val="28"/>
        </w:rPr>
        <w:t>
      Представляется: в Национальный Банк Республики Казахстан</w:t>
      </w:r>
    </w:p>
    <w:bookmarkEnd w:id="3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86" w:id="308"/>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308"/>
    <w:p>
      <w:pPr>
        <w:spacing w:after="0"/>
        <w:ind w:left="0"/>
        <w:jc w:val="both"/>
      </w:pPr>
      <w:bookmarkStart w:name="z687" w:id="309"/>
      <w:r>
        <w:rPr>
          <w:rFonts w:ascii="Times New Roman"/>
          <w:b w:val="false"/>
          <w:i w:val="false"/>
          <w:color w:val="000000"/>
          <w:sz w:val="28"/>
        </w:rPr>
        <w:t>
      Индекс формы административных данных: 1-BVU_ KDSK</w:t>
      </w:r>
    </w:p>
    <w:bookmarkEnd w:id="30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 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9" w:id="310"/>
    <w:p>
      <w:pPr>
        <w:spacing w:after="0"/>
        <w:ind w:left="0"/>
        <w:jc w:val="left"/>
      </w:pPr>
      <w:r>
        <w:rPr>
          <w:rFonts w:ascii="Times New Roman"/>
          <w:b/>
          <w:i w:val="false"/>
          <w:color w:val="000000"/>
        </w:rPr>
        <w:t xml:space="preserve"> Таблица. Расчет коэффициентов достаточности собственного капитала при секьюритизации</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или рейтинговую оценку от "kzBB+" и ниже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1" w:id="311"/>
      <w:r>
        <w:rPr>
          <w:rFonts w:ascii="Times New Roman"/>
          <w:b w:val="false"/>
          <w:i w:val="false"/>
          <w:color w:val="000000"/>
          <w:sz w:val="28"/>
        </w:rPr>
        <w:t>
      Наименование __________________________________________________</w:t>
      </w:r>
    </w:p>
    <w:bookmarkEnd w:id="31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коэффициентов достаточности</w:t>
            </w:r>
            <w:r>
              <w:br/>
            </w:r>
            <w:r>
              <w:rPr>
                <w:rFonts w:ascii="Times New Roman"/>
                <w:b w:val="false"/>
                <w:i w:val="false"/>
                <w:color w:val="000000"/>
                <w:sz w:val="20"/>
              </w:rPr>
              <w:t>собственного капитала</w:t>
            </w:r>
            <w:r>
              <w:br/>
            </w:r>
            <w:r>
              <w:rPr>
                <w:rFonts w:ascii="Times New Roman"/>
                <w:b w:val="false"/>
                <w:i w:val="false"/>
                <w:color w:val="000000"/>
                <w:sz w:val="20"/>
              </w:rPr>
              <w:t>при секьюритизации</w:t>
            </w:r>
          </w:p>
        </w:tc>
      </w:tr>
    </w:tbl>
    <w:bookmarkStart w:name="z693" w:id="3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расчете коэффициентов достаточности собственного капитала при секьюритизации</w:t>
      </w:r>
      <w:r>
        <w:br/>
      </w:r>
      <w:r>
        <w:rPr>
          <w:rFonts w:ascii="Times New Roman"/>
          <w:b/>
          <w:i w:val="false"/>
          <w:color w:val="000000"/>
        </w:rPr>
        <w:t>(индекс - 1-BVU_KDSK, периодичность - ежемесячная)</w:t>
      </w:r>
    </w:p>
    <w:bookmarkEnd w:id="312"/>
    <w:bookmarkStart w:name="z694" w:id="313"/>
    <w:p>
      <w:pPr>
        <w:spacing w:after="0"/>
        <w:ind w:left="0"/>
        <w:jc w:val="left"/>
      </w:pPr>
      <w:r>
        <w:rPr>
          <w:rFonts w:ascii="Times New Roman"/>
          <w:b/>
          <w:i w:val="false"/>
          <w:color w:val="000000"/>
        </w:rPr>
        <w:t xml:space="preserve"> Глава 1. Общие положения</w:t>
      </w:r>
    </w:p>
    <w:bookmarkEnd w:id="313"/>
    <w:bookmarkStart w:name="z695" w:id="3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коэффициентов достаточности собственного капитала при секьюритизации" (далее - Форма).</w:t>
      </w:r>
    </w:p>
    <w:bookmarkEnd w:id="314"/>
    <w:bookmarkStart w:name="z696" w:id="3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5"/>
    <w:bookmarkStart w:name="z697" w:id="31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16"/>
    <w:bookmarkStart w:name="z698" w:id="3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17"/>
    <w:bookmarkStart w:name="z699" w:id="318"/>
    <w:p>
      <w:pPr>
        <w:spacing w:after="0"/>
        <w:ind w:left="0"/>
        <w:jc w:val="left"/>
      </w:pPr>
      <w:r>
        <w:rPr>
          <w:rFonts w:ascii="Times New Roman"/>
          <w:b/>
          <w:i w:val="false"/>
          <w:color w:val="000000"/>
        </w:rPr>
        <w:t xml:space="preserve"> Глава 2. Пояснение по заполнению Формы</w:t>
      </w:r>
    </w:p>
    <w:bookmarkEnd w:id="318"/>
    <w:bookmarkStart w:name="z700" w:id="319"/>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19"/>
    <w:bookmarkStart w:name="z701" w:id="320"/>
    <w:p>
      <w:pPr>
        <w:spacing w:after="0"/>
        <w:ind w:left="0"/>
        <w:jc w:val="both"/>
      </w:pPr>
      <w:r>
        <w:rPr>
          <w:rFonts w:ascii="Times New Roman"/>
          <w:b w:val="false"/>
          <w:i w:val="false"/>
          <w:color w:val="000000"/>
          <w:sz w:val="28"/>
        </w:rPr>
        <w:t xml:space="preserve">
      6. Форма заполняется банками при расчете собственного капитала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Нормативов № 170.</w:t>
      </w:r>
    </w:p>
    <w:bookmarkEnd w:id="320"/>
    <w:bookmarkStart w:name="z702" w:id="321"/>
    <w:p>
      <w:pPr>
        <w:spacing w:after="0"/>
        <w:ind w:left="0"/>
        <w:jc w:val="both"/>
      </w:pPr>
      <w:r>
        <w:rPr>
          <w:rFonts w:ascii="Times New Roman"/>
          <w:b w:val="false"/>
          <w:i w:val="false"/>
          <w:color w:val="000000"/>
          <w:sz w:val="28"/>
        </w:rPr>
        <w:t>
      7. При отсутствии данных Форма не представляется.</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05" w:id="3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2"/>
    <w:p>
      <w:pPr>
        <w:spacing w:after="0"/>
        <w:ind w:left="0"/>
        <w:jc w:val="both"/>
      </w:pPr>
      <w:bookmarkStart w:name="z706" w:id="323"/>
      <w:r>
        <w:rPr>
          <w:rFonts w:ascii="Times New Roman"/>
          <w:b w:val="false"/>
          <w:i w:val="false"/>
          <w:color w:val="000000"/>
          <w:sz w:val="28"/>
        </w:rPr>
        <w:t>
      Представляется: в Национальный Банк Республики Казахстан</w:t>
      </w:r>
    </w:p>
    <w:bookmarkEnd w:id="32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07" w:id="324"/>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324"/>
    <w:p>
      <w:pPr>
        <w:spacing w:after="0"/>
        <w:ind w:left="0"/>
        <w:jc w:val="both"/>
      </w:pPr>
      <w:bookmarkStart w:name="z708" w:id="325"/>
      <w:r>
        <w:rPr>
          <w:rFonts w:ascii="Times New Roman"/>
          <w:b w:val="false"/>
          <w:i w:val="false"/>
          <w:color w:val="000000"/>
          <w:sz w:val="28"/>
        </w:rPr>
        <w:t>
      Индекс формы административных данных: 1-BVU_ RA</w:t>
      </w:r>
    </w:p>
    <w:bookmarkEnd w:id="32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0" w:id="326"/>
    <w:p>
      <w:pPr>
        <w:spacing w:after="0"/>
        <w:ind w:left="0"/>
        <w:jc w:val="left"/>
      </w:pPr>
      <w:r>
        <w:rPr>
          <w:rFonts w:ascii="Times New Roman"/>
          <w:b/>
          <w:i w:val="false"/>
          <w:color w:val="000000"/>
        </w:rPr>
        <w:t xml:space="preserve"> Таблица. Расшифровка активов, взвешенных с учетом кредитного риска, представляемая исламскими банками</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Банком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w:t>
            </w:r>
          </w:p>
          <w:p>
            <w:pPr>
              <w:spacing w:after="20"/>
              <w:ind w:left="20"/>
              <w:jc w:val="both"/>
            </w:pPr>
            <w:r>
              <w:rPr>
                <w:rFonts w:ascii="Times New Roman"/>
                <w:b w:val="false"/>
                <w:i w:val="false"/>
                <w:color w:val="000000"/>
                <w:sz w:val="20"/>
              </w:rPr>
              <w:t>
с 1 января 2024 года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Стандард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организациям-резидентам Республики Казахстан, имеющим долговой рейтинг ниже "A-"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Стандард энд Пурс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57 и 58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57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Стандард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"А-" агентства Стандард энд Пурс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суммы, подлежащей к вычету из основного капитала, указанной в абзацах третьем, четвертом и пятом пункта 8 </w:t>
            </w:r>
            <w:r>
              <w:rPr>
                <w:rFonts w:ascii="Times New Roman"/>
                <w:b w:val="false"/>
                <w:i w:val="false"/>
                <w:color w:val="000000"/>
                <w:sz w:val="20"/>
              </w:rPr>
              <w:t>Нормативов №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Стандард энд Пурс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0" w:id="327"/>
      <w:r>
        <w:rPr>
          <w:rFonts w:ascii="Times New Roman"/>
          <w:b w:val="false"/>
          <w:i w:val="false"/>
          <w:color w:val="000000"/>
          <w:sz w:val="28"/>
        </w:rPr>
        <w:t>
      Наименование __________________________________________________</w:t>
      </w:r>
    </w:p>
    <w:bookmarkEnd w:id="32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 учетом</w:t>
            </w:r>
            <w:r>
              <w:br/>
            </w:r>
            <w:r>
              <w:rPr>
                <w:rFonts w:ascii="Times New Roman"/>
                <w:b w:val="false"/>
                <w:i w:val="false"/>
                <w:color w:val="000000"/>
                <w:sz w:val="20"/>
              </w:rPr>
              <w:t>кредитного риска, представляемого</w:t>
            </w:r>
            <w:r>
              <w:br/>
            </w:r>
            <w:r>
              <w:rPr>
                <w:rFonts w:ascii="Times New Roman"/>
                <w:b w:val="false"/>
                <w:i w:val="false"/>
                <w:color w:val="000000"/>
                <w:sz w:val="20"/>
              </w:rPr>
              <w:t>исламскими банками</w:t>
            </w:r>
          </w:p>
        </w:tc>
      </w:tr>
    </w:tbl>
    <w:bookmarkStart w:name="z832" w:id="3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взвешенных с учетом кредитного риска, представляемый исламскими банками</w:t>
      </w:r>
      <w:r>
        <w:br/>
      </w:r>
      <w:r>
        <w:rPr>
          <w:rFonts w:ascii="Times New Roman"/>
          <w:b/>
          <w:i w:val="false"/>
          <w:color w:val="000000"/>
        </w:rPr>
        <w:t>(индекс – 1-BVU_RA, периодичность – ежемесячная)</w:t>
      </w:r>
    </w:p>
    <w:bookmarkEnd w:id="328"/>
    <w:bookmarkStart w:name="z833" w:id="329"/>
    <w:p>
      <w:pPr>
        <w:spacing w:after="0"/>
        <w:ind w:left="0"/>
        <w:jc w:val="left"/>
      </w:pPr>
      <w:r>
        <w:rPr>
          <w:rFonts w:ascii="Times New Roman"/>
          <w:b/>
          <w:i w:val="false"/>
          <w:color w:val="000000"/>
        </w:rPr>
        <w:t xml:space="preserve"> Глава 1. Общие положения</w:t>
      </w:r>
    </w:p>
    <w:bookmarkEnd w:id="329"/>
    <w:bookmarkStart w:name="z834" w:id="3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представляемый исламскими банками" (далее – Форма).</w:t>
      </w:r>
    </w:p>
    <w:bookmarkEnd w:id="330"/>
    <w:bookmarkStart w:name="z835" w:id="3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31"/>
    <w:bookmarkStart w:name="z836" w:id="332"/>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332"/>
    <w:bookmarkStart w:name="z837" w:id="3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33"/>
    <w:bookmarkStart w:name="z838" w:id="334"/>
    <w:p>
      <w:pPr>
        <w:spacing w:after="0"/>
        <w:ind w:left="0"/>
        <w:jc w:val="left"/>
      </w:pPr>
      <w:r>
        <w:rPr>
          <w:rFonts w:ascii="Times New Roman"/>
          <w:b/>
          <w:i w:val="false"/>
          <w:color w:val="000000"/>
        </w:rPr>
        <w:t xml:space="preserve"> Глава 2. Пояснение по заполнению Формы</w:t>
      </w:r>
    </w:p>
    <w:bookmarkEnd w:id="334"/>
    <w:bookmarkStart w:name="z839" w:id="335"/>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335"/>
    <w:bookmarkStart w:name="z840" w:id="336"/>
    <w:p>
      <w:pPr>
        <w:spacing w:after="0"/>
        <w:ind w:left="0"/>
        <w:jc w:val="both"/>
      </w:pPr>
      <w:r>
        <w:rPr>
          <w:rFonts w:ascii="Times New Roman"/>
          <w:b w:val="false"/>
          <w:i w:val="false"/>
          <w:color w:val="000000"/>
          <w:sz w:val="28"/>
        </w:rPr>
        <w:t>
      6. В графе 5 указывается сумма активов (графа 3), умноженная на степень риска в процентах (графа 4).</w:t>
      </w:r>
    </w:p>
    <w:bookmarkEnd w:id="336"/>
    <w:bookmarkStart w:name="z841" w:id="337"/>
    <w:p>
      <w:pPr>
        <w:spacing w:after="0"/>
        <w:ind w:left="0"/>
        <w:jc w:val="both"/>
      </w:pPr>
      <w:r>
        <w:rPr>
          <w:rFonts w:ascii="Times New Roman"/>
          <w:b w:val="false"/>
          <w:i w:val="false"/>
          <w:color w:val="000000"/>
          <w:sz w:val="28"/>
        </w:rPr>
        <w:t>
      7. При отсутствии данных Форма не представляется.</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44" w:id="3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8"/>
    <w:p>
      <w:pPr>
        <w:spacing w:after="0"/>
        <w:ind w:left="0"/>
        <w:jc w:val="both"/>
      </w:pPr>
      <w:bookmarkStart w:name="z845" w:id="339"/>
      <w:r>
        <w:rPr>
          <w:rFonts w:ascii="Times New Roman"/>
          <w:b w:val="false"/>
          <w:i w:val="false"/>
          <w:color w:val="000000"/>
          <w:sz w:val="28"/>
        </w:rPr>
        <w:t>
      Представляется: в Национальный Банк Республики Казахстан</w:t>
      </w:r>
    </w:p>
    <w:bookmarkEnd w:id="33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46" w:id="340"/>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340"/>
    <w:p>
      <w:pPr>
        <w:spacing w:after="0"/>
        <w:ind w:left="0"/>
        <w:jc w:val="both"/>
      </w:pPr>
      <w:bookmarkStart w:name="z847" w:id="341"/>
      <w:r>
        <w:rPr>
          <w:rFonts w:ascii="Times New Roman"/>
          <w:b w:val="false"/>
          <w:i w:val="false"/>
          <w:color w:val="000000"/>
          <w:sz w:val="28"/>
        </w:rPr>
        <w:t>
      Индекс формы административных данных: 2-BVU_ RUIVO</w:t>
      </w:r>
    </w:p>
    <w:bookmarkEnd w:id="34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9" w:id="342"/>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 представляемая исламскими банками</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зарегистрированного в Реестре государственной регистрации нормативных правовых актов под № 13939 (далее – Нормативы № 144),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 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заемщиков,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 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1" w:id="343"/>
      <w:r>
        <w:rPr>
          <w:rFonts w:ascii="Times New Roman"/>
          <w:b w:val="false"/>
          <w:i w:val="false"/>
          <w:color w:val="000000"/>
          <w:sz w:val="28"/>
        </w:rPr>
        <w:t>
      Наименование __________________________________________________</w:t>
      </w:r>
    </w:p>
    <w:bookmarkEnd w:id="34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представляемого</w:t>
            </w:r>
            <w:r>
              <w:br/>
            </w:r>
            <w:r>
              <w:rPr>
                <w:rFonts w:ascii="Times New Roman"/>
                <w:b w:val="false"/>
                <w:i w:val="false"/>
                <w:color w:val="000000"/>
                <w:sz w:val="20"/>
              </w:rPr>
              <w:t>исламскими банками</w:t>
            </w:r>
          </w:p>
        </w:tc>
      </w:tr>
    </w:tbl>
    <w:bookmarkStart w:name="z853" w:id="34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i w:val="false"/>
          <w:color w:val="000000"/>
        </w:rPr>
        <w:t>(индекс – 2-BVU_ RUIVO, периодичность – ежемесячная)</w:t>
      </w:r>
    </w:p>
    <w:bookmarkEnd w:id="344"/>
    <w:bookmarkStart w:name="z854" w:id="345"/>
    <w:p>
      <w:pPr>
        <w:spacing w:after="0"/>
        <w:ind w:left="0"/>
        <w:jc w:val="left"/>
      </w:pPr>
      <w:r>
        <w:rPr>
          <w:rFonts w:ascii="Times New Roman"/>
          <w:b/>
          <w:i w:val="false"/>
          <w:color w:val="000000"/>
        </w:rPr>
        <w:t xml:space="preserve"> Глава 1. Общие положения</w:t>
      </w:r>
    </w:p>
    <w:bookmarkEnd w:id="345"/>
    <w:bookmarkStart w:name="z855" w:id="3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346"/>
    <w:bookmarkStart w:name="z856" w:id="3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7"/>
    <w:bookmarkStart w:name="z857" w:id="348"/>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348"/>
    <w:bookmarkStart w:name="z858" w:id="34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49"/>
    <w:bookmarkStart w:name="z859" w:id="350"/>
    <w:p>
      <w:pPr>
        <w:spacing w:after="0"/>
        <w:ind w:left="0"/>
        <w:jc w:val="left"/>
      </w:pPr>
      <w:r>
        <w:rPr>
          <w:rFonts w:ascii="Times New Roman"/>
          <w:b/>
          <w:i w:val="false"/>
          <w:color w:val="000000"/>
        </w:rPr>
        <w:t xml:space="preserve"> Глава 2. Пояснение по заполнению Формы</w:t>
      </w:r>
    </w:p>
    <w:bookmarkEnd w:id="350"/>
    <w:bookmarkStart w:name="z860" w:id="351"/>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351"/>
    <w:bookmarkStart w:name="z861" w:id="352"/>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352"/>
    <w:bookmarkStart w:name="z862" w:id="353"/>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353"/>
    <w:bookmarkStart w:name="z863" w:id="354"/>
    <w:p>
      <w:pPr>
        <w:spacing w:after="0"/>
        <w:ind w:left="0"/>
        <w:jc w:val="both"/>
      </w:pPr>
      <w:r>
        <w:rPr>
          <w:rFonts w:ascii="Times New Roman"/>
          <w:b w:val="false"/>
          <w:i w:val="false"/>
          <w:color w:val="000000"/>
          <w:sz w:val="28"/>
        </w:rPr>
        <w:t>
      8. При отсутствии данных Форма не представляется.</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66" w:id="3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5"/>
    <w:bookmarkStart w:name="z867" w:id="3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6"/>
    <w:bookmarkStart w:name="z868" w:id="3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57"/>
    <w:bookmarkStart w:name="z869" w:id="358"/>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358"/>
    <w:p>
      <w:pPr>
        <w:spacing w:after="0"/>
        <w:ind w:left="0"/>
        <w:jc w:val="both"/>
      </w:pPr>
      <w:bookmarkStart w:name="z870" w:id="359"/>
      <w:r>
        <w:rPr>
          <w:rFonts w:ascii="Times New Roman"/>
          <w:b w:val="false"/>
          <w:i w:val="false"/>
          <w:color w:val="000000"/>
          <w:sz w:val="28"/>
        </w:rPr>
        <w:t>
      Индекс формы административных данных: 2-BVU_ RRRTMZ</w:t>
      </w:r>
    </w:p>
    <w:bookmarkEnd w:id="35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"___"___________20__ 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2" w:id="360"/>
    <w:p>
      <w:pPr>
        <w:spacing w:after="0"/>
        <w:ind w:left="0"/>
        <w:jc w:val="left"/>
      </w:pPr>
      <w:r>
        <w:rPr>
          <w:rFonts w:ascii="Times New Roman"/>
          <w:b/>
          <w:i w:val="false"/>
          <w:color w:val="000000"/>
        </w:rPr>
        <w:t xml:space="preserve"> Таблица. Расшифровка рыночного риска, связанного с изменением рыночной стоимости товарно-материальных запасов, представляемая исламскими банками</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4" w:id="361"/>
      <w:r>
        <w:rPr>
          <w:rFonts w:ascii="Times New Roman"/>
          <w:b w:val="false"/>
          <w:i w:val="false"/>
          <w:color w:val="000000"/>
          <w:sz w:val="28"/>
        </w:rPr>
        <w:t>
      Наименование __________________________________________________</w:t>
      </w:r>
    </w:p>
    <w:bookmarkEnd w:id="36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рыночного</w:t>
            </w:r>
            <w:r>
              <w:br/>
            </w:r>
            <w:r>
              <w:rPr>
                <w:rFonts w:ascii="Times New Roman"/>
                <w:b w:val="false"/>
                <w:i w:val="false"/>
                <w:color w:val="000000"/>
                <w:sz w:val="20"/>
              </w:rPr>
              <w:t>риска, связанного</w:t>
            </w:r>
            <w:r>
              <w:br/>
            </w:r>
            <w:r>
              <w:rPr>
                <w:rFonts w:ascii="Times New Roman"/>
                <w:b w:val="false"/>
                <w:i w:val="false"/>
                <w:color w:val="000000"/>
                <w:sz w:val="20"/>
              </w:rPr>
              <w:t>с изменением рыночной</w:t>
            </w:r>
            <w:r>
              <w:br/>
            </w:r>
            <w:r>
              <w:rPr>
                <w:rFonts w:ascii="Times New Roman"/>
                <w:b w:val="false"/>
                <w:i w:val="false"/>
                <w:color w:val="000000"/>
                <w:sz w:val="20"/>
              </w:rPr>
              <w:t>стоимости товарно-материальных</w:t>
            </w:r>
            <w:r>
              <w:br/>
            </w:r>
            <w:r>
              <w:rPr>
                <w:rFonts w:ascii="Times New Roman"/>
                <w:b w:val="false"/>
                <w:i w:val="false"/>
                <w:color w:val="000000"/>
                <w:sz w:val="20"/>
              </w:rPr>
              <w:t>запасов, представляемого</w:t>
            </w:r>
            <w:r>
              <w:br/>
            </w:r>
            <w:r>
              <w:rPr>
                <w:rFonts w:ascii="Times New Roman"/>
                <w:b w:val="false"/>
                <w:i w:val="false"/>
                <w:color w:val="000000"/>
                <w:sz w:val="20"/>
              </w:rPr>
              <w:t>исламскими банками</w:t>
            </w:r>
          </w:p>
        </w:tc>
      </w:tr>
    </w:tbl>
    <w:bookmarkStart w:name="z876" w:id="3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i w:val="false"/>
          <w:color w:val="000000"/>
        </w:rPr>
        <w:t>(индекс - 2-BVU_ RRRTMZ, периодичность - ежемесячная)</w:t>
      </w:r>
    </w:p>
    <w:bookmarkEnd w:id="362"/>
    <w:bookmarkStart w:name="z877" w:id="363"/>
    <w:p>
      <w:pPr>
        <w:spacing w:after="0"/>
        <w:ind w:left="0"/>
        <w:jc w:val="left"/>
      </w:pPr>
      <w:r>
        <w:rPr>
          <w:rFonts w:ascii="Times New Roman"/>
          <w:b/>
          <w:i w:val="false"/>
          <w:color w:val="000000"/>
        </w:rPr>
        <w:t xml:space="preserve"> Глава 1. Общие положения</w:t>
      </w:r>
    </w:p>
    <w:bookmarkEnd w:id="363"/>
    <w:bookmarkStart w:name="z878" w:id="3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364"/>
    <w:bookmarkStart w:name="z879" w:id="3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5"/>
    <w:bookmarkStart w:name="z880" w:id="366"/>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366"/>
    <w:bookmarkStart w:name="z881" w:id="36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67"/>
    <w:bookmarkStart w:name="z882" w:id="368"/>
    <w:p>
      <w:pPr>
        <w:spacing w:after="0"/>
        <w:ind w:left="0"/>
        <w:jc w:val="left"/>
      </w:pPr>
      <w:r>
        <w:rPr>
          <w:rFonts w:ascii="Times New Roman"/>
          <w:b/>
          <w:i w:val="false"/>
          <w:color w:val="000000"/>
        </w:rPr>
        <w:t xml:space="preserve"> Глава 2. Пояснение по заполнению Формы</w:t>
      </w:r>
    </w:p>
    <w:bookmarkEnd w:id="368"/>
    <w:bookmarkStart w:name="z883" w:id="369"/>
    <w:p>
      <w:pPr>
        <w:spacing w:after="0"/>
        <w:ind w:left="0"/>
        <w:jc w:val="both"/>
      </w:pPr>
      <w:r>
        <w:rPr>
          <w:rFonts w:ascii="Times New Roman"/>
          <w:b w:val="false"/>
          <w:i w:val="false"/>
          <w:color w:val="000000"/>
          <w:sz w:val="28"/>
        </w:rPr>
        <w:t>
      5. Форма заполняется в соответствии с пунктами 26 и 27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369"/>
    <w:bookmarkStart w:name="z884" w:id="370"/>
    <w:p>
      <w:pPr>
        <w:spacing w:after="0"/>
        <w:ind w:left="0"/>
        <w:jc w:val="both"/>
      </w:pPr>
      <w:r>
        <w:rPr>
          <w:rFonts w:ascii="Times New Roman"/>
          <w:b w:val="false"/>
          <w:i w:val="false"/>
          <w:color w:val="000000"/>
          <w:sz w:val="28"/>
        </w:rPr>
        <w:t>
      6. При отсутствии данных Форма не представляется.</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87" w:id="3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1"/>
    <w:p>
      <w:pPr>
        <w:spacing w:after="0"/>
        <w:ind w:left="0"/>
        <w:jc w:val="both"/>
      </w:pPr>
      <w:bookmarkStart w:name="z888" w:id="372"/>
      <w:r>
        <w:rPr>
          <w:rFonts w:ascii="Times New Roman"/>
          <w:b w:val="false"/>
          <w:i w:val="false"/>
          <w:color w:val="000000"/>
          <w:sz w:val="28"/>
        </w:rPr>
        <w:t>
      Представляется: в Национальный Банк Республики Казахстан</w:t>
      </w:r>
    </w:p>
    <w:bookmarkEnd w:id="37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89" w:id="373"/>
    <w:p>
      <w:pPr>
        <w:spacing w:after="0"/>
        <w:ind w:left="0"/>
        <w:jc w:val="left"/>
      </w:pPr>
      <w:r>
        <w:rPr>
          <w:rFonts w:ascii="Times New Roman"/>
          <w:b/>
          <w:i w:val="false"/>
          <w:color w:val="000000"/>
        </w:rPr>
        <w:t xml:space="preserve"> Отчет о расшифровке коэффициента покрытия ликвидности</w:t>
      </w:r>
    </w:p>
    <w:bookmarkEnd w:id="373"/>
    <w:p>
      <w:pPr>
        <w:spacing w:after="0"/>
        <w:ind w:left="0"/>
        <w:jc w:val="both"/>
      </w:pPr>
      <w:bookmarkStart w:name="z890" w:id="374"/>
      <w:r>
        <w:rPr>
          <w:rFonts w:ascii="Times New Roman"/>
          <w:b w:val="false"/>
          <w:i w:val="false"/>
          <w:color w:val="000000"/>
          <w:sz w:val="28"/>
        </w:rPr>
        <w:t>
      Индекс формы административных данных: 1-BVU_LCR</w:t>
      </w:r>
    </w:p>
    <w:bookmarkEnd w:id="37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375"/>
    <w:p>
      <w:pPr>
        <w:spacing w:after="0"/>
        <w:ind w:left="0"/>
        <w:jc w:val="left"/>
      </w:pPr>
      <w:r>
        <w:rPr>
          <w:rFonts w:ascii="Times New Roman"/>
          <w:b/>
          <w:i w:val="false"/>
          <w:color w:val="000000"/>
        </w:rPr>
        <w:t xml:space="preserve"> Таблица. Расшифровка коэффициента покрытия ликвидности</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 том числе государственные ценные бумаги, выпущенные местными исполнительными органами Республики Казахстан, взвешиваемые по степени кредитного риска 20 (двадцать)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исполнительными органами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9 и 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 13, 14, 15, 16, 17, 18, 19, 20, 21, 22, 23, 24, 25, 26, 27, 28, 29, 30, 31, 32, 33, 34, 35, 36, 37 и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 w:id="376"/>
      <w:r>
        <w:rPr>
          <w:rFonts w:ascii="Times New Roman"/>
          <w:b w:val="false"/>
          <w:i w:val="false"/>
          <w:color w:val="000000"/>
          <w:sz w:val="28"/>
        </w:rPr>
        <w:t>
      Наименование __________________________________________________</w:t>
      </w:r>
    </w:p>
    <w:bookmarkEnd w:id="37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покрытия ликвидности</w:t>
            </w:r>
          </w:p>
        </w:tc>
      </w:tr>
    </w:tbl>
    <w:bookmarkStart w:name="z896" w:id="37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(индекс - 1-BVU_LCR, периодичность - ежемесячная)</w:t>
      </w:r>
    </w:p>
    <w:bookmarkEnd w:id="377"/>
    <w:bookmarkStart w:name="z897" w:id="378"/>
    <w:p>
      <w:pPr>
        <w:spacing w:after="0"/>
        <w:ind w:left="0"/>
        <w:jc w:val="left"/>
      </w:pPr>
      <w:r>
        <w:rPr>
          <w:rFonts w:ascii="Times New Roman"/>
          <w:b/>
          <w:i w:val="false"/>
          <w:color w:val="000000"/>
        </w:rPr>
        <w:t xml:space="preserve"> Глава 1. Общие положения</w:t>
      </w:r>
    </w:p>
    <w:bookmarkEnd w:id="378"/>
    <w:bookmarkStart w:name="z898" w:id="3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bookmarkEnd w:id="379"/>
    <w:bookmarkStart w:name="z899" w:id="3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0"/>
    <w:bookmarkStart w:name="z900" w:id="381"/>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81"/>
    <w:bookmarkStart w:name="z901" w:id="38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82"/>
    <w:bookmarkStart w:name="z902" w:id="383"/>
    <w:p>
      <w:pPr>
        <w:spacing w:after="0"/>
        <w:ind w:left="0"/>
        <w:jc w:val="left"/>
      </w:pPr>
      <w:r>
        <w:rPr>
          <w:rFonts w:ascii="Times New Roman"/>
          <w:b/>
          <w:i w:val="false"/>
          <w:color w:val="000000"/>
        </w:rPr>
        <w:t xml:space="preserve"> Глава 2. Пояснение по заполнению Формы</w:t>
      </w:r>
    </w:p>
    <w:bookmarkEnd w:id="383"/>
    <w:bookmarkStart w:name="z903" w:id="384"/>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84"/>
    <w:bookmarkStart w:name="z904" w:id="385"/>
    <w:p>
      <w:pPr>
        <w:spacing w:after="0"/>
        <w:ind w:left="0"/>
        <w:jc w:val="both"/>
      </w:pPr>
      <w:r>
        <w:rPr>
          <w:rFonts w:ascii="Times New Roman"/>
          <w:b w:val="false"/>
          <w:i w:val="false"/>
          <w:color w:val="000000"/>
          <w:sz w:val="28"/>
        </w:rPr>
        <w:t xml:space="preserve">
      6.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Нормативов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bookmarkEnd w:id="385"/>
    <w:bookmarkStart w:name="z905" w:id="386"/>
    <w:p>
      <w:pPr>
        <w:spacing w:after="0"/>
        <w:ind w:left="0"/>
        <w:jc w:val="both"/>
      </w:pPr>
      <w:r>
        <w:rPr>
          <w:rFonts w:ascii="Times New Roman"/>
          <w:b w:val="false"/>
          <w:i w:val="false"/>
          <w:color w:val="000000"/>
          <w:sz w:val="28"/>
        </w:rPr>
        <w:t xml:space="preserve">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bookmarkEnd w:id="386"/>
    <w:bookmarkStart w:name="z906" w:id="387"/>
    <w:p>
      <w:pPr>
        <w:spacing w:after="0"/>
        <w:ind w:left="0"/>
        <w:jc w:val="both"/>
      </w:pPr>
      <w:r>
        <w:rPr>
          <w:rFonts w:ascii="Times New Roman"/>
          <w:b w:val="false"/>
          <w:i w:val="false"/>
          <w:color w:val="000000"/>
          <w:sz w:val="28"/>
        </w:rPr>
        <w:t xml:space="preserve">
      8. При заполнении Формы по графе 5 строки 49 суммируются данные по высококачественным активам первого и второго уровней с учетом требований части третьей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bookmarkEnd w:id="387"/>
    <w:bookmarkStart w:name="z907" w:id="388"/>
    <w:p>
      <w:pPr>
        <w:spacing w:after="0"/>
        <w:ind w:left="0"/>
        <w:jc w:val="both"/>
      </w:pPr>
      <w:r>
        <w:rPr>
          <w:rFonts w:ascii="Times New Roman"/>
          <w:b w:val="false"/>
          <w:i w:val="false"/>
          <w:color w:val="000000"/>
          <w:sz w:val="28"/>
        </w:rPr>
        <w:t>
      9. В строке 50 суммируются данные по строкам 40, 41, 42, 43, 44, 45, 46, 47 и 48.</w:t>
      </w:r>
    </w:p>
    <w:bookmarkEnd w:id="388"/>
    <w:bookmarkStart w:name="z908" w:id="389"/>
    <w:p>
      <w:pPr>
        <w:spacing w:after="0"/>
        <w:ind w:left="0"/>
        <w:jc w:val="both"/>
      </w:pPr>
      <w:r>
        <w:rPr>
          <w:rFonts w:ascii="Times New Roman"/>
          <w:b w:val="false"/>
          <w:i w:val="false"/>
          <w:color w:val="000000"/>
          <w:sz w:val="28"/>
        </w:rPr>
        <w:t>
      10. В строке 51 суммируются данные по строкам 9, 10, 11, 12, 13, 14, 15, 16, 17, 18, 19, 20, 21, 22, 23, 24, 25, 26, 27, 28, 29, 30, 31, 32, 33, 34, 35, 36, 37, 38 и 39.</w:t>
      </w:r>
    </w:p>
    <w:bookmarkEnd w:id="389"/>
    <w:bookmarkStart w:name="z909" w:id="390"/>
    <w:p>
      <w:pPr>
        <w:spacing w:after="0"/>
        <w:ind w:left="0"/>
        <w:jc w:val="both"/>
      </w:pPr>
      <w:r>
        <w:rPr>
          <w:rFonts w:ascii="Times New Roman"/>
          <w:b w:val="false"/>
          <w:i w:val="false"/>
          <w:color w:val="000000"/>
          <w:sz w:val="28"/>
        </w:rPr>
        <w:t xml:space="preserve">
      11. При заполнении Формы в графе 5 строки 52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bookmarkEnd w:id="390"/>
    <w:bookmarkStart w:name="z910" w:id="391"/>
    <w:p>
      <w:pPr>
        <w:spacing w:after="0"/>
        <w:ind w:left="0"/>
        <w:jc w:val="both"/>
      </w:pPr>
      <w:r>
        <w:rPr>
          <w:rFonts w:ascii="Times New Roman"/>
          <w:b w:val="false"/>
          <w:i w:val="false"/>
          <w:color w:val="000000"/>
          <w:sz w:val="28"/>
        </w:rPr>
        <w:t>
      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391"/>
    <w:bookmarkStart w:name="z911" w:id="392"/>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392"/>
    <w:bookmarkStart w:name="z912" w:id="393"/>
    <w:p>
      <w:pPr>
        <w:spacing w:after="0"/>
        <w:ind w:left="0"/>
        <w:jc w:val="both"/>
      </w:pPr>
      <w:r>
        <w:rPr>
          <w:rFonts w:ascii="Times New Roman"/>
          <w:b w:val="false"/>
          <w:i w:val="false"/>
          <w:color w:val="000000"/>
          <w:sz w:val="28"/>
        </w:rPr>
        <w:t>
      14. При отсутствии данных Форма не представляется.</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15" w:id="3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4"/>
    <w:p>
      <w:pPr>
        <w:spacing w:after="0"/>
        <w:ind w:left="0"/>
        <w:jc w:val="both"/>
      </w:pPr>
      <w:bookmarkStart w:name="z916" w:id="395"/>
      <w:r>
        <w:rPr>
          <w:rFonts w:ascii="Times New Roman"/>
          <w:b w:val="false"/>
          <w:i w:val="false"/>
          <w:color w:val="000000"/>
          <w:sz w:val="28"/>
        </w:rPr>
        <w:t>
      Представляется: в Национальный Банк Республики Казахстан</w:t>
      </w:r>
    </w:p>
    <w:bookmarkEnd w:id="39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17" w:id="396"/>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396"/>
    <w:p>
      <w:pPr>
        <w:spacing w:after="0"/>
        <w:ind w:left="0"/>
        <w:jc w:val="both"/>
      </w:pPr>
      <w:bookmarkStart w:name="z918" w:id="397"/>
      <w:r>
        <w:rPr>
          <w:rFonts w:ascii="Times New Roman"/>
          <w:b w:val="false"/>
          <w:i w:val="false"/>
          <w:color w:val="000000"/>
          <w:sz w:val="28"/>
        </w:rPr>
        <w:t>
      Индекс формы административных данных: 1-BVU_NFSR</w:t>
      </w:r>
    </w:p>
    <w:bookmarkEnd w:id="39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398"/>
    <w:p>
      <w:pPr>
        <w:spacing w:after="0"/>
        <w:ind w:left="0"/>
        <w:jc w:val="left"/>
      </w:pPr>
      <w:r>
        <w:rPr>
          <w:rFonts w:ascii="Times New Roman"/>
          <w:b/>
          <w:i w:val="false"/>
          <w:color w:val="000000"/>
        </w:rPr>
        <w:t xml:space="preserve"> Таблица. Расшифровка коэффициента нетто стабильного фондирования</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включается до вычетов, установленных пунктом 11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(за исключением инструментов капитала второго уровня со сроком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2" w:id="399"/>
      <w:r>
        <w:rPr>
          <w:rFonts w:ascii="Times New Roman"/>
          <w:b w:val="false"/>
          <w:i w:val="false"/>
          <w:color w:val="000000"/>
          <w:sz w:val="28"/>
        </w:rPr>
        <w:t>
      Наименование __________________________________________________</w:t>
      </w:r>
    </w:p>
    <w:bookmarkEnd w:id="39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bookmarkStart w:name="z923" w:id="400"/>
    <w:p>
      <w:pPr>
        <w:spacing w:after="0"/>
        <w:ind w:left="0"/>
        <w:jc w:val="both"/>
      </w:pPr>
      <w:r>
        <w:rPr>
          <w:rFonts w:ascii="Times New Roman"/>
          <w:b w:val="false"/>
          <w:i w:val="false"/>
          <w:color w:val="000000"/>
          <w:sz w:val="28"/>
        </w:rPr>
        <w:t>
      Дата "______" ______________ 20__ года</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нетто стабильного фондирования</w:t>
            </w:r>
          </w:p>
        </w:tc>
      </w:tr>
    </w:tbl>
    <w:bookmarkStart w:name="z925" w:id="40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401"/>
    <w:bookmarkStart w:name="z926" w:id="402"/>
    <w:p>
      <w:pPr>
        <w:spacing w:after="0"/>
        <w:ind w:left="0"/>
        <w:jc w:val="left"/>
      </w:pPr>
      <w:r>
        <w:rPr>
          <w:rFonts w:ascii="Times New Roman"/>
          <w:b/>
          <w:i w:val="false"/>
          <w:color w:val="000000"/>
        </w:rPr>
        <w:t xml:space="preserve"> Глава 1. Общие положения</w:t>
      </w:r>
    </w:p>
    <w:bookmarkEnd w:id="402"/>
    <w:bookmarkStart w:name="z927" w:id="4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bookmarkEnd w:id="403"/>
    <w:bookmarkStart w:name="z928" w:id="4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4"/>
    <w:bookmarkStart w:name="z929" w:id="40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05"/>
    <w:bookmarkStart w:name="z930" w:id="40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06"/>
    <w:bookmarkStart w:name="z931" w:id="407"/>
    <w:p>
      <w:pPr>
        <w:spacing w:after="0"/>
        <w:ind w:left="0"/>
        <w:jc w:val="left"/>
      </w:pPr>
      <w:r>
        <w:rPr>
          <w:rFonts w:ascii="Times New Roman"/>
          <w:b/>
          <w:i w:val="false"/>
          <w:color w:val="000000"/>
        </w:rPr>
        <w:t xml:space="preserve"> Глава 2. Пояснение по заполнению Формы</w:t>
      </w:r>
    </w:p>
    <w:bookmarkEnd w:id="407"/>
    <w:bookmarkStart w:name="z932" w:id="408"/>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408"/>
    <w:bookmarkStart w:name="z933" w:id="409"/>
    <w:p>
      <w:pPr>
        <w:spacing w:after="0"/>
        <w:ind w:left="0"/>
        <w:jc w:val="both"/>
      </w:pPr>
      <w:r>
        <w:rPr>
          <w:rFonts w:ascii="Times New Roman"/>
          <w:b w:val="false"/>
          <w:i w:val="false"/>
          <w:color w:val="000000"/>
          <w:sz w:val="28"/>
        </w:rPr>
        <w:t>
      6. При отсутствии данных Форма не представляется.</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36" w:id="410"/>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банками второго уровня</w:t>
      </w:r>
    </w:p>
    <w:bookmarkEnd w:id="410"/>
    <w:bookmarkStart w:name="z937" w:id="411"/>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банками второго уровня (далее – банк) в Национальный Банк Республики Казахстан.</w:t>
      </w:r>
    </w:p>
    <w:bookmarkEnd w:id="411"/>
    <w:bookmarkStart w:name="z938" w:id="412"/>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412"/>
    <w:bookmarkStart w:name="z939" w:id="413"/>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413"/>
    <w:bookmarkStart w:name="z940" w:id="414"/>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