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b057" w14:textId="c79b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марта 2023 года № 98. Зарегистрирован в Министерстве юстиции Республики Казахстан 31 марта 2023 года № 32196.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приказы Министра здравоохранения и социального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30.03.2023 года №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здравоохранения и социального развития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927 "Об утверждении Правил разработки, утверждения и пересмотра инструкции по безопасности и охране труда работодателем" (зарегистрирован в Реестре государственной регистрации нормативных правовых актов под № 12534)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и пересмотра инструкции по безопасности и охране труда работодателем, утвержденных указанным приказом: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Инструкции осуществляется также специалистами научных учреждений и учебных центров в области безопасности и охраны труда на договорной основе по заявке работодателя (организации).".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 (зарегистрирован в Реестре государственной регистрации нормативных правовых актов под № 12665) следующие изменения: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Обучение (занятия, лекции, семинары) по безопасности и охране труда проводится у работодателя с привлечением специалистов соответствующих отраслей, инженерно-технических работников имеющих опыт работы не менее трех лет и технических инспекторов по охране труда, служб безопасности и охраны труда самой организации, имеющих сертификат по форме согласно приложению 1 к настоящим Правилам.";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Обучение (занятия, лекции, семинары) по вопросам безопасности и охраны труда ответственных работников проводится с привлечением специалистов преподавателей профильных учебных заведений, юристов и инженерно-технических работников и специалистов служб безопасности и охраны труда крупных промышленных организаций, имеющих высшее (или послевузовское) образование, а также опыт работы не менее 5 лет в области безопасности и охраны труда и сертификат о прохождении обучения и проверки знаний по безопасности и охране труда. К учебному процессу может быть привлечен специалист местного органа по инспекции труда (по согласованию).";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Вводный инструктаж по безопасности и охране труда проводят с работниками (за исключением категорий работников, определенных руководителем, подлежащих обучению по курсу безопасность и охрана труда) при приеме на работу независимо от их образования, стажа работы по данной профессии или должности.";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Повторный инструктаж проходят работники независимо от квалификации, образования, стажа, характера выполняемой работы не реже одного раза в полугодие в рабочее время (за исключением категорий работников, определенных руководителем, подлежащих обучению по курсу безопасность и охрана труда).".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труда и социальной защиты населения РК от 17.10.2023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Заместителя Премьер-Министра - Министра труда и социальной защиты населения РК от 28.07.2023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