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23eea" w14:textId="d423e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26 февраля 2018 года № 295 "Об утверждении Типового договора страхования для целей обеспечения исполнения обязанности по уплате таможенных пошлин, налогов при совершении таможенных операций"</w:t>
      </w:r>
    </w:p>
    <w:p>
      <w:pPr>
        <w:spacing w:after="0"/>
        <w:ind w:left="0"/>
        <w:jc w:val="both"/>
      </w:pPr>
      <w:r>
        <w:rPr>
          <w:rFonts w:ascii="Times New Roman"/>
          <w:b w:val="false"/>
          <w:i w:val="false"/>
          <w:color w:val="000000"/>
          <w:sz w:val="28"/>
        </w:rPr>
        <w:t>Приказ и.о. Заместителя Премьер-Министра - и.о. Министра финансов Республики Казахстан от 30 марта 2023 года № 308. Зарегистрирован в Министерстве юстиции Республики Казахстан 30 марта 2023 года № 32172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26 февраля 2018 года № 295 "Об утверждении Типового договора страхования для целей обеспечения исполнения обязанности по уплате таможенных пошлин, налогов при совершении таможенных операций" (зарегистрирован в Реестре государственной регистрации нормативных правовых актов под № 16661)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102 Кодекса Республики Казахстан "О таможенном регулировании в Республике Казахстан"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3"/>
    <w:bookmarkStart w:name="z9" w:id="4"/>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Типовой договор</w:t>
      </w:r>
      <w:r>
        <w:rPr>
          <w:rFonts w:ascii="Times New Roman"/>
          <w:b w:val="false"/>
          <w:i w:val="false"/>
          <w:color w:val="000000"/>
          <w:sz w:val="28"/>
        </w:rPr>
        <w:t xml:space="preserve"> страхования для целей обеспечения исполнения обязанности по уплате таможенных пошлин, налогов при совершении таможенных операций, утвержденный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1" w:id="5"/>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5"/>
    <w:bookmarkStart w:name="z12"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3"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7"/>
    <w:bookmarkStart w:name="z14"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8"/>
    <w:bookmarkStart w:name="z15" w:id="9"/>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И.о. Заместителя Премьер-Министра -</w:t>
            </w:r>
          </w:p>
          <w:p>
            <w:pPr>
              <w:spacing w:after="20"/>
              <w:ind w:left="20"/>
              <w:jc w:val="both"/>
            </w:pPr>
          </w:p>
          <w:p>
            <w:pPr>
              <w:spacing w:after="20"/>
              <w:ind w:left="20"/>
              <w:jc w:val="both"/>
            </w:pPr>
            <w:r>
              <w:rPr>
                <w:rFonts w:ascii="Times New Roman"/>
                <w:b w:val="false"/>
                <w:i/>
                <w:color w:val="000000"/>
                <w:sz w:val="20"/>
              </w:rPr>
              <w:t>И.о. Министра финансов</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И.о.Заместителя Премьер-</w:t>
            </w:r>
            <w:r>
              <w:br/>
            </w:r>
            <w:r>
              <w:rPr>
                <w:rFonts w:ascii="Times New Roman"/>
                <w:b w:val="false"/>
                <w:i w:val="false"/>
                <w:color w:val="000000"/>
                <w:sz w:val="20"/>
              </w:rPr>
              <w:t>Министра - И.о.Министра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2023 года № 308</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февраля 2018 года № 295</w:t>
            </w:r>
          </w:p>
        </w:tc>
      </w:tr>
    </w:tbl>
    <w:bookmarkStart w:name="z20" w:id="10"/>
    <w:p>
      <w:pPr>
        <w:spacing w:after="0"/>
        <w:ind w:left="0"/>
        <w:jc w:val="left"/>
      </w:pPr>
      <w:r>
        <w:rPr>
          <w:rFonts w:ascii="Times New Roman"/>
          <w:b/>
          <w:i w:val="false"/>
          <w:color w:val="000000"/>
        </w:rPr>
        <w:t xml:space="preserve"> Типовой договор страхования для целей обеспечения исполнения обязанности по уплате таможенных пошлин, налогов при совершении таможенных операций</w:t>
      </w:r>
    </w:p>
    <w:bookmarkEnd w:id="10"/>
    <w:p>
      <w:pPr>
        <w:spacing w:after="0"/>
        <w:ind w:left="0"/>
        <w:jc w:val="both"/>
      </w:pPr>
      <w:bookmarkStart w:name="z21" w:id="11"/>
      <w:r>
        <w:rPr>
          <w:rFonts w:ascii="Times New Roman"/>
          <w:b w:val="false"/>
          <w:i w:val="false"/>
          <w:color w:val="000000"/>
          <w:sz w:val="28"/>
        </w:rPr>
        <w:t>
      город ______________ серия ____ № ____ "____" __________ 20__ года</w:t>
      </w:r>
    </w:p>
    <w:bookmarkEnd w:id="11"/>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страховой организации)</w:t>
      </w:r>
    </w:p>
    <w:p>
      <w:pPr>
        <w:spacing w:after="0"/>
        <w:ind w:left="0"/>
        <w:jc w:val="both"/>
      </w:pPr>
      <w:r>
        <w:rPr>
          <w:rFonts w:ascii="Times New Roman"/>
          <w:b w:val="false"/>
          <w:i w:val="false"/>
          <w:color w:val="000000"/>
          <w:sz w:val="28"/>
        </w:rPr>
        <w:t>в лице_________________________________________________________________________,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и отчество (при его наличии)</w:t>
      </w:r>
    </w:p>
    <w:p>
      <w:pPr>
        <w:spacing w:after="0"/>
        <w:ind w:left="0"/>
        <w:jc w:val="both"/>
      </w:pPr>
      <w:r>
        <w:rPr>
          <w:rFonts w:ascii="Times New Roman"/>
          <w:b w:val="false"/>
          <w:i w:val="false"/>
          <w:color w:val="000000"/>
          <w:sz w:val="28"/>
        </w:rPr>
        <w:t xml:space="preserve">                   (далее – Ф.И.О. (при его наличии) уполномоченного лица)</w:t>
      </w:r>
    </w:p>
    <w:p>
      <w:pPr>
        <w:spacing w:after="0"/>
        <w:ind w:left="0"/>
        <w:jc w:val="both"/>
      </w:pPr>
      <w:r>
        <w:rPr>
          <w:rFonts w:ascii="Times New Roman"/>
          <w:b w:val="false"/>
          <w:i w:val="false"/>
          <w:color w:val="000000"/>
          <w:sz w:val="28"/>
        </w:rPr>
        <w:t>действующего на основании _____________________________________________________,</w:t>
      </w:r>
    </w:p>
    <w:p>
      <w:pPr>
        <w:spacing w:after="0"/>
        <w:ind w:left="0"/>
        <w:jc w:val="both"/>
      </w:pPr>
      <w:r>
        <w:rPr>
          <w:rFonts w:ascii="Times New Roman"/>
          <w:b w:val="false"/>
          <w:i w:val="false"/>
          <w:color w:val="000000"/>
          <w:sz w:val="28"/>
        </w:rPr>
        <w:t xml:space="preserve">                                     (устава, положения или доверенности)</w:t>
      </w:r>
    </w:p>
    <w:p>
      <w:pPr>
        <w:spacing w:after="0"/>
        <w:ind w:left="0"/>
        <w:jc w:val="both"/>
      </w:pPr>
      <w:r>
        <w:rPr>
          <w:rFonts w:ascii="Times New Roman"/>
          <w:b w:val="false"/>
          <w:i w:val="false"/>
          <w:color w:val="000000"/>
          <w:sz w:val="28"/>
        </w:rPr>
        <w:t>лицензии на право осуществления страховой (перестраховочной) деятельности по отрасли</w:t>
      </w:r>
    </w:p>
    <w:p>
      <w:pPr>
        <w:spacing w:after="0"/>
        <w:ind w:left="0"/>
        <w:jc w:val="both"/>
      </w:pPr>
      <w:r>
        <w:rPr>
          <w:rFonts w:ascii="Times New Roman"/>
          <w:b w:val="false"/>
          <w:i w:val="false"/>
          <w:color w:val="000000"/>
          <w:sz w:val="28"/>
        </w:rPr>
        <w:t>"общее страхование" № _______ от "___" ________ 20___ года, выданной уполномоченным</w:t>
      </w:r>
    </w:p>
    <w:p>
      <w:pPr>
        <w:spacing w:after="0"/>
        <w:ind w:left="0"/>
        <w:jc w:val="both"/>
      </w:pPr>
      <w:r>
        <w:rPr>
          <w:rFonts w:ascii="Times New Roman"/>
          <w:b w:val="false"/>
          <w:i w:val="false"/>
          <w:color w:val="000000"/>
          <w:sz w:val="28"/>
        </w:rPr>
        <w:t>органом по регулированию, контролю и надзору финансового рынка и финансовых организаций, и Правил страхования _______________________________________________,</w:t>
      </w:r>
    </w:p>
    <w:p>
      <w:pPr>
        <w:spacing w:after="0"/>
        <w:ind w:left="0"/>
        <w:jc w:val="both"/>
      </w:pPr>
      <w:r>
        <w:rPr>
          <w:rFonts w:ascii="Times New Roman"/>
          <w:b w:val="false"/>
          <w:i w:val="false"/>
          <w:color w:val="000000"/>
          <w:sz w:val="28"/>
        </w:rPr>
        <w:t>именуемое в дальнейшем "Страховщик" и 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(Ф.И.О. (при его наличии) физического лица, индивидуальный идентификационный номер или наименование юридического лица, бизнес – идентификационный номер)</w:t>
      </w:r>
    </w:p>
    <w:p>
      <w:pPr>
        <w:spacing w:after="0"/>
        <w:ind w:left="0"/>
        <w:jc w:val="both"/>
      </w:pPr>
      <w:r>
        <w:rPr>
          <w:rFonts w:ascii="Times New Roman"/>
          <w:b w:val="false"/>
          <w:i w:val="false"/>
          <w:color w:val="000000"/>
          <w:sz w:val="28"/>
        </w:rPr>
        <w:t>в лице________________________________________________________________________,</w:t>
      </w:r>
    </w:p>
    <w:p>
      <w:pPr>
        <w:spacing w:after="0"/>
        <w:ind w:left="0"/>
        <w:jc w:val="both"/>
      </w:pPr>
      <w:r>
        <w:rPr>
          <w:rFonts w:ascii="Times New Roman"/>
          <w:b w:val="false"/>
          <w:i w:val="false"/>
          <w:color w:val="000000"/>
          <w:sz w:val="28"/>
        </w:rPr>
        <w:t xml:space="preserve">                   (должность, Ф.И.О.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____________________________________________________,</w:t>
      </w:r>
    </w:p>
    <w:p>
      <w:pPr>
        <w:spacing w:after="0"/>
        <w:ind w:left="0"/>
        <w:jc w:val="both"/>
      </w:pPr>
      <w:r>
        <w:rPr>
          <w:rFonts w:ascii="Times New Roman"/>
          <w:b w:val="false"/>
          <w:i w:val="false"/>
          <w:color w:val="000000"/>
          <w:sz w:val="28"/>
        </w:rPr>
        <w:t xml:space="preserve">                               (устава, лицензии или доверенности)</w:t>
      </w:r>
    </w:p>
    <w:p>
      <w:pPr>
        <w:spacing w:after="0"/>
        <w:ind w:left="0"/>
        <w:jc w:val="both"/>
      </w:pPr>
      <w:r>
        <w:rPr>
          <w:rFonts w:ascii="Times New Roman"/>
          <w:b w:val="false"/>
          <w:i w:val="false"/>
          <w:color w:val="000000"/>
          <w:sz w:val="28"/>
        </w:rPr>
        <w:t>именуемое в дальнейшем "Страхователь", с другой стороны, совместно именуемые</w:t>
      </w:r>
    </w:p>
    <w:p>
      <w:pPr>
        <w:spacing w:after="0"/>
        <w:ind w:left="0"/>
        <w:jc w:val="both"/>
      </w:pPr>
      <w:r>
        <w:rPr>
          <w:rFonts w:ascii="Times New Roman"/>
          <w:b w:val="false"/>
          <w:i w:val="false"/>
          <w:color w:val="000000"/>
          <w:sz w:val="28"/>
        </w:rPr>
        <w:t xml:space="preserve">"Стороны", на основании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(Особенная часть)</w:t>
      </w:r>
    </w:p>
    <w:p>
      <w:pPr>
        <w:spacing w:after="0"/>
        <w:ind w:left="0"/>
        <w:jc w:val="both"/>
      </w:pPr>
      <w:r>
        <w:rPr>
          <w:rFonts w:ascii="Times New Roman"/>
          <w:b w:val="false"/>
          <w:i w:val="false"/>
          <w:color w:val="000000"/>
          <w:sz w:val="28"/>
        </w:rPr>
        <w:t xml:space="preserve">(далее – Гражданский кодекс),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таможенном</w:t>
      </w:r>
    </w:p>
    <w:p>
      <w:pPr>
        <w:spacing w:after="0"/>
        <w:ind w:left="0"/>
        <w:jc w:val="both"/>
      </w:pPr>
      <w:r>
        <w:rPr>
          <w:rFonts w:ascii="Times New Roman"/>
          <w:b w:val="false"/>
          <w:i w:val="false"/>
          <w:color w:val="000000"/>
          <w:sz w:val="28"/>
        </w:rPr>
        <w:t xml:space="preserve">регулировании в Республике Казахстан" (далее – Кодекс),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"О страховой деятельности" заключили настоящий договор страхования для целей</w:t>
      </w:r>
    </w:p>
    <w:p>
      <w:pPr>
        <w:spacing w:after="0"/>
        <w:ind w:left="0"/>
        <w:jc w:val="both"/>
      </w:pPr>
      <w:r>
        <w:rPr>
          <w:rFonts w:ascii="Times New Roman"/>
          <w:b w:val="false"/>
          <w:i w:val="false"/>
          <w:color w:val="000000"/>
          <w:sz w:val="28"/>
        </w:rPr>
        <w:t>обеспечения исполнения обязанности по уплате таможенных пошлин, налогов при</w:t>
      </w:r>
    </w:p>
    <w:p>
      <w:pPr>
        <w:spacing w:after="0"/>
        <w:ind w:left="0"/>
        <w:jc w:val="both"/>
      </w:pPr>
      <w:r>
        <w:rPr>
          <w:rFonts w:ascii="Times New Roman"/>
          <w:b w:val="false"/>
          <w:i w:val="false"/>
          <w:color w:val="000000"/>
          <w:sz w:val="28"/>
        </w:rPr>
        <w:t>совершении таможенных операций (далее – Договор) о нижеследующем.</w:t>
      </w:r>
    </w:p>
    <w:bookmarkStart w:name="z22" w:id="12"/>
    <w:p>
      <w:pPr>
        <w:spacing w:after="0"/>
        <w:ind w:left="0"/>
        <w:jc w:val="left"/>
      </w:pPr>
      <w:r>
        <w:rPr>
          <w:rFonts w:ascii="Times New Roman"/>
          <w:b/>
          <w:i w:val="false"/>
          <w:color w:val="000000"/>
        </w:rPr>
        <w:t xml:space="preserve"> Глава 1. Основные понятия, используемые в Договоре</w:t>
      </w:r>
    </w:p>
    <w:bookmarkEnd w:id="12"/>
    <w:bookmarkStart w:name="z23" w:id="13"/>
    <w:p>
      <w:pPr>
        <w:spacing w:after="0"/>
        <w:ind w:left="0"/>
        <w:jc w:val="both"/>
      </w:pPr>
      <w:r>
        <w:rPr>
          <w:rFonts w:ascii="Times New Roman"/>
          <w:b w:val="false"/>
          <w:i w:val="false"/>
          <w:color w:val="000000"/>
          <w:sz w:val="28"/>
        </w:rPr>
        <w:t>
      В настоящем Договоре используются следующие основные понятия:</w:t>
      </w:r>
    </w:p>
    <w:bookmarkEnd w:id="13"/>
    <w:bookmarkStart w:name="z24" w:id="14"/>
    <w:p>
      <w:pPr>
        <w:spacing w:after="0"/>
        <w:ind w:left="0"/>
        <w:jc w:val="both"/>
      </w:pPr>
      <w:r>
        <w:rPr>
          <w:rFonts w:ascii="Times New Roman"/>
          <w:b w:val="false"/>
          <w:i w:val="false"/>
          <w:color w:val="000000"/>
          <w:sz w:val="28"/>
        </w:rPr>
        <w:t>
      1) Выгодоприобретатель – лицо, которое в соответствии с настоящим Договором является получателем страховой выплаты;</w:t>
      </w:r>
    </w:p>
    <w:bookmarkEnd w:id="14"/>
    <w:bookmarkStart w:name="z25" w:id="15"/>
    <w:p>
      <w:pPr>
        <w:spacing w:after="0"/>
        <w:ind w:left="0"/>
        <w:jc w:val="both"/>
      </w:pPr>
      <w:r>
        <w:rPr>
          <w:rFonts w:ascii="Times New Roman"/>
          <w:b w:val="false"/>
          <w:i w:val="false"/>
          <w:color w:val="000000"/>
          <w:sz w:val="28"/>
        </w:rPr>
        <w:t>
      2) Страховщик – юридическое лицо, зарегистрированное в качестве страховой организации и имеющее лицензию на право осуществления страховой деятельности, выданную уполномоченном органом по регулированию, контролю и надзору финансового рынка и финансовых организаций, обязанное при наступлении страхового случая произвести страховую выплату лицу, в пользу которого заключен настоящий Договор (Выгодоприобретателю), в пределах определенной настоящим Договором суммы (страховой суммы);</w:t>
      </w:r>
    </w:p>
    <w:bookmarkEnd w:id="15"/>
    <w:bookmarkStart w:name="z26" w:id="16"/>
    <w:p>
      <w:pPr>
        <w:spacing w:after="0"/>
        <w:ind w:left="0"/>
        <w:jc w:val="both"/>
      </w:pPr>
      <w:r>
        <w:rPr>
          <w:rFonts w:ascii="Times New Roman"/>
          <w:b w:val="false"/>
          <w:i w:val="false"/>
          <w:color w:val="000000"/>
          <w:sz w:val="28"/>
        </w:rPr>
        <w:t xml:space="preserve">
      3) Страхователь – лицо, заключившее настоящий Договор со Страховщиком (поручитель, плательщик или лица,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96 Кодекса);</w:t>
      </w:r>
    </w:p>
    <w:bookmarkEnd w:id="16"/>
    <w:bookmarkStart w:name="z27" w:id="17"/>
    <w:p>
      <w:pPr>
        <w:spacing w:after="0"/>
        <w:ind w:left="0"/>
        <w:jc w:val="both"/>
      </w:pPr>
      <w:r>
        <w:rPr>
          <w:rFonts w:ascii="Times New Roman"/>
          <w:b w:val="false"/>
          <w:i w:val="false"/>
          <w:color w:val="000000"/>
          <w:sz w:val="28"/>
        </w:rPr>
        <w:t>
      4) страховой случай – событие, с наступлением которого договор предусматривает осуществление страховой выплаты;</w:t>
      </w:r>
    </w:p>
    <w:bookmarkEnd w:id="17"/>
    <w:bookmarkStart w:name="z28" w:id="18"/>
    <w:p>
      <w:pPr>
        <w:spacing w:after="0"/>
        <w:ind w:left="0"/>
        <w:jc w:val="both"/>
      </w:pPr>
      <w:r>
        <w:rPr>
          <w:rFonts w:ascii="Times New Roman"/>
          <w:b w:val="false"/>
          <w:i w:val="false"/>
          <w:color w:val="000000"/>
          <w:sz w:val="28"/>
        </w:rPr>
        <w:t xml:space="preserve">
      5) объект страхования – имущественный интерес Страхователя, связанный с исполнением его обязанности по уплате в установленный Кодексом срок таможенных пошлин, налогов при совершении таможенных операций, а также специальных, антидемпинговых, компенсационных пошлин в случаях, указанных </w:t>
      </w:r>
      <w:r>
        <w:rPr>
          <w:rFonts w:ascii="Times New Roman"/>
          <w:b w:val="false"/>
          <w:i w:val="false"/>
          <w:color w:val="000000"/>
          <w:sz w:val="28"/>
        </w:rPr>
        <w:t>пунктом 1</w:t>
      </w:r>
      <w:r>
        <w:rPr>
          <w:rFonts w:ascii="Times New Roman"/>
          <w:b w:val="false"/>
          <w:i w:val="false"/>
          <w:color w:val="000000"/>
          <w:sz w:val="28"/>
        </w:rPr>
        <w:t xml:space="preserve"> статьи 139 Кодекса;</w:t>
      </w:r>
    </w:p>
    <w:bookmarkEnd w:id="18"/>
    <w:bookmarkStart w:name="z29" w:id="19"/>
    <w:p>
      <w:pPr>
        <w:spacing w:after="0"/>
        <w:ind w:left="0"/>
        <w:jc w:val="both"/>
      </w:pPr>
      <w:r>
        <w:rPr>
          <w:rFonts w:ascii="Times New Roman"/>
          <w:b w:val="false"/>
          <w:i w:val="false"/>
          <w:color w:val="000000"/>
          <w:sz w:val="28"/>
        </w:rPr>
        <w:t>
      6) страховая сумма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w:t>
      </w:r>
    </w:p>
    <w:bookmarkEnd w:id="19"/>
    <w:bookmarkStart w:name="z30" w:id="20"/>
    <w:p>
      <w:pPr>
        <w:spacing w:after="0"/>
        <w:ind w:left="0"/>
        <w:jc w:val="both"/>
      </w:pPr>
      <w:r>
        <w:rPr>
          <w:rFonts w:ascii="Times New Roman"/>
          <w:b w:val="false"/>
          <w:i w:val="false"/>
          <w:color w:val="000000"/>
          <w:sz w:val="28"/>
        </w:rPr>
        <w:t>
      7) страховая премия – сумма денег, которую Страхователь обязан уплатить Страховщику за принятие последним обязательств произвести страховую выплату Выгодоприобретателю в размере, определенном настоящим Договором;</w:t>
      </w:r>
    </w:p>
    <w:bookmarkEnd w:id="20"/>
    <w:bookmarkStart w:name="z31" w:id="21"/>
    <w:p>
      <w:pPr>
        <w:spacing w:after="0"/>
        <w:ind w:left="0"/>
        <w:jc w:val="both"/>
      </w:pPr>
      <w:r>
        <w:rPr>
          <w:rFonts w:ascii="Times New Roman"/>
          <w:b w:val="false"/>
          <w:i w:val="false"/>
          <w:color w:val="000000"/>
          <w:sz w:val="28"/>
        </w:rPr>
        <w:t>
      8) страховая выплата – сумма денег, выплачиваемая Страховщиком Выгодоприобретателю в пределах страховой суммы при наступлении страхового случая.</w:t>
      </w:r>
    </w:p>
    <w:bookmarkEnd w:id="21"/>
    <w:bookmarkStart w:name="z32" w:id="22"/>
    <w:p>
      <w:pPr>
        <w:spacing w:after="0"/>
        <w:ind w:left="0"/>
        <w:jc w:val="left"/>
      </w:pPr>
      <w:r>
        <w:rPr>
          <w:rFonts w:ascii="Times New Roman"/>
          <w:b/>
          <w:i w:val="false"/>
          <w:color w:val="000000"/>
        </w:rPr>
        <w:t xml:space="preserve"> Глава 2. Предмет Договора</w:t>
      </w:r>
    </w:p>
    <w:bookmarkEnd w:id="22"/>
    <w:bookmarkStart w:name="z33" w:id="23"/>
    <w:p>
      <w:pPr>
        <w:spacing w:after="0"/>
        <w:ind w:left="0"/>
        <w:jc w:val="both"/>
      </w:pPr>
      <w:r>
        <w:rPr>
          <w:rFonts w:ascii="Times New Roman"/>
          <w:b w:val="false"/>
          <w:i w:val="false"/>
          <w:color w:val="000000"/>
          <w:sz w:val="28"/>
        </w:rPr>
        <w:t>
      Страхователь обязуется уплатить страховую премию, а Страховщик обязуется осуществить страховую выплату Выгодоприобретателю в объеме и на условиях, предусмотренных настоящим Договором, при наступлении страхового случая.</w:t>
      </w:r>
    </w:p>
    <w:bookmarkEnd w:id="23"/>
    <w:bookmarkStart w:name="z34" w:id="24"/>
    <w:p>
      <w:pPr>
        <w:spacing w:after="0"/>
        <w:ind w:left="0"/>
        <w:jc w:val="left"/>
      </w:pPr>
      <w:r>
        <w:rPr>
          <w:rFonts w:ascii="Times New Roman"/>
          <w:b/>
          <w:i w:val="false"/>
          <w:color w:val="000000"/>
        </w:rPr>
        <w:t xml:space="preserve"> Глава 3. Выгодоприобретатель</w:t>
      </w:r>
    </w:p>
    <w:bookmarkEnd w:id="24"/>
    <w:p>
      <w:pPr>
        <w:spacing w:after="0"/>
        <w:ind w:left="0"/>
        <w:jc w:val="left"/>
      </w:pPr>
    </w:p>
    <w:p>
      <w:pPr>
        <w:spacing w:after="0"/>
        <w:ind w:left="0"/>
        <w:jc w:val="both"/>
      </w:pPr>
      <w:r>
        <w:rPr>
          <w:rFonts w:ascii="Times New Roman"/>
          <w:b w:val="false"/>
          <w:i w:val="false"/>
          <w:color w:val="000000"/>
          <w:sz w:val="28"/>
        </w:rPr>
        <w:t>
      Выгодоприобретателем по настоящему Договору является</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государственных доходов)</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(юридический адрес)</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(бизнес-идентификационный номер органа государственных доходов)</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(бенефициар органа государственных доходов)</w:t>
      </w:r>
    </w:p>
    <w:bookmarkStart w:name="z36" w:id="25"/>
    <w:p>
      <w:pPr>
        <w:spacing w:after="0"/>
        <w:ind w:left="0"/>
        <w:jc w:val="left"/>
      </w:pPr>
      <w:r>
        <w:rPr>
          <w:rFonts w:ascii="Times New Roman"/>
          <w:b/>
          <w:i w:val="false"/>
          <w:color w:val="000000"/>
        </w:rPr>
        <w:t xml:space="preserve"> Глава 4. Размер страховой суммы и страховой премии</w:t>
      </w:r>
    </w:p>
    <w:bookmarkEnd w:id="25"/>
    <w:bookmarkStart w:name="z37" w:id="26"/>
    <w:p>
      <w:pPr>
        <w:spacing w:after="0"/>
        <w:ind w:left="0"/>
        <w:jc w:val="both"/>
      </w:pPr>
      <w:r>
        <w:rPr>
          <w:rFonts w:ascii="Times New Roman"/>
          <w:b w:val="false"/>
          <w:i w:val="false"/>
          <w:color w:val="000000"/>
          <w:sz w:val="28"/>
        </w:rPr>
        <w:t xml:space="preserve">
      4.1. Страховая сумма по настоящему Договору рассчитывается исходя из совершаемых Страхователем таможенных операций в соответствии со </w:t>
      </w:r>
      <w:r>
        <w:rPr>
          <w:rFonts w:ascii="Times New Roman"/>
          <w:b w:val="false"/>
          <w:i w:val="false"/>
          <w:color w:val="000000"/>
          <w:sz w:val="28"/>
        </w:rPr>
        <w:t>статьями 104</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Кодекса с учетом положений </w:t>
      </w:r>
      <w:r>
        <w:rPr>
          <w:rFonts w:ascii="Times New Roman"/>
          <w:b w:val="false"/>
          <w:i w:val="false"/>
          <w:color w:val="000000"/>
          <w:sz w:val="28"/>
        </w:rPr>
        <w:t>пункта 2</w:t>
      </w:r>
      <w:r>
        <w:rPr>
          <w:rFonts w:ascii="Times New Roman"/>
          <w:b w:val="false"/>
          <w:i w:val="false"/>
          <w:color w:val="000000"/>
          <w:sz w:val="28"/>
        </w:rPr>
        <w:t xml:space="preserve"> статьи 100 или </w:t>
      </w:r>
      <w:r>
        <w:rPr>
          <w:rFonts w:ascii="Times New Roman"/>
          <w:b w:val="false"/>
          <w:i w:val="false"/>
          <w:color w:val="000000"/>
          <w:sz w:val="28"/>
        </w:rPr>
        <w:t>пункта 3</w:t>
      </w:r>
      <w:r>
        <w:rPr>
          <w:rFonts w:ascii="Times New Roman"/>
          <w:b w:val="false"/>
          <w:i w:val="false"/>
          <w:color w:val="000000"/>
          <w:sz w:val="28"/>
        </w:rPr>
        <w:t xml:space="preserve"> статьи 102 Кодекса и установлена в размере _________ (__________________________) (прописью) тенге за вычетом суммы, обеспеченной иным способом обеспечения исполнения обязанности по уплате таможенных пошлин, налогов, в соответствии с частью первой </w:t>
      </w:r>
      <w:r>
        <w:rPr>
          <w:rFonts w:ascii="Times New Roman"/>
          <w:b w:val="false"/>
          <w:i w:val="false"/>
          <w:color w:val="000000"/>
          <w:sz w:val="28"/>
        </w:rPr>
        <w:t>пункта 4</w:t>
      </w:r>
      <w:r>
        <w:rPr>
          <w:rFonts w:ascii="Times New Roman"/>
          <w:b w:val="false"/>
          <w:i w:val="false"/>
          <w:color w:val="000000"/>
          <w:sz w:val="28"/>
        </w:rPr>
        <w:t xml:space="preserve"> статьи 97 Кодекса.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4.2. Страховая премия по настоящему Договору составляет __________________ (___________________________) тенге и подлежит уплате _____ (прописью) Страховщику единовременным платежом в полном объеме в срок до "___" _________ 20__ года.</w:t>
      </w:r>
    </w:p>
    <w:bookmarkStart w:name="z39" w:id="27"/>
    <w:p>
      <w:pPr>
        <w:spacing w:after="0"/>
        <w:ind w:left="0"/>
        <w:jc w:val="both"/>
      </w:pPr>
      <w:r>
        <w:rPr>
          <w:rFonts w:ascii="Times New Roman"/>
          <w:b w:val="false"/>
          <w:i w:val="false"/>
          <w:color w:val="000000"/>
          <w:sz w:val="28"/>
        </w:rPr>
        <w:t>
      4.3. Страховая премия по настоящему Договору подлежит оплате Страхователем наличным платежом путем внесения денег в кассу Страховщика либо безналичным платежом путем перечисления денег на банковский счет Страховщика, указанный в настоящем Договоре.</w:t>
      </w:r>
    </w:p>
    <w:bookmarkEnd w:id="27"/>
    <w:bookmarkStart w:name="z40" w:id="28"/>
    <w:p>
      <w:pPr>
        <w:spacing w:after="0"/>
        <w:ind w:left="0"/>
        <w:jc w:val="left"/>
      </w:pPr>
      <w:r>
        <w:rPr>
          <w:rFonts w:ascii="Times New Roman"/>
          <w:b/>
          <w:i w:val="false"/>
          <w:color w:val="000000"/>
        </w:rPr>
        <w:t xml:space="preserve"> Глава 5. Страховой случай</w:t>
      </w:r>
    </w:p>
    <w:bookmarkEnd w:id="28"/>
    <w:bookmarkStart w:name="z41" w:id="29"/>
    <w:p>
      <w:pPr>
        <w:spacing w:after="0"/>
        <w:ind w:left="0"/>
        <w:jc w:val="both"/>
      </w:pPr>
      <w:r>
        <w:rPr>
          <w:rFonts w:ascii="Times New Roman"/>
          <w:b w:val="false"/>
          <w:i w:val="false"/>
          <w:color w:val="000000"/>
          <w:sz w:val="28"/>
        </w:rPr>
        <w:t>
      5.1. Страховым случаем по настоящему Договору является факт неисполнения или ненадлежащего исполнения в установленный Кодексом срок обязанности по уплате таможенных пошлин, налогов Страхователя при совершении таможенных операций</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____________________________________________________________________ ____________________________________________________________________ ____________________________________________________________________</w:t>
      </w:r>
    </w:p>
    <w:bookmarkStart w:name="z43" w:id="30"/>
    <w:p>
      <w:pPr>
        <w:spacing w:after="0"/>
        <w:ind w:left="0"/>
        <w:jc w:val="both"/>
      </w:pPr>
      <w:r>
        <w:rPr>
          <w:rFonts w:ascii="Times New Roman"/>
          <w:b w:val="false"/>
          <w:i w:val="false"/>
          <w:color w:val="000000"/>
          <w:sz w:val="28"/>
        </w:rPr>
        <w:t xml:space="preserve">
      (указать случай (случаи)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96, </w:t>
      </w:r>
      <w:r>
        <w:rPr>
          <w:rFonts w:ascii="Times New Roman"/>
          <w:b w:val="false"/>
          <w:i w:val="false"/>
          <w:color w:val="000000"/>
          <w:sz w:val="28"/>
        </w:rPr>
        <w:t>пунктом 1</w:t>
      </w:r>
      <w:r>
        <w:rPr>
          <w:rFonts w:ascii="Times New Roman"/>
          <w:b w:val="false"/>
          <w:i w:val="false"/>
          <w:color w:val="000000"/>
          <w:sz w:val="28"/>
        </w:rPr>
        <w:t xml:space="preserve"> статьи 139 Кодекса) в отношении товара по договору (контракту) от "___" ______ 20__года №____, счет-фактуре (инвойсу) (при наличии) от "___" _______ 20__ года № ___.</w:t>
      </w:r>
    </w:p>
    <w:bookmarkEnd w:id="30"/>
    <w:bookmarkStart w:name="z44" w:id="31"/>
    <w:p>
      <w:pPr>
        <w:spacing w:after="0"/>
        <w:ind w:left="0"/>
        <w:jc w:val="both"/>
      </w:pPr>
      <w:r>
        <w:rPr>
          <w:rFonts w:ascii="Times New Roman"/>
          <w:b w:val="false"/>
          <w:i w:val="false"/>
          <w:color w:val="000000"/>
          <w:sz w:val="28"/>
        </w:rPr>
        <w:t xml:space="preserve">
      5.2. Умышленное создание страхового случая, а также иные мошеннические действия, направленные на незаконное получение страховой выплаты, влекут ответственность в соответствии с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w:t>
      </w:r>
    </w:p>
    <w:bookmarkEnd w:id="31"/>
    <w:bookmarkStart w:name="z45" w:id="32"/>
    <w:p>
      <w:pPr>
        <w:spacing w:after="0"/>
        <w:ind w:left="0"/>
        <w:jc w:val="left"/>
      </w:pPr>
      <w:r>
        <w:rPr>
          <w:rFonts w:ascii="Times New Roman"/>
          <w:b/>
          <w:i w:val="false"/>
          <w:color w:val="000000"/>
        </w:rPr>
        <w:t xml:space="preserve"> Глава 6. Права и обязанности Сторон</w:t>
      </w:r>
    </w:p>
    <w:bookmarkEnd w:id="32"/>
    <w:bookmarkStart w:name="z46" w:id="33"/>
    <w:p>
      <w:pPr>
        <w:spacing w:after="0"/>
        <w:ind w:left="0"/>
        <w:jc w:val="both"/>
      </w:pPr>
      <w:r>
        <w:rPr>
          <w:rFonts w:ascii="Times New Roman"/>
          <w:b w:val="false"/>
          <w:i w:val="false"/>
          <w:color w:val="000000"/>
          <w:sz w:val="28"/>
        </w:rPr>
        <w:t>
      6.1. Страхователь вправе:</w:t>
      </w:r>
    </w:p>
    <w:bookmarkEnd w:id="33"/>
    <w:bookmarkStart w:name="z47" w:id="34"/>
    <w:p>
      <w:pPr>
        <w:spacing w:after="0"/>
        <w:ind w:left="0"/>
        <w:jc w:val="both"/>
      </w:pPr>
      <w:r>
        <w:rPr>
          <w:rFonts w:ascii="Times New Roman"/>
          <w:b w:val="false"/>
          <w:i w:val="false"/>
          <w:color w:val="000000"/>
          <w:sz w:val="28"/>
        </w:rPr>
        <w:t>
      1) получить от Страховщика разъяснения Правил страхования, условий страхования, своих прав и обязанностей по настоящему Договору;</w:t>
      </w:r>
    </w:p>
    <w:bookmarkEnd w:id="34"/>
    <w:bookmarkStart w:name="z48" w:id="35"/>
    <w:p>
      <w:pPr>
        <w:spacing w:after="0"/>
        <w:ind w:left="0"/>
        <w:jc w:val="both"/>
      </w:pPr>
      <w:r>
        <w:rPr>
          <w:rFonts w:ascii="Times New Roman"/>
          <w:b w:val="false"/>
          <w:i w:val="false"/>
          <w:color w:val="000000"/>
          <w:sz w:val="28"/>
        </w:rPr>
        <w:t>
      2) получить дубликат Договора страхования в случае его утери.</w:t>
      </w:r>
    </w:p>
    <w:bookmarkEnd w:id="35"/>
    <w:bookmarkStart w:name="z49" w:id="36"/>
    <w:p>
      <w:pPr>
        <w:spacing w:after="0"/>
        <w:ind w:left="0"/>
        <w:jc w:val="both"/>
      </w:pPr>
      <w:r>
        <w:rPr>
          <w:rFonts w:ascii="Times New Roman"/>
          <w:b w:val="false"/>
          <w:i w:val="false"/>
          <w:color w:val="000000"/>
          <w:sz w:val="28"/>
        </w:rPr>
        <w:t>
      6.2. Страхователь обязан:</w:t>
      </w:r>
    </w:p>
    <w:bookmarkEnd w:id="36"/>
    <w:bookmarkStart w:name="z50" w:id="37"/>
    <w:p>
      <w:pPr>
        <w:spacing w:after="0"/>
        <w:ind w:left="0"/>
        <w:jc w:val="both"/>
      </w:pPr>
      <w:r>
        <w:rPr>
          <w:rFonts w:ascii="Times New Roman"/>
          <w:b w:val="false"/>
          <w:i w:val="false"/>
          <w:color w:val="000000"/>
          <w:sz w:val="28"/>
        </w:rPr>
        <w:t>
      1) представить Страховщику при заключении настоящего Договора необходимые сведения и документы, подтверждающие представленные сведения;</w:t>
      </w:r>
    </w:p>
    <w:bookmarkEnd w:id="37"/>
    <w:bookmarkStart w:name="z51" w:id="38"/>
    <w:p>
      <w:pPr>
        <w:spacing w:after="0"/>
        <w:ind w:left="0"/>
        <w:jc w:val="both"/>
      </w:pPr>
      <w:r>
        <w:rPr>
          <w:rFonts w:ascii="Times New Roman"/>
          <w:b w:val="false"/>
          <w:i w:val="false"/>
          <w:color w:val="000000"/>
          <w:sz w:val="28"/>
        </w:rPr>
        <w:t>
      2) сообщить Страховщику при заключении настоящего Договора обо всех известных ему обстоятельствах, имеющих существенное значение для оценки страхового риска;</w:t>
      </w:r>
    </w:p>
    <w:bookmarkEnd w:id="38"/>
    <w:bookmarkStart w:name="z52" w:id="39"/>
    <w:p>
      <w:pPr>
        <w:spacing w:after="0"/>
        <w:ind w:left="0"/>
        <w:jc w:val="both"/>
      </w:pPr>
      <w:r>
        <w:rPr>
          <w:rFonts w:ascii="Times New Roman"/>
          <w:b w:val="false"/>
          <w:i w:val="false"/>
          <w:color w:val="000000"/>
          <w:sz w:val="28"/>
        </w:rPr>
        <w:t>
      3) уплатить страховую премию в размере, порядке и сроки, установленные настоящим Договором;</w:t>
      </w:r>
    </w:p>
    <w:bookmarkEnd w:id="39"/>
    <w:bookmarkStart w:name="z53" w:id="40"/>
    <w:p>
      <w:pPr>
        <w:spacing w:after="0"/>
        <w:ind w:left="0"/>
        <w:jc w:val="both"/>
      </w:pPr>
      <w:r>
        <w:rPr>
          <w:rFonts w:ascii="Times New Roman"/>
          <w:b w:val="false"/>
          <w:i w:val="false"/>
          <w:color w:val="000000"/>
          <w:sz w:val="28"/>
        </w:rPr>
        <w:t>
      4) сообщить Страховщику при заключении и в период действия настоящего Договора обо всех действующих или заключаемых договорах страхования в пользу Выгодоприобретателя;</w:t>
      </w:r>
    </w:p>
    <w:bookmarkEnd w:id="40"/>
    <w:bookmarkStart w:name="z54" w:id="41"/>
    <w:p>
      <w:pPr>
        <w:spacing w:after="0"/>
        <w:ind w:left="0"/>
        <w:jc w:val="both"/>
      </w:pPr>
      <w:r>
        <w:rPr>
          <w:rFonts w:ascii="Times New Roman"/>
          <w:b w:val="false"/>
          <w:i w:val="false"/>
          <w:color w:val="000000"/>
          <w:sz w:val="28"/>
        </w:rPr>
        <w:t>
      5) информировать Страховщика о состоянии страхового риска;</w:t>
      </w:r>
    </w:p>
    <w:bookmarkEnd w:id="41"/>
    <w:bookmarkStart w:name="z55" w:id="42"/>
    <w:p>
      <w:pPr>
        <w:spacing w:after="0"/>
        <w:ind w:left="0"/>
        <w:jc w:val="both"/>
      </w:pPr>
      <w:r>
        <w:rPr>
          <w:rFonts w:ascii="Times New Roman"/>
          <w:b w:val="false"/>
          <w:i w:val="false"/>
          <w:color w:val="000000"/>
          <w:sz w:val="28"/>
        </w:rPr>
        <w:t>
      6) обеспечить расследование обстоятельств наступления страхового случая;</w:t>
      </w:r>
    </w:p>
    <w:bookmarkEnd w:id="42"/>
    <w:bookmarkStart w:name="z56" w:id="43"/>
    <w:p>
      <w:pPr>
        <w:spacing w:after="0"/>
        <w:ind w:left="0"/>
        <w:jc w:val="both"/>
      </w:pPr>
      <w:r>
        <w:rPr>
          <w:rFonts w:ascii="Times New Roman"/>
          <w:b w:val="false"/>
          <w:i w:val="false"/>
          <w:color w:val="000000"/>
          <w:sz w:val="28"/>
        </w:rPr>
        <w:t>
      7) принять меры для выяснения причин, хода и последствий страхового случая, а также меры по уменьшению убытков от страхового случая;</w:t>
      </w:r>
    </w:p>
    <w:bookmarkEnd w:id="43"/>
    <w:bookmarkStart w:name="z57" w:id="44"/>
    <w:p>
      <w:pPr>
        <w:spacing w:after="0"/>
        <w:ind w:left="0"/>
        <w:jc w:val="both"/>
      </w:pPr>
      <w:r>
        <w:rPr>
          <w:rFonts w:ascii="Times New Roman"/>
          <w:b w:val="false"/>
          <w:i w:val="false"/>
          <w:color w:val="000000"/>
          <w:sz w:val="28"/>
        </w:rPr>
        <w:t>
      8) сообщить имеющуюся информацию по страховому случаю и оказывать необходимую помощь Страховщику в расследовании обстоятельств наступления страхового случая;</w:t>
      </w:r>
    </w:p>
    <w:bookmarkEnd w:id="44"/>
    <w:bookmarkStart w:name="z58" w:id="45"/>
    <w:p>
      <w:pPr>
        <w:spacing w:after="0"/>
        <w:ind w:left="0"/>
        <w:jc w:val="both"/>
      </w:pPr>
      <w:r>
        <w:rPr>
          <w:rFonts w:ascii="Times New Roman"/>
          <w:b w:val="false"/>
          <w:i w:val="false"/>
          <w:color w:val="000000"/>
          <w:sz w:val="28"/>
        </w:rPr>
        <w:t>
      9) обеспечить переход к Страховщику права требования к иному лицу, ответственному за наступление страхового случая;</w:t>
      </w:r>
    </w:p>
    <w:bookmarkEnd w:id="45"/>
    <w:bookmarkStart w:name="z59" w:id="46"/>
    <w:p>
      <w:pPr>
        <w:spacing w:after="0"/>
        <w:ind w:left="0"/>
        <w:jc w:val="both"/>
      </w:pPr>
      <w:r>
        <w:rPr>
          <w:rFonts w:ascii="Times New Roman"/>
          <w:b w:val="false"/>
          <w:i w:val="false"/>
          <w:color w:val="000000"/>
          <w:sz w:val="28"/>
        </w:rPr>
        <w:t>
      10) предоставить Страховщику по его требованию полномочия Страхователя при урегулировании споров в досудебном или судебном порядке с третьими лицами;</w:t>
      </w:r>
    </w:p>
    <w:bookmarkEnd w:id="46"/>
    <w:bookmarkStart w:name="z60" w:id="47"/>
    <w:p>
      <w:pPr>
        <w:spacing w:after="0"/>
        <w:ind w:left="0"/>
        <w:jc w:val="both"/>
      </w:pPr>
      <w:r>
        <w:rPr>
          <w:rFonts w:ascii="Times New Roman"/>
          <w:b w:val="false"/>
          <w:i w:val="false"/>
          <w:color w:val="000000"/>
          <w:sz w:val="28"/>
        </w:rPr>
        <w:t>
      11) уведомить Страховщика незамедлительно, не позднее 2 (двух) рабочих дней о наступлении страхового случая или о событии, последствия которого могут привести к возникновению страхового случая любым доступным способом (устно, письменно). Сообщение в устной форме должно быть в последующем в течение двадцати четырех часов подтверждено письменно. Такое уведомление должно содержать в наиболее полном объеме следующую информацию: характер и причины действий, повлекших наступление страхового случая, размер возможного ущерба, имена, контактные данные и адрес всех лиц, вовлеченных в это событие. Если Страхователь по уважительным причинам не имел возможности выполнить указанные действия, он должен подтвердить это документально;</w:t>
      </w:r>
    </w:p>
    <w:bookmarkEnd w:id="47"/>
    <w:bookmarkStart w:name="z61" w:id="48"/>
    <w:p>
      <w:pPr>
        <w:spacing w:after="0"/>
        <w:ind w:left="0"/>
        <w:jc w:val="both"/>
      </w:pPr>
      <w:r>
        <w:rPr>
          <w:rFonts w:ascii="Times New Roman"/>
          <w:b w:val="false"/>
          <w:i w:val="false"/>
          <w:color w:val="000000"/>
          <w:sz w:val="28"/>
        </w:rPr>
        <w:t>
      12) возместить Страховщику осуществленную им страховую выплату в полном объеме в срок не позднее 30 (тридцати) рабочих дней со дня ее осуществления в случае, если страховой случай наступил вследствие случаев, указанных в пункте 8.1. настоящего Договора. При несвоевременном возмещении Страховщику суммы страховой выплаты и расходов, связанных с осуществлением страховой выплаты, Страхователь обязан выплатить Страховщику неустойку в размере ___________________________________________</w:t>
      </w:r>
    </w:p>
    <w:bookmarkEnd w:id="48"/>
    <w:bookmarkStart w:name="z62" w:id="49"/>
    <w:p>
      <w:pPr>
        <w:spacing w:after="0"/>
        <w:ind w:left="0"/>
        <w:jc w:val="both"/>
      </w:pPr>
      <w:r>
        <w:rPr>
          <w:rFonts w:ascii="Times New Roman"/>
          <w:b w:val="false"/>
          <w:i w:val="false"/>
          <w:color w:val="000000"/>
          <w:sz w:val="28"/>
        </w:rPr>
        <w:t>
      (______________________________________________________) процента от суммы, (прописью) подлежащей возмещению, за каждый день просрочки;</w:t>
      </w:r>
    </w:p>
    <w:bookmarkEnd w:id="49"/>
    <w:bookmarkStart w:name="z63" w:id="50"/>
    <w:p>
      <w:pPr>
        <w:spacing w:after="0"/>
        <w:ind w:left="0"/>
        <w:jc w:val="both"/>
      </w:pPr>
      <w:r>
        <w:rPr>
          <w:rFonts w:ascii="Times New Roman"/>
          <w:b w:val="false"/>
          <w:i w:val="false"/>
          <w:color w:val="000000"/>
          <w:sz w:val="28"/>
        </w:rPr>
        <w:t>
      13) представить Страховщику в течение 2 (двух) рабочих дней со дня наступления страхового случая документы, указанные в пункте 7.4. настоящего Договора;</w:t>
      </w:r>
    </w:p>
    <w:bookmarkEnd w:id="50"/>
    <w:bookmarkStart w:name="z64" w:id="51"/>
    <w:p>
      <w:pPr>
        <w:spacing w:after="0"/>
        <w:ind w:left="0"/>
        <w:jc w:val="both"/>
      </w:pPr>
      <w:r>
        <w:rPr>
          <w:rFonts w:ascii="Times New Roman"/>
          <w:b w:val="false"/>
          <w:i w:val="false"/>
          <w:color w:val="000000"/>
          <w:sz w:val="28"/>
        </w:rPr>
        <w:t>
      14) сообщать Страховщику незамедлительно, не позднее 2 (двух) рабочих дней о ставших ему известными любых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 в период действия договора (</w:t>
      </w:r>
      <w:r>
        <w:rPr>
          <w:rFonts w:ascii="Times New Roman"/>
          <w:b w:val="false"/>
          <w:i w:val="false"/>
          <w:color w:val="000000"/>
          <w:sz w:val="28"/>
        </w:rPr>
        <w:t>пункт 1</w:t>
      </w:r>
      <w:r>
        <w:rPr>
          <w:rFonts w:ascii="Times New Roman"/>
          <w:b w:val="false"/>
          <w:i w:val="false"/>
          <w:color w:val="000000"/>
          <w:sz w:val="28"/>
        </w:rPr>
        <w:t xml:space="preserve"> статьи 834 Гражданского кодекса);</w:t>
      </w:r>
    </w:p>
    <w:bookmarkEnd w:id="51"/>
    <w:bookmarkStart w:name="z65" w:id="52"/>
    <w:p>
      <w:pPr>
        <w:spacing w:after="0"/>
        <w:ind w:left="0"/>
        <w:jc w:val="both"/>
      </w:pPr>
      <w:r>
        <w:rPr>
          <w:rFonts w:ascii="Times New Roman"/>
          <w:b w:val="false"/>
          <w:i w:val="false"/>
          <w:color w:val="000000"/>
          <w:sz w:val="28"/>
        </w:rPr>
        <w:t>
      15) письменно сообщить Страховщику в течение 1 (одного) рабочего дня со дня получения уведомления о начале проведения камеральной и (или) иной проверки, в части уплаты Страхователем таможенных пошлин, налогов, специальных, антидемпинговых, компенсационных пошлин, пеней, процентов.</w:t>
      </w:r>
    </w:p>
    <w:bookmarkEnd w:id="52"/>
    <w:bookmarkStart w:name="z66" w:id="53"/>
    <w:p>
      <w:pPr>
        <w:spacing w:after="0"/>
        <w:ind w:left="0"/>
        <w:jc w:val="both"/>
      </w:pPr>
      <w:r>
        <w:rPr>
          <w:rFonts w:ascii="Times New Roman"/>
          <w:b w:val="false"/>
          <w:i w:val="false"/>
          <w:color w:val="000000"/>
          <w:sz w:val="28"/>
        </w:rPr>
        <w:t>
      6.3. Страховщик вправе:</w:t>
      </w:r>
    </w:p>
    <w:bookmarkEnd w:id="53"/>
    <w:bookmarkStart w:name="z67" w:id="54"/>
    <w:p>
      <w:pPr>
        <w:spacing w:after="0"/>
        <w:ind w:left="0"/>
        <w:jc w:val="both"/>
      </w:pPr>
      <w:r>
        <w:rPr>
          <w:rFonts w:ascii="Times New Roman"/>
          <w:b w:val="false"/>
          <w:i w:val="false"/>
          <w:color w:val="000000"/>
          <w:sz w:val="28"/>
        </w:rPr>
        <w:t>
      1) проверять предоставленные Страхователем сведения и документы, а также выполнение Страхователем требований и условий настоящего Договора;</w:t>
      </w:r>
    </w:p>
    <w:bookmarkEnd w:id="54"/>
    <w:bookmarkStart w:name="z68" w:id="55"/>
    <w:p>
      <w:pPr>
        <w:spacing w:after="0"/>
        <w:ind w:left="0"/>
        <w:jc w:val="both"/>
      </w:pPr>
      <w:r>
        <w:rPr>
          <w:rFonts w:ascii="Times New Roman"/>
          <w:b w:val="false"/>
          <w:i w:val="false"/>
          <w:color w:val="000000"/>
          <w:sz w:val="28"/>
        </w:rPr>
        <w:t>
      2) запрашивать и беспрепятственно получать после осуществления страховой выплаты от соответствующих государственных органов и организаций, исходя из их компетенции, в том числе от Выгодоприобретателя документы, подтверждающие факт получения Выгодоприобретателем соответствующего возмещения от любых третьих лиц по исполненному Страховщиком требованию, а также обратиться к Выгодоприобретателю с письменным заявлением о возврате осуществленной страховой выплаты, в случае подтверждения факта получения Выгодоприобретателем соответствующего возмещения.</w:t>
      </w:r>
    </w:p>
    <w:bookmarkEnd w:id="55"/>
    <w:bookmarkStart w:name="z69" w:id="56"/>
    <w:p>
      <w:pPr>
        <w:spacing w:after="0"/>
        <w:ind w:left="0"/>
        <w:jc w:val="both"/>
      </w:pPr>
      <w:r>
        <w:rPr>
          <w:rFonts w:ascii="Times New Roman"/>
          <w:b w:val="false"/>
          <w:i w:val="false"/>
          <w:color w:val="000000"/>
          <w:sz w:val="28"/>
        </w:rPr>
        <w:t>
      3) получить от Страхователя сведения об обстоятельствах, имеющих существенное значение для определения вероятности наступления страхового случая, и размера возможного ущерба (страхового риска) и оценку страхового риска;</w:t>
      </w:r>
    </w:p>
    <w:bookmarkEnd w:id="56"/>
    <w:bookmarkStart w:name="z70" w:id="57"/>
    <w:p>
      <w:pPr>
        <w:spacing w:after="0"/>
        <w:ind w:left="0"/>
        <w:jc w:val="both"/>
      </w:pPr>
      <w:r>
        <w:rPr>
          <w:rFonts w:ascii="Times New Roman"/>
          <w:b w:val="false"/>
          <w:i w:val="false"/>
          <w:color w:val="000000"/>
          <w:sz w:val="28"/>
        </w:rPr>
        <w:t>
      4) получить страховую премию в размере, порядке и сроки, установленные настоящим Договором;</w:t>
      </w:r>
    </w:p>
    <w:bookmarkEnd w:id="57"/>
    <w:bookmarkStart w:name="z71" w:id="58"/>
    <w:p>
      <w:pPr>
        <w:spacing w:after="0"/>
        <w:ind w:left="0"/>
        <w:jc w:val="both"/>
      </w:pPr>
      <w:r>
        <w:rPr>
          <w:rFonts w:ascii="Times New Roman"/>
          <w:b w:val="false"/>
          <w:i w:val="false"/>
          <w:color w:val="000000"/>
          <w:sz w:val="28"/>
        </w:rPr>
        <w:t>
      5) получить уведомление о наступлении страхового случая и его документальное подтверждение;</w:t>
      </w:r>
    </w:p>
    <w:bookmarkEnd w:id="58"/>
    <w:bookmarkStart w:name="z72" w:id="59"/>
    <w:p>
      <w:pPr>
        <w:spacing w:after="0"/>
        <w:ind w:left="0"/>
        <w:jc w:val="both"/>
      </w:pPr>
      <w:r>
        <w:rPr>
          <w:rFonts w:ascii="Times New Roman"/>
          <w:b w:val="false"/>
          <w:i w:val="false"/>
          <w:color w:val="000000"/>
          <w:sz w:val="28"/>
        </w:rPr>
        <w:t>
      6) предъявить регрессное требование к Страхователю после осуществления страховой выплаты в случаях, указанных в пункте 8.1. настоящего Договора, либо иному лицу, ответственному за наступление страхового случая;</w:t>
      </w:r>
    </w:p>
    <w:bookmarkEnd w:id="59"/>
    <w:bookmarkStart w:name="z73" w:id="60"/>
    <w:p>
      <w:pPr>
        <w:spacing w:after="0"/>
        <w:ind w:left="0"/>
        <w:jc w:val="both"/>
      </w:pPr>
      <w:r>
        <w:rPr>
          <w:rFonts w:ascii="Times New Roman"/>
          <w:b w:val="false"/>
          <w:i w:val="false"/>
          <w:color w:val="000000"/>
          <w:sz w:val="28"/>
        </w:rPr>
        <w:t>
      7) запрашивать у соответствующих государственных органов и организаций, после осуществления страховой выплаты исходя из их компетенции, документы, подтверждающие факт наступления страхового случая и размер ущерба, причиненного Выгодоприобретателю;</w:t>
      </w:r>
    </w:p>
    <w:bookmarkEnd w:id="60"/>
    <w:bookmarkStart w:name="z74" w:id="61"/>
    <w:p>
      <w:pPr>
        <w:spacing w:after="0"/>
        <w:ind w:left="0"/>
        <w:jc w:val="both"/>
      </w:pPr>
      <w:r>
        <w:rPr>
          <w:rFonts w:ascii="Times New Roman"/>
          <w:b w:val="false"/>
          <w:i w:val="false"/>
          <w:color w:val="000000"/>
          <w:sz w:val="28"/>
        </w:rPr>
        <w:t xml:space="preserve">
      8) выступать от имени Страхователя в судебных органах при урегулировании споров в досудебном или судебном порядке с третьими лицами при получении полномочий от Страхователя; </w:t>
      </w:r>
    </w:p>
    <w:bookmarkEnd w:id="61"/>
    <w:bookmarkStart w:name="z75" w:id="62"/>
    <w:p>
      <w:pPr>
        <w:spacing w:after="0"/>
        <w:ind w:left="0"/>
        <w:jc w:val="both"/>
      </w:pPr>
      <w:r>
        <w:rPr>
          <w:rFonts w:ascii="Times New Roman"/>
          <w:b w:val="false"/>
          <w:i w:val="false"/>
          <w:color w:val="000000"/>
          <w:sz w:val="28"/>
        </w:rPr>
        <w:t>
      9) требовать изменения условий настоящего Договора или уплаты дополнительной страховой премии соразмерно увеличению риска;</w:t>
      </w:r>
    </w:p>
    <w:bookmarkEnd w:id="62"/>
    <w:bookmarkStart w:name="z76" w:id="63"/>
    <w:p>
      <w:pPr>
        <w:spacing w:after="0"/>
        <w:ind w:left="0"/>
        <w:jc w:val="both"/>
      </w:pPr>
      <w:r>
        <w:rPr>
          <w:rFonts w:ascii="Times New Roman"/>
          <w:b w:val="false"/>
          <w:i w:val="false"/>
          <w:color w:val="000000"/>
          <w:sz w:val="28"/>
        </w:rPr>
        <w:t>
      10) оспорить размер требований, после осуществления страховой выплаты предъявляемых к Страхователю в порядке, установленном законодательством Республики Казахстан.</w:t>
      </w:r>
    </w:p>
    <w:bookmarkEnd w:id="63"/>
    <w:bookmarkStart w:name="z77" w:id="64"/>
    <w:p>
      <w:pPr>
        <w:spacing w:after="0"/>
        <w:ind w:left="0"/>
        <w:jc w:val="both"/>
      </w:pPr>
      <w:r>
        <w:rPr>
          <w:rFonts w:ascii="Times New Roman"/>
          <w:b w:val="false"/>
          <w:i w:val="false"/>
          <w:color w:val="000000"/>
          <w:sz w:val="28"/>
        </w:rPr>
        <w:t>
      6.4. Страховщик обязан:</w:t>
      </w:r>
    </w:p>
    <w:bookmarkEnd w:id="64"/>
    <w:bookmarkStart w:name="z78" w:id="65"/>
    <w:p>
      <w:pPr>
        <w:spacing w:after="0"/>
        <w:ind w:left="0"/>
        <w:jc w:val="both"/>
      </w:pPr>
      <w:r>
        <w:rPr>
          <w:rFonts w:ascii="Times New Roman"/>
          <w:b w:val="false"/>
          <w:i w:val="false"/>
          <w:color w:val="000000"/>
          <w:sz w:val="28"/>
        </w:rPr>
        <w:t>
      1) ознакомить Страхователя с Правилами страхования, условиями страхования, его правами и обязанностями по настоящему Договору;</w:t>
      </w:r>
    </w:p>
    <w:bookmarkEnd w:id="65"/>
    <w:bookmarkStart w:name="z79" w:id="66"/>
    <w:p>
      <w:pPr>
        <w:spacing w:after="0"/>
        <w:ind w:left="0"/>
        <w:jc w:val="both"/>
      </w:pPr>
      <w:r>
        <w:rPr>
          <w:rFonts w:ascii="Times New Roman"/>
          <w:b w:val="false"/>
          <w:i w:val="false"/>
          <w:color w:val="000000"/>
          <w:sz w:val="28"/>
        </w:rPr>
        <w:t>
      2) своевременно принять заявление Страхователя о наступлении страхового случая;</w:t>
      </w:r>
    </w:p>
    <w:bookmarkEnd w:id="66"/>
    <w:bookmarkStart w:name="z80" w:id="67"/>
    <w:p>
      <w:pPr>
        <w:spacing w:after="0"/>
        <w:ind w:left="0"/>
        <w:jc w:val="both"/>
      </w:pPr>
      <w:r>
        <w:rPr>
          <w:rFonts w:ascii="Times New Roman"/>
          <w:b w:val="false"/>
          <w:i w:val="false"/>
          <w:color w:val="000000"/>
          <w:sz w:val="28"/>
        </w:rPr>
        <w:t>
      3) осуществить страховую выплату при наступлении страхового случая в сроки, установленные настоящим Договором;</w:t>
      </w:r>
    </w:p>
    <w:bookmarkEnd w:id="67"/>
    <w:bookmarkStart w:name="z81" w:id="68"/>
    <w:p>
      <w:pPr>
        <w:spacing w:after="0"/>
        <w:ind w:left="0"/>
        <w:jc w:val="both"/>
      </w:pPr>
      <w:r>
        <w:rPr>
          <w:rFonts w:ascii="Times New Roman"/>
          <w:b w:val="false"/>
          <w:i w:val="false"/>
          <w:color w:val="000000"/>
          <w:sz w:val="28"/>
        </w:rPr>
        <w:t>
      4) обеспечить тайну страхования;</w:t>
      </w:r>
    </w:p>
    <w:bookmarkEnd w:id="68"/>
    <w:bookmarkStart w:name="z82" w:id="69"/>
    <w:p>
      <w:pPr>
        <w:spacing w:after="0"/>
        <w:ind w:left="0"/>
        <w:jc w:val="both"/>
      </w:pPr>
      <w:r>
        <w:rPr>
          <w:rFonts w:ascii="Times New Roman"/>
          <w:b w:val="false"/>
          <w:i w:val="false"/>
          <w:color w:val="000000"/>
          <w:sz w:val="28"/>
        </w:rPr>
        <w:t>
      5) возместить Страхователю расходы, произведенные им для уменьшения убытков при страховом случае.</w:t>
      </w:r>
    </w:p>
    <w:bookmarkEnd w:id="69"/>
    <w:bookmarkStart w:name="z83" w:id="70"/>
    <w:p>
      <w:pPr>
        <w:spacing w:after="0"/>
        <w:ind w:left="0"/>
        <w:jc w:val="both"/>
      </w:pPr>
      <w:r>
        <w:rPr>
          <w:rFonts w:ascii="Times New Roman"/>
          <w:b w:val="false"/>
          <w:i w:val="false"/>
          <w:color w:val="000000"/>
          <w:sz w:val="28"/>
        </w:rPr>
        <w:t>
      6.5. Выгодоприобретатель вправе:</w:t>
      </w:r>
    </w:p>
    <w:bookmarkEnd w:id="70"/>
    <w:bookmarkStart w:name="z84" w:id="71"/>
    <w:p>
      <w:pPr>
        <w:spacing w:after="0"/>
        <w:ind w:left="0"/>
        <w:jc w:val="both"/>
      </w:pPr>
      <w:r>
        <w:rPr>
          <w:rFonts w:ascii="Times New Roman"/>
          <w:b w:val="false"/>
          <w:i w:val="false"/>
          <w:color w:val="000000"/>
          <w:sz w:val="28"/>
        </w:rPr>
        <w:t>
      1) получить страховую выплату в размере, порядке и сроки, установленные настоящим Договором;</w:t>
      </w:r>
    </w:p>
    <w:bookmarkEnd w:id="71"/>
    <w:bookmarkStart w:name="z85" w:id="72"/>
    <w:p>
      <w:pPr>
        <w:spacing w:after="0"/>
        <w:ind w:left="0"/>
        <w:jc w:val="both"/>
      </w:pPr>
      <w:r>
        <w:rPr>
          <w:rFonts w:ascii="Times New Roman"/>
          <w:b w:val="false"/>
          <w:i w:val="false"/>
          <w:color w:val="000000"/>
          <w:sz w:val="28"/>
        </w:rPr>
        <w:t xml:space="preserve">
      2) принимать меры по привлечению Страховщика к ответственности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в случае неисполнения требования об уплате причитающихся сумм таможенных пошлин, налогов, пеней, процентов Страховщиком, повлекшее за собой задолженность по уплате таможенных пошлин, налогов, специальных, антидемпинговых, компенсационных пошлин, пеней, процентов.</w:t>
      </w:r>
    </w:p>
    <w:bookmarkEnd w:id="72"/>
    <w:bookmarkStart w:name="z86" w:id="73"/>
    <w:p>
      <w:pPr>
        <w:spacing w:after="0"/>
        <w:ind w:left="0"/>
        <w:jc w:val="both"/>
      </w:pPr>
      <w:r>
        <w:rPr>
          <w:rFonts w:ascii="Times New Roman"/>
          <w:b w:val="false"/>
          <w:i w:val="false"/>
          <w:color w:val="000000"/>
          <w:sz w:val="28"/>
        </w:rPr>
        <w:t>
      6.6. Выгодоприобретатель обязан в случае неисполнения Страхователем обязанности по уплате таможенных пошлин, налогов, специальных, антидемпинговых, компенсационных пошлин, направить Страховщику требование об уплате причитающихся сумм таможенных пошлин, налогов, пеней, процентов в течение 5 (пяти) рабочих дней после окончания сроков исполнения обязанности по уплате таможенных пошлин, налогов, специальных, антидемпинговых, компенсационных пошлин.</w:t>
      </w:r>
    </w:p>
    <w:bookmarkEnd w:id="73"/>
    <w:bookmarkStart w:name="z87" w:id="74"/>
    <w:p>
      <w:pPr>
        <w:spacing w:after="0"/>
        <w:ind w:left="0"/>
        <w:jc w:val="both"/>
      </w:pPr>
      <w:r>
        <w:rPr>
          <w:rFonts w:ascii="Times New Roman"/>
          <w:b w:val="false"/>
          <w:i w:val="false"/>
          <w:color w:val="000000"/>
          <w:sz w:val="28"/>
        </w:rPr>
        <w:t>
      6.7. Страхователь, Страховщик и Выгодоприобретатель имеют иные права и обязанности, предусмотренные законами Республики Казахстан и настоящим Договором.</w:t>
      </w:r>
    </w:p>
    <w:bookmarkEnd w:id="74"/>
    <w:bookmarkStart w:name="z88" w:id="75"/>
    <w:p>
      <w:pPr>
        <w:spacing w:after="0"/>
        <w:ind w:left="0"/>
        <w:jc w:val="left"/>
      </w:pPr>
      <w:r>
        <w:rPr>
          <w:rFonts w:ascii="Times New Roman"/>
          <w:b/>
          <w:i w:val="false"/>
          <w:color w:val="000000"/>
        </w:rPr>
        <w:t xml:space="preserve"> Глава 7. Определение размера страховой выплаты и порядок ее осуществления</w:t>
      </w:r>
    </w:p>
    <w:bookmarkEnd w:id="75"/>
    <w:bookmarkStart w:name="z89" w:id="76"/>
    <w:p>
      <w:pPr>
        <w:spacing w:after="0"/>
        <w:ind w:left="0"/>
        <w:jc w:val="both"/>
      </w:pPr>
      <w:r>
        <w:rPr>
          <w:rFonts w:ascii="Times New Roman"/>
          <w:b w:val="false"/>
          <w:i w:val="false"/>
          <w:color w:val="000000"/>
          <w:sz w:val="28"/>
        </w:rPr>
        <w:t>
      7.1. Факт наступления страхового случая и размер страховой выплаты устанавливается на основании требования об уплате причитающихся сумм таможенных пошлин, налогов, пеней, процентов, направленного Выгодоприобретателем в письменной форме, с указанием платежных реквизитов Выгодоприобретателя.</w:t>
      </w:r>
    </w:p>
    <w:bookmarkEnd w:id="76"/>
    <w:bookmarkStart w:name="z90" w:id="77"/>
    <w:p>
      <w:pPr>
        <w:spacing w:after="0"/>
        <w:ind w:left="0"/>
        <w:jc w:val="both"/>
      </w:pPr>
      <w:r>
        <w:rPr>
          <w:rFonts w:ascii="Times New Roman"/>
          <w:b w:val="false"/>
          <w:i w:val="false"/>
          <w:color w:val="000000"/>
          <w:sz w:val="28"/>
        </w:rPr>
        <w:t>
      7.2. Страховая выплата осуществляется в бюджет Республики Казахстан согласно реквизитам, отраженным Выгодоприобретателем в требовании об уплате причитающихся сумм таможенных пошлин, налогов, пеней, процентов в течение 2 (двух) рабочих дней со дня получения Страховщиком такого требования.</w:t>
      </w:r>
    </w:p>
    <w:bookmarkEnd w:id="77"/>
    <w:bookmarkStart w:name="z91" w:id="78"/>
    <w:p>
      <w:pPr>
        <w:spacing w:after="0"/>
        <w:ind w:left="0"/>
        <w:jc w:val="both"/>
      </w:pPr>
      <w:r>
        <w:rPr>
          <w:rFonts w:ascii="Times New Roman"/>
          <w:b w:val="false"/>
          <w:i w:val="false"/>
          <w:color w:val="000000"/>
          <w:sz w:val="28"/>
        </w:rPr>
        <w:t xml:space="preserve">
      7.3. Днем осуществления страховой выплаты считается дата уплаты таможенных пошлин, налогов, специальных, антидемпинговых, компенсационных пошлин, пеней, процентов в бюджет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94 Кодекса.</w:t>
      </w:r>
    </w:p>
    <w:bookmarkEnd w:id="78"/>
    <w:bookmarkStart w:name="z92" w:id="79"/>
    <w:p>
      <w:pPr>
        <w:spacing w:after="0"/>
        <w:ind w:left="0"/>
        <w:jc w:val="both"/>
      </w:pPr>
      <w:r>
        <w:rPr>
          <w:rFonts w:ascii="Times New Roman"/>
          <w:b w:val="false"/>
          <w:i w:val="false"/>
          <w:color w:val="000000"/>
          <w:sz w:val="28"/>
        </w:rPr>
        <w:t>
      7.4. В течение 2 (двух) рабочих дней со дня наступления страхового случая, Страхователь обязан представить Страховщику следующие документы:</w:t>
      </w:r>
    </w:p>
    <w:bookmarkEnd w:id="79"/>
    <w:bookmarkStart w:name="z93" w:id="80"/>
    <w:p>
      <w:pPr>
        <w:spacing w:after="0"/>
        <w:ind w:left="0"/>
        <w:jc w:val="both"/>
      </w:pPr>
      <w:r>
        <w:rPr>
          <w:rFonts w:ascii="Times New Roman"/>
          <w:b w:val="false"/>
          <w:i w:val="false"/>
          <w:color w:val="000000"/>
          <w:sz w:val="28"/>
        </w:rPr>
        <w:t>
      1) заявление о наступлении страхового случая;</w:t>
      </w:r>
    </w:p>
    <w:bookmarkEnd w:id="80"/>
    <w:bookmarkStart w:name="z94" w:id="81"/>
    <w:p>
      <w:pPr>
        <w:spacing w:after="0"/>
        <w:ind w:left="0"/>
        <w:jc w:val="both"/>
      </w:pPr>
      <w:r>
        <w:rPr>
          <w:rFonts w:ascii="Times New Roman"/>
          <w:b w:val="false"/>
          <w:i w:val="false"/>
          <w:color w:val="000000"/>
          <w:sz w:val="28"/>
        </w:rPr>
        <w:t>
      2) копию Договора;</w:t>
      </w:r>
    </w:p>
    <w:bookmarkEnd w:id="81"/>
    <w:bookmarkStart w:name="z95" w:id="82"/>
    <w:p>
      <w:pPr>
        <w:spacing w:after="0"/>
        <w:ind w:left="0"/>
        <w:jc w:val="both"/>
      </w:pPr>
      <w:r>
        <w:rPr>
          <w:rFonts w:ascii="Times New Roman"/>
          <w:b w:val="false"/>
          <w:i w:val="false"/>
          <w:color w:val="000000"/>
          <w:sz w:val="28"/>
        </w:rPr>
        <w:t>
      3) документы государственных органов и организаций, подтверждающие факт наступления страхового случая;</w:t>
      </w:r>
    </w:p>
    <w:bookmarkEnd w:id="82"/>
    <w:bookmarkStart w:name="z96" w:id="83"/>
    <w:p>
      <w:pPr>
        <w:spacing w:after="0"/>
        <w:ind w:left="0"/>
        <w:jc w:val="both"/>
      </w:pPr>
      <w:r>
        <w:rPr>
          <w:rFonts w:ascii="Times New Roman"/>
          <w:b w:val="false"/>
          <w:i w:val="false"/>
          <w:color w:val="000000"/>
          <w:sz w:val="28"/>
        </w:rPr>
        <w:t xml:space="preserve">
      4) копию справки о государственной регистрации (перерегистрации) юридического лица, свидетельства о государственной регистрации индивидуального предпринимателя либо уведомления о начале деятельности в качестве индивидуального предпринимателя и талона о его принятии, содержащие сведения о бизнес – идентификационном номере / индивидуальном идентификационном номере, удостоверения личности физического лица; </w:t>
      </w:r>
    </w:p>
    <w:bookmarkEnd w:id="83"/>
    <w:bookmarkStart w:name="z97" w:id="84"/>
    <w:p>
      <w:pPr>
        <w:spacing w:after="0"/>
        <w:ind w:left="0"/>
        <w:jc w:val="both"/>
      </w:pPr>
      <w:r>
        <w:rPr>
          <w:rFonts w:ascii="Times New Roman"/>
          <w:b w:val="false"/>
          <w:i w:val="false"/>
          <w:color w:val="000000"/>
          <w:sz w:val="28"/>
        </w:rPr>
        <w:t>
      5) документы, подтверждающие расходы, понесенные Страхователем в целях предотвращения или уменьшения убытков;</w:t>
      </w:r>
    </w:p>
    <w:bookmarkEnd w:id="84"/>
    <w:bookmarkStart w:name="z98" w:id="85"/>
    <w:p>
      <w:pPr>
        <w:spacing w:after="0"/>
        <w:ind w:left="0"/>
        <w:jc w:val="both"/>
      </w:pPr>
      <w:r>
        <w:rPr>
          <w:rFonts w:ascii="Times New Roman"/>
          <w:b w:val="false"/>
          <w:i w:val="false"/>
          <w:color w:val="000000"/>
          <w:sz w:val="28"/>
        </w:rPr>
        <w:t>
      6) копию договора (контракта) купли-продажи;</w:t>
      </w:r>
    </w:p>
    <w:bookmarkEnd w:id="85"/>
    <w:bookmarkStart w:name="z99" w:id="86"/>
    <w:p>
      <w:pPr>
        <w:spacing w:after="0"/>
        <w:ind w:left="0"/>
        <w:jc w:val="both"/>
      </w:pPr>
      <w:r>
        <w:rPr>
          <w:rFonts w:ascii="Times New Roman"/>
          <w:b w:val="false"/>
          <w:i w:val="false"/>
          <w:color w:val="000000"/>
          <w:sz w:val="28"/>
        </w:rPr>
        <w:t>
      7) копию счет – фактуры (инвойса) (при наличии);</w:t>
      </w:r>
    </w:p>
    <w:bookmarkEnd w:id="86"/>
    <w:bookmarkStart w:name="z100" w:id="87"/>
    <w:p>
      <w:pPr>
        <w:spacing w:after="0"/>
        <w:ind w:left="0"/>
        <w:jc w:val="both"/>
      </w:pPr>
      <w:r>
        <w:rPr>
          <w:rFonts w:ascii="Times New Roman"/>
          <w:b w:val="false"/>
          <w:i w:val="false"/>
          <w:color w:val="000000"/>
          <w:sz w:val="28"/>
        </w:rPr>
        <w:t>
      8) копию транзитной декларации или иных документов, подтверждающих осуществление таможенных операций с отметкой таможенного органа о регистрации.</w:t>
      </w:r>
    </w:p>
    <w:bookmarkEnd w:id="87"/>
    <w:bookmarkStart w:name="z101" w:id="88"/>
    <w:p>
      <w:pPr>
        <w:spacing w:after="0"/>
        <w:ind w:left="0"/>
        <w:jc w:val="both"/>
      </w:pPr>
      <w:r>
        <w:rPr>
          <w:rFonts w:ascii="Times New Roman"/>
          <w:b w:val="false"/>
          <w:i w:val="false"/>
          <w:color w:val="000000"/>
          <w:sz w:val="28"/>
        </w:rPr>
        <w:t>
      7.5. Страховщик, принявший документы, обязан составить в 2 (двух) экземплярах справку с указанием полного перечня документов и даты их принятия. Один экземпляр справки выдается Страхователю, второй экземпляр с отметкой Страхователя в ее получении остается у Страховщика.</w:t>
      </w:r>
    </w:p>
    <w:bookmarkEnd w:id="88"/>
    <w:bookmarkStart w:name="z102" w:id="89"/>
    <w:p>
      <w:pPr>
        <w:spacing w:after="0"/>
        <w:ind w:left="0"/>
        <w:jc w:val="both"/>
      </w:pPr>
      <w:r>
        <w:rPr>
          <w:rFonts w:ascii="Times New Roman"/>
          <w:b w:val="false"/>
          <w:i w:val="false"/>
          <w:color w:val="000000"/>
          <w:sz w:val="28"/>
        </w:rPr>
        <w:t>
      7.6. В случае непредставления или неполного представления Страхователем либо его представителем документов, предусмотренных пунктом 7.4 настоящего Договора, Страховщик незамедлительно, но не позднее 2 (двух) рабочих дней, письменно уведомляет Страхователя о недостающих документах.</w:t>
      </w:r>
    </w:p>
    <w:bookmarkEnd w:id="89"/>
    <w:bookmarkStart w:name="z103" w:id="90"/>
    <w:p>
      <w:pPr>
        <w:spacing w:after="0"/>
        <w:ind w:left="0"/>
        <w:jc w:val="both"/>
      </w:pPr>
      <w:r>
        <w:rPr>
          <w:rFonts w:ascii="Times New Roman"/>
          <w:b w:val="false"/>
          <w:i w:val="false"/>
          <w:color w:val="000000"/>
          <w:sz w:val="28"/>
        </w:rPr>
        <w:t>
      7.7. Страховая выплата осуществляется в национальной валюте Республики Казахстан в пределах страховой суммы, установленной настоящим Договором, и не может ее превышать.</w:t>
      </w:r>
    </w:p>
    <w:bookmarkEnd w:id="90"/>
    <w:bookmarkStart w:name="z104" w:id="91"/>
    <w:p>
      <w:pPr>
        <w:spacing w:after="0"/>
        <w:ind w:left="0"/>
        <w:jc w:val="both"/>
      </w:pPr>
      <w:r>
        <w:rPr>
          <w:rFonts w:ascii="Times New Roman"/>
          <w:b w:val="false"/>
          <w:i w:val="false"/>
          <w:color w:val="000000"/>
          <w:sz w:val="28"/>
        </w:rPr>
        <w:t>
      7.8. Страховая выплата производится, если страховой случай произошел в течение срока действия настоящего Договора.</w:t>
      </w:r>
    </w:p>
    <w:bookmarkEnd w:id="91"/>
    <w:bookmarkStart w:name="z105" w:id="92"/>
    <w:p>
      <w:pPr>
        <w:spacing w:after="0"/>
        <w:ind w:left="0"/>
        <w:jc w:val="both"/>
      </w:pPr>
      <w:r>
        <w:rPr>
          <w:rFonts w:ascii="Times New Roman"/>
          <w:b w:val="false"/>
          <w:i w:val="false"/>
          <w:color w:val="000000"/>
          <w:sz w:val="28"/>
        </w:rPr>
        <w:t>
      7.9. При неисполнении Страхователем обязанности по уплате таможенных пошлин, налогов Выгодоприобретатель направляет Страховщику требование об уплате причитающихся сумм таможенных пошлин, налогов, пеней, процентов в течение 5 (пяти) рабочих дней после окончания сроков исполнения обязанности по уплате таможенных пошлин, налогов. При этом со дня, следующего за днем окончания сроков исполнения обязанности по уплате таможенных пошлин, налогов начисляются пени.</w:t>
      </w:r>
    </w:p>
    <w:bookmarkEnd w:id="92"/>
    <w:bookmarkStart w:name="z106" w:id="93"/>
    <w:p>
      <w:pPr>
        <w:spacing w:after="0"/>
        <w:ind w:left="0"/>
        <w:jc w:val="both"/>
      </w:pPr>
      <w:r>
        <w:rPr>
          <w:rFonts w:ascii="Times New Roman"/>
          <w:b w:val="false"/>
          <w:i w:val="false"/>
          <w:color w:val="000000"/>
          <w:sz w:val="28"/>
        </w:rPr>
        <w:t>
      7.10. Требование Выгодоприобретателя об уплате причитающихся сумм таможенных пошлин, налогов, пеней, процентов подлежит безусловному и обязательному исполнению Страховщиком в течение 2 (двух) рабочих дней со дня получения такого требования. Страховщик при неисполнении или нарушении сроков исполнения указанного требования несет ответственность, установленную законами Республики Казахстан.</w:t>
      </w:r>
    </w:p>
    <w:bookmarkEnd w:id="93"/>
    <w:bookmarkStart w:name="z107" w:id="94"/>
    <w:p>
      <w:pPr>
        <w:spacing w:after="0"/>
        <w:ind w:left="0"/>
        <w:jc w:val="left"/>
      </w:pPr>
      <w:r>
        <w:rPr>
          <w:rFonts w:ascii="Times New Roman"/>
          <w:b/>
          <w:i w:val="false"/>
          <w:color w:val="000000"/>
        </w:rPr>
        <w:t xml:space="preserve"> Глава 8. Право обратного требования к лицу, ответственному за наступление страхового случая</w:t>
      </w:r>
    </w:p>
    <w:bookmarkEnd w:id="94"/>
    <w:bookmarkStart w:name="z108" w:id="95"/>
    <w:p>
      <w:pPr>
        <w:spacing w:after="0"/>
        <w:ind w:left="0"/>
        <w:jc w:val="both"/>
      </w:pPr>
      <w:r>
        <w:rPr>
          <w:rFonts w:ascii="Times New Roman"/>
          <w:b w:val="false"/>
          <w:i w:val="false"/>
          <w:color w:val="000000"/>
          <w:sz w:val="28"/>
        </w:rPr>
        <w:t>
      8.1. Страховщик, осуществивший страховую выплату, имеет право обратного требования к Страхователю в пределах осуществленной страховой выплаты в следующих случаях:</w:t>
      </w:r>
    </w:p>
    <w:bookmarkEnd w:id="95"/>
    <w:bookmarkStart w:name="z109" w:id="96"/>
    <w:p>
      <w:pPr>
        <w:spacing w:after="0"/>
        <w:ind w:left="0"/>
        <w:jc w:val="both"/>
      </w:pPr>
      <w:r>
        <w:rPr>
          <w:rFonts w:ascii="Times New Roman"/>
          <w:b w:val="false"/>
          <w:i w:val="false"/>
          <w:color w:val="000000"/>
          <w:sz w:val="28"/>
        </w:rPr>
        <w:t>
      1) гражданско–правовая ответственность Страхователя наступила вследствие его умышленных действий, направленных на возникновение страхового случая либо способствующих его наступлению;</w:t>
      </w:r>
    </w:p>
    <w:bookmarkEnd w:id="96"/>
    <w:bookmarkStart w:name="z110" w:id="97"/>
    <w:p>
      <w:pPr>
        <w:spacing w:after="0"/>
        <w:ind w:left="0"/>
        <w:jc w:val="both"/>
      </w:pPr>
      <w:r>
        <w:rPr>
          <w:rFonts w:ascii="Times New Roman"/>
          <w:b w:val="false"/>
          <w:i w:val="false"/>
          <w:color w:val="000000"/>
          <w:sz w:val="28"/>
        </w:rPr>
        <w:t>
      2) совершения Страхователем действий, признанных в порядке, установленном законодательными актами Республики Казахстан, умышленными уголовными либо административными правонарушениями, находящимися в причинной связи со страховым случаем;</w:t>
      </w:r>
    </w:p>
    <w:bookmarkEnd w:id="97"/>
    <w:bookmarkStart w:name="z111" w:id="98"/>
    <w:p>
      <w:pPr>
        <w:spacing w:after="0"/>
        <w:ind w:left="0"/>
        <w:jc w:val="both"/>
      </w:pPr>
      <w:r>
        <w:rPr>
          <w:rFonts w:ascii="Times New Roman"/>
          <w:b w:val="false"/>
          <w:i w:val="false"/>
          <w:color w:val="000000"/>
          <w:sz w:val="28"/>
        </w:rPr>
        <w:t>
      3) умышленного непринятия Страхователем мер по уменьшению убытков при страховом случае;</w:t>
      </w:r>
    </w:p>
    <w:bookmarkEnd w:id="98"/>
    <w:bookmarkStart w:name="z112" w:id="99"/>
    <w:p>
      <w:pPr>
        <w:spacing w:after="0"/>
        <w:ind w:left="0"/>
        <w:jc w:val="both"/>
      </w:pPr>
      <w:r>
        <w:rPr>
          <w:rFonts w:ascii="Times New Roman"/>
          <w:b w:val="false"/>
          <w:i w:val="false"/>
          <w:color w:val="000000"/>
          <w:sz w:val="28"/>
        </w:rPr>
        <w:t>
      4) сообщения Страхователем Страховщику заведомо ложных сведений об объекте страхования, страховом риске, страховом случае и его последствиях;</w:t>
      </w:r>
    </w:p>
    <w:bookmarkEnd w:id="99"/>
    <w:bookmarkStart w:name="z113" w:id="100"/>
    <w:p>
      <w:pPr>
        <w:spacing w:after="0"/>
        <w:ind w:left="0"/>
        <w:jc w:val="both"/>
      </w:pPr>
      <w:r>
        <w:rPr>
          <w:rFonts w:ascii="Times New Roman"/>
          <w:b w:val="false"/>
          <w:i w:val="false"/>
          <w:color w:val="000000"/>
          <w:sz w:val="28"/>
        </w:rPr>
        <w:t>
      5) воспрепятствование Страхователем Страховщику в расследовании обстоятельств наступления страхового случая, в том числе непредоставление или несвоевременное предоставление Страховщику полного пакета документов по страховому случаю, предусмотренных пунктом 7.4. настоящего договора, за исключением случаев, когда Страхователь не обладает такими документами по не зависящим от него обстоятельствам;</w:t>
      </w:r>
    </w:p>
    <w:bookmarkEnd w:id="100"/>
    <w:bookmarkStart w:name="z114" w:id="101"/>
    <w:p>
      <w:pPr>
        <w:spacing w:after="0"/>
        <w:ind w:left="0"/>
        <w:jc w:val="both"/>
      </w:pPr>
      <w:r>
        <w:rPr>
          <w:rFonts w:ascii="Times New Roman"/>
          <w:b w:val="false"/>
          <w:i w:val="false"/>
          <w:color w:val="000000"/>
          <w:sz w:val="28"/>
        </w:rPr>
        <w:t>
      6) отказа Страхователя от своего права требования к лицу, ответственному за наступление страхового случая, а также отказа передать Страховщику документы, необходимые для перехода права требования.</w:t>
      </w:r>
    </w:p>
    <w:bookmarkEnd w:id="101"/>
    <w:bookmarkStart w:name="z115" w:id="102"/>
    <w:p>
      <w:pPr>
        <w:spacing w:after="0"/>
        <w:ind w:left="0"/>
        <w:jc w:val="both"/>
      </w:pPr>
      <w:r>
        <w:rPr>
          <w:rFonts w:ascii="Times New Roman"/>
          <w:b w:val="false"/>
          <w:i w:val="false"/>
          <w:color w:val="000000"/>
          <w:sz w:val="28"/>
        </w:rPr>
        <w:t>
      8.2. К Страховщику, осуществившему страховую выплату, переходит в пределах выплаченной им суммы право обратного требования, которое Страхователь имеет к лицу, ответственному за убытки, возмещенные Страховщиком в результате страхования.</w:t>
      </w:r>
    </w:p>
    <w:bookmarkEnd w:id="102"/>
    <w:bookmarkStart w:name="z116" w:id="103"/>
    <w:p>
      <w:pPr>
        <w:spacing w:after="0"/>
        <w:ind w:left="0"/>
        <w:jc w:val="both"/>
      </w:pPr>
      <w:r>
        <w:rPr>
          <w:rFonts w:ascii="Times New Roman"/>
          <w:b w:val="false"/>
          <w:i w:val="false"/>
          <w:color w:val="000000"/>
          <w:sz w:val="28"/>
        </w:rPr>
        <w:t>
      8.3. Страхователь обязан при получении Выгодоприобретателем страховой выплаты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w:t>
      </w:r>
    </w:p>
    <w:bookmarkEnd w:id="103"/>
    <w:bookmarkStart w:name="z117" w:id="104"/>
    <w:p>
      <w:pPr>
        <w:spacing w:after="0"/>
        <w:ind w:left="0"/>
        <w:jc w:val="left"/>
      </w:pPr>
      <w:r>
        <w:rPr>
          <w:rFonts w:ascii="Times New Roman"/>
          <w:b/>
          <w:i w:val="false"/>
          <w:color w:val="000000"/>
        </w:rPr>
        <w:t xml:space="preserve"> Глава 9. Освобождение страховщика от осуществления страховой выплаты</w:t>
      </w:r>
    </w:p>
    <w:bookmarkEnd w:id="104"/>
    <w:bookmarkStart w:name="z118" w:id="105"/>
    <w:p>
      <w:pPr>
        <w:spacing w:after="0"/>
        <w:ind w:left="0"/>
        <w:jc w:val="both"/>
      </w:pPr>
      <w:r>
        <w:rPr>
          <w:rFonts w:ascii="Times New Roman"/>
          <w:b w:val="false"/>
          <w:i w:val="false"/>
          <w:color w:val="000000"/>
          <w:sz w:val="28"/>
        </w:rPr>
        <w:t>
      9.1. Основанием для отказа страховщика в осуществлении страховой выплаты может быть получение Выгодоприобретателем соответствующего возмещения убытка от лица, ответственного за наступление страхового случая.</w:t>
      </w:r>
    </w:p>
    <w:bookmarkEnd w:id="105"/>
    <w:bookmarkStart w:name="z119" w:id="106"/>
    <w:p>
      <w:pPr>
        <w:spacing w:after="0"/>
        <w:ind w:left="0"/>
        <w:jc w:val="both"/>
      </w:pPr>
      <w:r>
        <w:rPr>
          <w:rFonts w:ascii="Times New Roman"/>
          <w:b w:val="false"/>
          <w:i w:val="false"/>
          <w:color w:val="000000"/>
          <w:sz w:val="28"/>
        </w:rPr>
        <w:t>
      9.2. Страховщик освобождается от осуществления страховой выплаты, если страховой случай наступил вследствие:</w:t>
      </w:r>
    </w:p>
    <w:bookmarkEnd w:id="106"/>
    <w:bookmarkStart w:name="z120" w:id="107"/>
    <w:p>
      <w:pPr>
        <w:spacing w:after="0"/>
        <w:ind w:left="0"/>
        <w:jc w:val="both"/>
      </w:pPr>
      <w:r>
        <w:rPr>
          <w:rFonts w:ascii="Times New Roman"/>
          <w:b w:val="false"/>
          <w:i w:val="false"/>
          <w:color w:val="000000"/>
          <w:sz w:val="28"/>
        </w:rPr>
        <w:t>
      1) воздействия ядерного взрыва, радиации или радиоактивного заражения;</w:t>
      </w:r>
    </w:p>
    <w:bookmarkEnd w:id="107"/>
    <w:bookmarkStart w:name="z121" w:id="108"/>
    <w:p>
      <w:pPr>
        <w:spacing w:after="0"/>
        <w:ind w:left="0"/>
        <w:jc w:val="both"/>
      </w:pPr>
      <w:r>
        <w:rPr>
          <w:rFonts w:ascii="Times New Roman"/>
          <w:b w:val="false"/>
          <w:i w:val="false"/>
          <w:color w:val="000000"/>
          <w:sz w:val="28"/>
        </w:rPr>
        <w:t>
      2) военных действий;</w:t>
      </w:r>
    </w:p>
    <w:bookmarkEnd w:id="108"/>
    <w:bookmarkStart w:name="z122" w:id="109"/>
    <w:p>
      <w:pPr>
        <w:spacing w:after="0"/>
        <w:ind w:left="0"/>
        <w:jc w:val="both"/>
      </w:pPr>
      <w:r>
        <w:rPr>
          <w:rFonts w:ascii="Times New Roman"/>
          <w:b w:val="false"/>
          <w:i w:val="false"/>
          <w:color w:val="000000"/>
          <w:sz w:val="28"/>
        </w:rPr>
        <w:t>
      3) гражданских войн, народных волнений всякого рода, массовых беспорядков или забастовок.</w:t>
      </w:r>
    </w:p>
    <w:bookmarkEnd w:id="109"/>
    <w:bookmarkStart w:name="z123" w:id="110"/>
    <w:p>
      <w:pPr>
        <w:spacing w:after="0"/>
        <w:ind w:left="0"/>
        <w:jc w:val="both"/>
      </w:pPr>
      <w:r>
        <w:rPr>
          <w:rFonts w:ascii="Times New Roman"/>
          <w:b w:val="false"/>
          <w:i w:val="false"/>
          <w:color w:val="000000"/>
          <w:sz w:val="28"/>
        </w:rPr>
        <w:t>
      9.3. При наличии оснований для отказа в страховой выплате Страховщик обязан в течение 2 (двух) рабочих дней со дня получения требования Выгодоприобретателя об уплате причитающихся сумм таможенных пошлин, налогов, пеней, процентов, направить Выгодоприобретателю соответствующее решение об отказе в страховой выплате в письменной форме с мотивированным обоснованием причин отказа.</w:t>
      </w:r>
    </w:p>
    <w:bookmarkEnd w:id="110"/>
    <w:bookmarkStart w:name="z124" w:id="111"/>
    <w:p>
      <w:pPr>
        <w:spacing w:after="0"/>
        <w:ind w:left="0"/>
        <w:jc w:val="left"/>
      </w:pPr>
      <w:r>
        <w:rPr>
          <w:rFonts w:ascii="Times New Roman"/>
          <w:b/>
          <w:i w:val="false"/>
          <w:color w:val="000000"/>
        </w:rPr>
        <w:t xml:space="preserve"> Глава 10. Ответственность сторон и обстоятельства непреодолимой силы</w:t>
      </w:r>
    </w:p>
    <w:bookmarkEnd w:id="111"/>
    <w:bookmarkStart w:name="z125" w:id="112"/>
    <w:p>
      <w:pPr>
        <w:spacing w:after="0"/>
        <w:ind w:left="0"/>
        <w:jc w:val="both"/>
      </w:pPr>
      <w:r>
        <w:rPr>
          <w:rFonts w:ascii="Times New Roman"/>
          <w:b w:val="false"/>
          <w:i w:val="false"/>
          <w:color w:val="000000"/>
          <w:sz w:val="28"/>
        </w:rPr>
        <w:t>
      10.1. Стороны несут ответственность за неисполнение или ненадлежащее исполнение условий договора в соответствии с настоящим Договором и законодательными актами Республики Казахстан.</w:t>
      </w:r>
    </w:p>
    <w:bookmarkEnd w:id="112"/>
    <w:bookmarkStart w:name="z126" w:id="113"/>
    <w:p>
      <w:pPr>
        <w:spacing w:after="0"/>
        <w:ind w:left="0"/>
        <w:jc w:val="both"/>
      </w:pPr>
      <w:r>
        <w:rPr>
          <w:rFonts w:ascii="Times New Roman"/>
          <w:b w:val="false"/>
          <w:i w:val="false"/>
          <w:color w:val="000000"/>
          <w:sz w:val="28"/>
        </w:rPr>
        <w:t>
      10.2. Стороны Договора освобождаются от ответственности за частичное или полное неисполнение обязательств по настоящему Договору, если надлежащее исполнение оказалось невозможным вследствие обстоятельств непреодолимой силы.</w:t>
      </w:r>
    </w:p>
    <w:bookmarkEnd w:id="113"/>
    <w:bookmarkStart w:name="z127" w:id="114"/>
    <w:p>
      <w:pPr>
        <w:spacing w:after="0"/>
        <w:ind w:left="0"/>
        <w:jc w:val="both"/>
      </w:pPr>
      <w:r>
        <w:rPr>
          <w:rFonts w:ascii="Times New Roman"/>
          <w:b w:val="false"/>
          <w:i w:val="false"/>
          <w:color w:val="000000"/>
          <w:sz w:val="28"/>
        </w:rPr>
        <w:t>
      10.3. Обстоятельствами непреодолимой силы являются пожары, наводнения, землетрясения, стихийные бедствия, террористические акты, запретительные меры, предусмотренные в правовых актах государственных органов Республики Казахстан, и иные подобные обстоятельства, которые Стороны не могли предвидеть и которые непосредственно повлияли на исполнение настоящего Договора.</w:t>
      </w:r>
    </w:p>
    <w:bookmarkEnd w:id="114"/>
    <w:bookmarkStart w:name="z128" w:id="115"/>
    <w:p>
      <w:pPr>
        <w:spacing w:after="0"/>
        <w:ind w:left="0"/>
        <w:jc w:val="both"/>
      </w:pPr>
      <w:r>
        <w:rPr>
          <w:rFonts w:ascii="Times New Roman"/>
          <w:b w:val="false"/>
          <w:i w:val="false"/>
          <w:color w:val="000000"/>
          <w:sz w:val="28"/>
        </w:rPr>
        <w:t>
      10.4. В течение 2 (двух) рабочих дней после прекращения обстоятельств непреодолимой силы вовлеченная в него Сторона должна письменно уведомить другую Сторону о прекращении обстоятельств непреодолимой силы и возобновить исполнение своих обязательств.</w:t>
      </w:r>
    </w:p>
    <w:bookmarkEnd w:id="115"/>
    <w:bookmarkStart w:name="z129" w:id="116"/>
    <w:p>
      <w:pPr>
        <w:spacing w:after="0"/>
        <w:ind w:left="0"/>
        <w:jc w:val="both"/>
      </w:pPr>
      <w:r>
        <w:rPr>
          <w:rFonts w:ascii="Times New Roman"/>
          <w:b w:val="false"/>
          <w:i w:val="false"/>
          <w:color w:val="000000"/>
          <w:sz w:val="28"/>
        </w:rPr>
        <w:t>
      10.5. Ненадлежащее уведомление, лишает Сторону права ссылаться на любое вышеуказанное обстоятельство как основание, освобождающее от ответственности за неисполнение или ненадлежащее исполнение обязательств по настоящему Договору.</w:t>
      </w:r>
    </w:p>
    <w:bookmarkEnd w:id="116"/>
    <w:bookmarkStart w:name="z130" w:id="117"/>
    <w:p>
      <w:pPr>
        <w:spacing w:after="0"/>
        <w:ind w:left="0"/>
        <w:jc w:val="both"/>
      </w:pPr>
      <w:r>
        <w:rPr>
          <w:rFonts w:ascii="Times New Roman"/>
          <w:b w:val="false"/>
          <w:i w:val="false"/>
          <w:color w:val="000000"/>
          <w:sz w:val="28"/>
        </w:rPr>
        <w:t>
      10.6. Действие обстоятельств непреодолимой силы должно подтверждаться документами соответствующих компетентных государственных органов и организаций.</w:t>
      </w:r>
    </w:p>
    <w:bookmarkEnd w:id="117"/>
    <w:bookmarkStart w:name="z131" w:id="118"/>
    <w:p>
      <w:pPr>
        <w:spacing w:after="0"/>
        <w:ind w:left="0"/>
        <w:jc w:val="left"/>
      </w:pPr>
      <w:r>
        <w:rPr>
          <w:rFonts w:ascii="Times New Roman"/>
          <w:b/>
          <w:i w:val="false"/>
          <w:color w:val="000000"/>
        </w:rPr>
        <w:t xml:space="preserve"> Глава 11. Срок действия Договора</w:t>
      </w:r>
    </w:p>
    <w:bookmarkEnd w:id="118"/>
    <w:bookmarkStart w:name="z132" w:id="119"/>
    <w:p>
      <w:pPr>
        <w:spacing w:after="0"/>
        <w:ind w:left="0"/>
        <w:jc w:val="both"/>
      </w:pPr>
      <w:r>
        <w:rPr>
          <w:rFonts w:ascii="Times New Roman"/>
          <w:b w:val="false"/>
          <w:i w:val="false"/>
          <w:color w:val="000000"/>
          <w:sz w:val="28"/>
        </w:rPr>
        <w:t xml:space="preserve">
      11.1. Настоящий Договор вступает в силу и становится обязательным для Сторон с момента уплаты Страхователем страховой премии и действует с учетом требования </w:t>
      </w:r>
      <w:r>
        <w:rPr>
          <w:rFonts w:ascii="Times New Roman"/>
          <w:b w:val="false"/>
          <w:i w:val="false"/>
          <w:color w:val="000000"/>
          <w:sz w:val="28"/>
        </w:rPr>
        <w:t>пункта 5</w:t>
      </w:r>
      <w:r>
        <w:rPr>
          <w:rFonts w:ascii="Times New Roman"/>
          <w:b w:val="false"/>
          <w:i w:val="false"/>
          <w:color w:val="000000"/>
          <w:sz w:val="28"/>
        </w:rPr>
        <w:t xml:space="preserve"> статьи 97 Кодекса до "_____" ________20__года.</w:t>
      </w:r>
    </w:p>
    <w:bookmarkEnd w:id="119"/>
    <w:bookmarkStart w:name="z133" w:id="120"/>
    <w:p>
      <w:pPr>
        <w:spacing w:after="0"/>
        <w:ind w:left="0"/>
        <w:jc w:val="both"/>
      </w:pPr>
      <w:r>
        <w:rPr>
          <w:rFonts w:ascii="Times New Roman"/>
          <w:b w:val="false"/>
          <w:i w:val="false"/>
          <w:color w:val="000000"/>
          <w:sz w:val="28"/>
        </w:rPr>
        <w:t>
      11.2. Действие настоящего Договора прекращается в случаях:</w:t>
      </w:r>
    </w:p>
    <w:bookmarkEnd w:id="120"/>
    <w:bookmarkStart w:name="z134" w:id="121"/>
    <w:p>
      <w:pPr>
        <w:spacing w:after="0"/>
        <w:ind w:left="0"/>
        <w:jc w:val="both"/>
      </w:pPr>
      <w:r>
        <w:rPr>
          <w:rFonts w:ascii="Times New Roman"/>
          <w:b w:val="false"/>
          <w:i w:val="false"/>
          <w:color w:val="000000"/>
          <w:sz w:val="28"/>
        </w:rPr>
        <w:t>
      1) истечения срока действия настоящего Договора;</w:t>
      </w:r>
    </w:p>
    <w:bookmarkEnd w:id="121"/>
    <w:bookmarkStart w:name="z135" w:id="122"/>
    <w:p>
      <w:pPr>
        <w:spacing w:after="0"/>
        <w:ind w:left="0"/>
        <w:jc w:val="both"/>
      </w:pPr>
      <w:r>
        <w:rPr>
          <w:rFonts w:ascii="Times New Roman"/>
          <w:b w:val="false"/>
          <w:i w:val="false"/>
          <w:color w:val="000000"/>
          <w:sz w:val="28"/>
        </w:rPr>
        <w:t>
      2) осуществления страховой выплаты в полном объеме.</w:t>
      </w:r>
    </w:p>
    <w:bookmarkEnd w:id="122"/>
    <w:bookmarkStart w:name="z136" w:id="123"/>
    <w:p>
      <w:pPr>
        <w:spacing w:after="0"/>
        <w:ind w:left="0"/>
        <w:jc w:val="both"/>
      </w:pPr>
      <w:r>
        <w:rPr>
          <w:rFonts w:ascii="Times New Roman"/>
          <w:b w:val="false"/>
          <w:i w:val="false"/>
          <w:color w:val="000000"/>
          <w:sz w:val="28"/>
        </w:rPr>
        <w:t>
      11.3. Период действия страховой защиты совпадает со сроком действия Договора.</w:t>
      </w:r>
    </w:p>
    <w:bookmarkEnd w:id="123"/>
    <w:bookmarkStart w:name="z137" w:id="124"/>
    <w:p>
      <w:pPr>
        <w:spacing w:after="0"/>
        <w:ind w:left="0"/>
        <w:jc w:val="both"/>
      </w:pPr>
      <w:r>
        <w:rPr>
          <w:rFonts w:ascii="Times New Roman"/>
          <w:b w:val="false"/>
          <w:i w:val="false"/>
          <w:color w:val="000000"/>
          <w:sz w:val="28"/>
        </w:rPr>
        <w:t>
      11.4. Местом действия настоящего Договора является территория Республики Казахстан.</w:t>
      </w:r>
    </w:p>
    <w:bookmarkEnd w:id="124"/>
    <w:bookmarkStart w:name="z138" w:id="125"/>
    <w:p>
      <w:pPr>
        <w:spacing w:after="0"/>
        <w:ind w:left="0"/>
        <w:jc w:val="left"/>
      </w:pPr>
      <w:r>
        <w:rPr>
          <w:rFonts w:ascii="Times New Roman"/>
          <w:b/>
          <w:i w:val="false"/>
          <w:color w:val="000000"/>
        </w:rPr>
        <w:t xml:space="preserve"> Глава 12. Изменение условий Договора</w:t>
      </w:r>
    </w:p>
    <w:bookmarkEnd w:id="125"/>
    <w:bookmarkStart w:name="z139" w:id="126"/>
    <w:p>
      <w:pPr>
        <w:spacing w:after="0"/>
        <w:ind w:left="0"/>
        <w:jc w:val="both"/>
      </w:pPr>
      <w:r>
        <w:rPr>
          <w:rFonts w:ascii="Times New Roman"/>
          <w:b w:val="false"/>
          <w:i w:val="false"/>
          <w:color w:val="000000"/>
          <w:sz w:val="28"/>
        </w:rPr>
        <w:t>
      Изменение условий Договора производится по взаимному согласию Страхователя и Страховщика с письменного согласия Выгодоприобретателя, на основании заявления одной из Сторон в течение 5 (пяти) рабочих дней с даты получения заявления другой Стороной с приложением согласия Выгодоприобретателя и оформляется дополнительным соглашением Сторон к настоящему Договору.</w:t>
      </w:r>
    </w:p>
    <w:bookmarkEnd w:id="126"/>
    <w:bookmarkStart w:name="z140" w:id="127"/>
    <w:p>
      <w:pPr>
        <w:spacing w:after="0"/>
        <w:ind w:left="0"/>
        <w:jc w:val="left"/>
      </w:pPr>
      <w:r>
        <w:rPr>
          <w:rFonts w:ascii="Times New Roman"/>
          <w:b/>
          <w:i w:val="false"/>
          <w:color w:val="000000"/>
        </w:rPr>
        <w:t xml:space="preserve"> Глава 13. Прекращение и досрочное расторжение Договора</w:t>
      </w:r>
    </w:p>
    <w:bookmarkEnd w:id="127"/>
    <w:bookmarkStart w:name="z141" w:id="128"/>
    <w:p>
      <w:pPr>
        <w:spacing w:after="0"/>
        <w:ind w:left="0"/>
        <w:jc w:val="both"/>
      </w:pPr>
      <w:r>
        <w:rPr>
          <w:rFonts w:ascii="Times New Roman"/>
          <w:b w:val="false"/>
          <w:i w:val="false"/>
          <w:color w:val="000000"/>
          <w:sz w:val="28"/>
        </w:rPr>
        <w:t>
      13.1. Настоящий Договор считается прекращенным в следующих случаях:</w:t>
      </w:r>
    </w:p>
    <w:bookmarkEnd w:id="128"/>
    <w:bookmarkStart w:name="z142" w:id="129"/>
    <w:p>
      <w:pPr>
        <w:spacing w:after="0"/>
        <w:ind w:left="0"/>
        <w:jc w:val="both"/>
      </w:pPr>
      <w:r>
        <w:rPr>
          <w:rFonts w:ascii="Times New Roman"/>
          <w:b w:val="false"/>
          <w:i w:val="false"/>
          <w:color w:val="000000"/>
          <w:sz w:val="28"/>
        </w:rPr>
        <w:t>
      1) истечения срока действия Договора;</w:t>
      </w:r>
    </w:p>
    <w:bookmarkEnd w:id="129"/>
    <w:bookmarkStart w:name="z143" w:id="130"/>
    <w:p>
      <w:pPr>
        <w:spacing w:after="0"/>
        <w:ind w:left="0"/>
        <w:jc w:val="both"/>
      </w:pPr>
      <w:r>
        <w:rPr>
          <w:rFonts w:ascii="Times New Roman"/>
          <w:b w:val="false"/>
          <w:i w:val="false"/>
          <w:color w:val="000000"/>
          <w:sz w:val="28"/>
        </w:rPr>
        <w:t xml:space="preserve">
      2) досрочного прекращения настоящего Договора согласно </w:t>
      </w:r>
      <w:r>
        <w:rPr>
          <w:rFonts w:ascii="Times New Roman"/>
          <w:b w:val="false"/>
          <w:i w:val="false"/>
          <w:color w:val="000000"/>
          <w:sz w:val="28"/>
        </w:rPr>
        <w:t>статье 841</w:t>
      </w:r>
      <w:r>
        <w:rPr>
          <w:rFonts w:ascii="Times New Roman"/>
          <w:b w:val="false"/>
          <w:i w:val="false"/>
          <w:color w:val="000000"/>
          <w:sz w:val="28"/>
        </w:rPr>
        <w:t xml:space="preserve"> Гражданского кодекса;</w:t>
      </w:r>
    </w:p>
    <w:bookmarkEnd w:id="130"/>
    <w:bookmarkStart w:name="z144" w:id="131"/>
    <w:p>
      <w:pPr>
        <w:spacing w:after="0"/>
        <w:ind w:left="0"/>
        <w:jc w:val="both"/>
      </w:pPr>
      <w:r>
        <w:rPr>
          <w:rFonts w:ascii="Times New Roman"/>
          <w:b w:val="false"/>
          <w:i w:val="false"/>
          <w:color w:val="000000"/>
          <w:sz w:val="28"/>
        </w:rPr>
        <w:t>
      3) осуществления Страховщиком страховых выплат в размере общей страховой суммы, установленной настоящим Договором, по страховому случаю, имевшему место в течение срока действия настоящего Договора;</w:t>
      </w:r>
    </w:p>
    <w:bookmarkEnd w:id="131"/>
    <w:bookmarkStart w:name="z145" w:id="132"/>
    <w:p>
      <w:pPr>
        <w:spacing w:after="0"/>
        <w:ind w:left="0"/>
        <w:jc w:val="both"/>
      </w:pPr>
      <w:r>
        <w:rPr>
          <w:rFonts w:ascii="Times New Roman"/>
          <w:b w:val="false"/>
          <w:i w:val="false"/>
          <w:color w:val="000000"/>
          <w:sz w:val="28"/>
        </w:rPr>
        <w:t>
      4) соглашения Сторон при наличии письменного согласия Выгодоприобретателя о расторжении настоящего Договора. Сторона, инициирующая расторжение, обязана уведомить другую Сторону о своем намерении досрочно прекратить настоящий Договор не менее чем за 5 (пять) календарных дней до предполагаемой даты расторжения с приложением письменного согласия Выгодоприобретателя. При этом дата расторжения настоящего Договора не может быть ранее даты письменного согласия Выгодоприобретателя.</w:t>
      </w:r>
    </w:p>
    <w:bookmarkEnd w:id="132"/>
    <w:bookmarkStart w:name="z146" w:id="133"/>
    <w:p>
      <w:pPr>
        <w:spacing w:after="0"/>
        <w:ind w:left="0"/>
        <w:jc w:val="both"/>
      </w:pPr>
      <w:r>
        <w:rPr>
          <w:rFonts w:ascii="Times New Roman"/>
          <w:b w:val="false"/>
          <w:i w:val="false"/>
          <w:color w:val="000000"/>
          <w:sz w:val="28"/>
        </w:rPr>
        <w:t>
      13.2. В случаях, если досрочное прекращение настоящего Договора, вызвано неисполнением его условий по вине Страховщика, либо невозможности исполнения настоящего Договора Страховщиком, последний обязан возвратить Страхователю уплаченную им страховую премию полностью.</w:t>
      </w:r>
    </w:p>
    <w:bookmarkEnd w:id="133"/>
    <w:bookmarkStart w:name="z147" w:id="134"/>
    <w:p>
      <w:pPr>
        <w:spacing w:after="0"/>
        <w:ind w:left="0"/>
        <w:jc w:val="both"/>
      </w:pPr>
      <w:r>
        <w:rPr>
          <w:rFonts w:ascii="Times New Roman"/>
          <w:b w:val="false"/>
          <w:i w:val="false"/>
          <w:color w:val="000000"/>
          <w:sz w:val="28"/>
        </w:rPr>
        <w:t>
      13.3. При досрочном прекращении настоящего Договора по основанию, указанному в подпункте 2) пункта 13.1. настоящего Договора, Страховщик имеет право на часть страховой премии пропорционально времени, в течение которого действовало страхование.</w:t>
      </w:r>
    </w:p>
    <w:bookmarkEnd w:id="134"/>
    <w:bookmarkStart w:name="z148" w:id="135"/>
    <w:p>
      <w:pPr>
        <w:spacing w:after="0"/>
        <w:ind w:left="0"/>
        <w:jc w:val="both"/>
      </w:pPr>
      <w:r>
        <w:rPr>
          <w:rFonts w:ascii="Times New Roman"/>
          <w:b w:val="false"/>
          <w:i w:val="false"/>
          <w:color w:val="000000"/>
          <w:sz w:val="28"/>
        </w:rPr>
        <w:t>
      13.4. В случаях, когда досрочное прекращение настоящего Договора вызвано невыполнением его условий Страхователем, уплаченная страховая премия возврату не подлежит.</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13.5. При досрочном прекращении настоящего Договора по основанию, указанному в подпункте 4) пункта 13.1. настоящего Договора, Страховщик возвращает Страхователю часть страховой премии пропорционально не истекшему периоду страхования за минусом административных расходов в размере ____ (_____________________) процента от суммы премии, подлежащей возврату. __________ (прописью)</w:t>
      </w:r>
    </w:p>
    <w:bookmarkStart w:name="z150" w:id="136"/>
    <w:p>
      <w:pPr>
        <w:spacing w:after="0"/>
        <w:ind w:left="0"/>
        <w:jc w:val="both"/>
      </w:pPr>
      <w:r>
        <w:rPr>
          <w:rFonts w:ascii="Times New Roman"/>
          <w:b w:val="false"/>
          <w:i w:val="false"/>
          <w:color w:val="000000"/>
          <w:sz w:val="28"/>
        </w:rPr>
        <w:t>
      13.6. Прекращение настоящего Договора не освобождает Страховщика от обязанности по осуществлению страховой выплаты Выгодоприобретателю по страховым случаям, признанным в последующем страховыми случаями, которые произошли в период действия настоящего Договора. Страховая выплата осуществляется Страховщиком, заключившим настоящий Договор, в период действия которого произошел страховой случай.</w:t>
      </w:r>
    </w:p>
    <w:bookmarkEnd w:id="136"/>
    <w:bookmarkStart w:name="z151" w:id="137"/>
    <w:p>
      <w:pPr>
        <w:spacing w:after="0"/>
        <w:ind w:left="0"/>
        <w:jc w:val="left"/>
      </w:pPr>
      <w:r>
        <w:rPr>
          <w:rFonts w:ascii="Times New Roman"/>
          <w:b/>
          <w:i w:val="false"/>
          <w:color w:val="000000"/>
        </w:rPr>
        <w:t xml:space="preserve"> Глава 14. Порядок разрешения споров</w:t>
      </w:r>
    </w:p>
    <w:bookmarkEnd w:id="137"/>
    <w:bookmarkStart w:name="z152" w:id="138"/>
    <w:p>
      <w:pPr>
        <w:spacing w:after="0"/>
        <w:ind w:left="0"/>
        <w:jc w:val="both"/>
      </w:pPr>
      <w:r>
        <w:rPr>
          <w:rFonts w:ascii="Times New Roman"/>
          <w:b w:val="false"/>
          <w:i w:val="false"/>
          <w:color w:val="000000"/>
          <w:sz w:val="28"/>
        </w:rPr>
        <w:t>
      14.1. Все споры, возникающие между Сторонами по настоящему Договору, разрешаются путем проведения переговоров.</w:t>
      </w:r>
    </w:p>
    <w:bookmarkEnd w:id="138"/>
    <w:bookmarkStart w:name="z153" w:id="139"/>
    <w:p>
      <w:pPr>
        <w:spacing w:after="0"/>
        <w:ind w:left="0"/>
        <w:jc w:val="both"/>
      </w:pPr>
      <w:r>
        <w:rPr>
          <w:rFonts w:ascii="Times New Roman"/>
          <w:b w:val="false"/>
          <w:i w:val="false"/>
          <w:color w:val="000000"/>
          <w:sz w:val="28"/>
        </w:rPr>
        <w:t>
      14.2. Разногласия, по которым Стороны не достигли соглашения, разрешаются в судебном порядке в соответствии с законодательством Республики Казахстан.</w:t>
      </w:r>
    </w:p>
    <w:bookmarkEnd w:id="139"/>
    <w:bookmarkStart w:name="z154" w:id="140"/>
    <w:p>
      <w:pPr>
        <w:spacing w:after="0"/>
        <w:ind w:left="0"/>
        <w:jc w:val="left"/>
      </w:pPr>
      <w:r>
        <w:rPr>
          <w:rFonts w:ascii="Times New Roman"/>
          <w:b/>
          <w:i w:val="false"/>
          <w:color w:val="000000"/>
        </w:rPr>
        <w:t xml:space="preserve"> Глава 15. Заключительные положения</w:t>
      </w:r>
    </w:p>
    <w:bookmarkEnd w:id="140"/>
    <w:bookmarkStart w:name="z155" w:id="141"/>
    <w:p>
      <w:pPr>
        <w:spacing w:after="0"/>
        <w:ind w:left="0"/>
        <w:jc w:val="both"/>
      </w:pPr>
      <w:r>
        <w:rPr>
          <w:rFonts w:ascii="Times New Roman"/>
          <w:b w:val="false"/>
          <w:i w:val="false"/>
          <w:color w:val="000000"/>
          <w:sz w:val="28"/>
        </w:rPr>
        <w:t>
      15.1. Приложение, изменения и дополнения к настоящему Договору являются его неотъемлемой частью и имеют юридическую силу только в том случае, если они совершены в письменной форме и подписаны обеими Сторонами.</w:t>
      </w:r>
    </w:p>
    <w:bookmarkEnd w:id="141"/>
    <w:bookmarkStart w:name="z156" w:id="142"/>
    <w:p>
      <w:pPr>
        <w:spacing w:after="0"/>
        <w:ind w:left="0"/>
        <w:jc w:val="both"/>
      </w:pPr>
      <w:r>
        <w:rPr>
          <w:rFonts w:ascii="Times New Roman"/>
          <w:b w:val="false"/>
          <w:i w:val="false"/>
          <w:color w:val="000000"/>
          <w:sz w:val="28"/>
        </w:rPr>
        <w:t>
      15.2. Стороны исполняют требования законодательства Республики Казахстан о противодействии легализации (отмыванию) доходов, полученных преступным путем, и финансированию терроризма, в том числе путем предоставления необходимых документов, сведений, заверений.</w:t>
      </w:r>
    </w:p>
    <w:bookmarkEnd w:id="142"/>
    <w:bookmarkStart w:name="z157" w:id="143"/>
    <w:p>
      <w:pPr>
        <w:spacing w:after="0"/>
        <w:ind w:left="0"/>
        <w:jc w:val="both"/>
      </w:pPr>
      <w:r>
        <w:rPr>
          <w:rFonts w:ascii="Times New Roman"/>
          <w:b w:val="false"/>
          <w:i w:val="false"/>
          <w:color w:val="000000"/>
          <w:sz w:val="28"/>
        </w:rPr>
        <w:t>
      15.3. Договор составлен в 3 (трех) экземплярах на государственном и русском языках, имеющих одинаковую юридическую силу для каждой из Сторон и один для Выгодоприобретателя.</w:t>
      </w:r>
    </w:p>
    <w:bookmarkEnd w:id="143"/>
    <w:bookmarkStart w:name="z158" w:id="144"/>
    <w:p>
      <w:pPr>
        <w:spacing w:after="0"/>
        <w:ind w:left="0"/>
        <w:jc w:val="both"/>
      </w:pPr>
      <w:r>
        <w:rPr>
          <w:rFonts w:ascii="Times New Roman"/>
          <w:b w:val="false"/>
          <w:i w:val="false"/>
          <w:color w:val="000000"/>
          <w:sz w:val="28"/>
        </w:rPr>
        <w:t>
      15.4. Ни одна из Сторон не вправе передавать свои права и обязательства по настоящему Договору третьей стороне без письменного согласия другой Стороны и Выгодоприобретателя.</w:t>
      </w:r>
    </w:p>
    <w:bookmarkEnd w:id="144"/>
    <w:bookmarkStart w:name="z159" w:id="145"/>
    <w:p>
      <w:pPr>
        <w:spacing w:after="0"/>
        <w:ind w:left="0"/>
        <w:jc w:val="both"/>
      </w:pPr>
      <w:r>
        <w:rPr>
          <w:rFonts w:ascii="Times New Roman"/>
          <w:b w:val="false"/>
          <w:i w:val="false"/>
          <w:color w:val="000000"/>
          <w:sz w:val="28"/>
        </w:rPr>
        <w:t>
      15.5. Стороны обязуются соблюдать конфиденциальность передаваемой друг другу информации и достигнутых договоренностей, за исключением случаев, предусмотренных законодательством Республики Казахстан.</w:t>
      </w:r>
    </w:p>
    <w:bookmarkEnd w:id="145"/>
    <w:bookmarkStart w:name="z160" w:id="146"/>
    <w:p>
      <w:pPr>
        <w:spacing w:after="0"/>
        <w:ind w:left="0"/>
        <w:jc w:val="left"/>
      </w:pPr>
      <w:r>
        <w:rPr>
          <w:rFonts w:ascii="Times New Roman"/>
          <w:b/>
          <w:i w:val="false"/>
          <w:color w:val="000000"/>
        </w:rPr>
        <w:t xml:space="preserve"> Глава 16. Реквизиты Сторон</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"СТРАХОВЩИК"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 – идентификационный номер 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7"/>
          <w:p>
            <w:pPr>
              <w:spacing w:after="20"/>
              <w:ind w:left="20"/>
              <w:jc w:val="both"/>
            </w:pPr>
            <w:r>
              <w:rPr>
                <w:rFonts w:ascii="Times New Roman"/>
                <w:b w:val="false"/>
                <w:i w:val="false"/>
                <w:color w:val="000000"/>
                <w:sz w:val="20"/>
              </w:rPr>
              <w:t>
Банковский идентификационный код _____________________________</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Резидент_____________________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Нерезидент_____________________</w:t>
            </w:r>
          </w:p>
          <w:p>
            <w:pPr>
              <w:spacing w:after="20"/>
              <w:ind w:left="20"/>
              <w:jc w:val="both"/>
            </w:pPr>
            <w:r>
              <w:rPr>
                <w:rFonts w:ascii="Times New Roman"/>
                <w:b w:val="false"/>
                <w:i w:val="false"/>
                <w:color w:val="000000"/>
                <w:sz w:val="20"/>
              </w:rPr>
              <w:t xml:space="preserve">                     (указать страну)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Вид экономической деятельности _________________________________</w:t>
            </w:r>
          </w:p>
          <w:p>
            <w:pPr>
              <w:spacing w:after="20"/>
              <w:ind w:left="20"/>
              <w:jc w:val="both"/>
            </w:pPr>
            <w:r>
              <w:rPr>
                <w:rFonts w:ascii="Times New Roman"/>
                <w:b w:val="false"/>
                <w:i w:val="false"/>
                <w:color w:val="000000"/>
                <w:sz w:val="20"/>
              </w:rPr>
              <w:t>
Код сектора экономики 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8"/>
          <w:p>
            <w:pPr>
              <w:spacing w:after="20"/>
              <w:ind w:left="20"/>
              <w:jc w:val="both"/>
            </w:pPr>
            <w:r>
              <w:rPr>
                <w:rFonts w:ascii="Times New Roman"/>
                <w:b w:val="false"/>
                <w:i w:val="false"/>
                <w:color w:val="000000"/>
                <w:sz w:val="20"/>
              </w:rPr>
              <w:t>
Банковский идентификационный код______________________________</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Резидент_________________________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Нерезидент_________________________</w:t>
            </w:r>
          </w:p>
          <w:p>
            <w:pPr>
              <w:spacing w:after="20"/>
              <w:ind w:left="20"/>
              <w:jc w:val="both"/>
            </w:pPr>
            <w:r>
              <w:rPr>
                <w:rFonts w:ascii="Times New Roman"/>
                <w:b w:val="false"/>
                <w:i w:val="false"/>
                <w:color w:val="000000"/>
                <w:sz w:val="20"/>
              </w:rPr>
              <w:t xml:space="preserve">                             (указать страну)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Вид экономической деятельности __________________________________</w:t>
            </w:r>
          </w:p>
          <w:p>
            <w:pPr>
              <w:spacing w:after="20"/>
              <w:ind w:left="20"/>
              <w:jc w:val="both"/>
            </w:pPr>
            <w:r>
              <w:rPr>
                <w:rFonts w:ascii="Times New Roman"/>
                <w:b w:val="false"/>
                <w:i w:val="false"/>
                <w:color w:val="000000"/>
                <w:sz w:val="20"/>
              </w:rPr>
              <w:t>
Код сектора экономики 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Место печати (при ее наличии) (для юридических лиц, за исключением субъектов частного предпринимательства)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Место печати (при ее наличии) (для юридических лиц, за исключением субъектов частного предпринимательства)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