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60ab" w14:textId="3dd6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и.о. Заместителя Премьер-Министра - и.о. Министра финансов Республики Казахстан от 30 марта 2023 года № 307. Зарегистрирован в Министерстве юстиции Республики Казахстан 30 марта 2023 года № 32169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116)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"118)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дополнить подпунктами 119), 120), 121) 122), 123), 124), 125), 126), 127), 128), 129), 130), 131), 132), 133) и 134) следующего содержания:</w:t>
      </w:r>
    </w:p>
    <w:bookmarkEnd w:id="5"/>
    <w:bookmarkStart w:name="z11" w:id="6"/>
    <w:p>
      <w:pPr>
        <w:spacing w:after="0"/>
        <w:ind w:left="0"/>
        <w:jc w:val="both"/>
      </w:pPr>
      <w:r>
        <w:rPr>
          <w:rFonts w:ascii="Times New Roman"/>
          <w:b w:val="false"/>
          <w:i w:val="false"/>
          <w:color w:val="000000"/>
          <w:sz w:val="28"/>
        </w:rPr>
        <w:t>
      "119) форму декларации по корпоративному подоходному налогу (форма 100.00) согласно приложению 119 к настоящему приказу;</w:t>
      </w:r>
    </w:p>
    <w:bookmarkEnd w:id="6"/>
    <w:bookmarkStart w:name="z12" w:id="7"/>
    <w:p>
      <w:pPr>
        <w:spacing w:after="0"/>
        <w:ind w:left="0"/>
        <w:jc w:val="both"/>
      </w:pPr>
      <w:r>
        <w:rPr>
          <w:rFonts w:ascii="Times New Roman"/>
          <w:b w:val="false"/>
          <w:i w:val="false"/>
          <w:color w:val="000000"/>
          <w:sz w:val="28"/>
        </w:rPr>
        <w:t>
      120) правила составления налоговой отчетности "Декларация по корпоративному подоходному налогу (форма 100.00)" согласно приложению 120 к настоящему приказу;</w:t>
      </w:r>
    </w:p>
    <w:bookmarkEnd w:id="7"/>
    <w:bookmarkStart w:name="z13" w:id="8"/>
    <w:p>
      <w:pPr>
        <w:spacing w:after="0"/>
        <w:ind w:left="0"/>
        <w:jc w:val="both"/>
      </w:pPr>
      <w:r>
        <w:rPr>
          <w:rFonts w:ascii="Times New Roman"/>
          <w:b w:val="false"/>
          <w:i w:val="false"/>
          <w:color w:val="000000"/>
          <w:sz w:val="28"/>
        </w:rPr>
        <w:t>
      121) форму декларации по индивидуальному подоходному налогу и социальному налогу (форма 200.00) согласно приложению 121 к настоящему приказу;</w:t>
      </w:r>
    </w:p>
    <w:bookmarkEnd w:id="8"/>
    <w:bookmarkStart w:name="z14" w:id="9"/>
    <w:p>
      <w:pPr>
        <w:spacing w:after="0"/>
        <w:ind w:left="0"/>
        <w:jc w:val="both"/>
      </w:pPr>
      <w:r>
        <w:rPr>
          <w:rFonts w:ascii="Times New Roman"/>
          <w:b w:val="false"/>
          <w:i w:val="false"/>
          <w:color w:val="000000"/>
          <w:sz w:val="28"/>
        </w:rPr>
        <w:t>
      122) правила составления налоговой отчетности "Декларация по индивидуальному подоходному налогу и социальному налогу (форма 200.00)" согласно приложению 122 к настоящему приказу;</w:t>
      </w:r>
    </w:p>
    <w:bookmarkEnd w:id="9"/>
    <w:bookmarkStart w:name="z15" w:id="10"/>
    <w:p>
      <w:pPr>
        <w:spacing w:after="0"/>
        <w:ind w:left="0"/>
        <w:jc w:val="both"/>
      </w:pPr>
      <w:r>
        <w:rPr>
          <w:rFonts w:ascii="Times New Roman"/>
          <w:b w:val="false"/>
          <w:i w:val="false"/>
          <w:color w:val="000000"/>
          <w:sz w:val="28"/>
        </w:rPr>
        <w:t>
      123) форму декларации по индивидуальному подоходному налогу (форма 220.00) согласно приложению 123 к настоящему приказу;</w:t>
      </w:r>
    </w:p>
    <w:bookmarkEnd w:id="10"/>
    <w:bookmarkStart w:name="z16" w:id="11"/>
    <w:p>
      <w:pPr>
        <w:spacing w:after="0"/>
        <w:ind w:left="0"/>
        <w:jc w:val="both"/>
      </w:pPr>
      <w:r>
        <w:rPr>
          <w:rFonts w:ascii="Times New Roman"/>
          <w:b w:val="false"/>
          <w:i w:val="false"/>
          <w:color w:val="000000"/>
          <w:sz w:val="28"/>
        </w:rPr>
        <w:t>
      124) правила составления налоговой отчетности "Декларация по индивидуальному подоходному налогу (форма 220.00)" согласно приложению 124 к настоящему приказу;</w:t>
      </w:r>
    </w:p>
    <w:bookmarkEnd w:id="11"/>
    <w:bookmarkStart w:name="z17" w:id="12"/>
    <w:p>
      <w:pPr>
        <w:spacing w:after="0"/>
        <w:ind w:left="0"/>
        <w:jc w:val="both"/>
      </w:pPr>
      <w:r>
        <w:rPr>
          <w:rFonts w:ascii="Times New Roman"/>
          <w:b w:val="false"/>
          <w:i w:val="false"/>
          <w:color w:val="000000"/>
          <w:sz w:val="28"/>
        </w:rPr>
        <w:t>
      125) форму декларации по налогу на добавленную стоимость (форма 300.00) согласно приложению 125 к настоящему приказу;</w:t>
      </w:r>
    </w:p>
    <w:bookmarkEnd w:id="12"/>
    <w:bookmarkStart w:name="z18" w:id="13"/>
    <w:p>
      <w:pPr>
        <w:spacing w:after="0"/>
        <w:ind w:left="0"/>
        <w:jc w:val="both"/>
      </w:pPr>
      <w:r>
        <w:rPr>
          <w:rFonts w:ascii="Times New Roman"/>
          <w:b w:val="false"/>
          <w:i w:val="false"/>
          <w:color w:val="000000"/>
          <w:sz w:val="28"/>
        </w:rPr>
        <w:t>
      126) правила составления налоговой отчетности "Декларация по налогу на добавленную стоимость (форма 300.00)" согласно приложению 126 к настоящему приказу;</w:t>
      </w:r>
    </w:p>
    <w:bookmarkEnd w:id="13"/>
    <w:bookmarkStart w:name="z19" w:id="14"/>
    <w:p>
      <w:pPr>
        <w:spacing w:after="0"/>
        <w:ind w:left="0"/>
        <w:jc w:val="both"/>
      </w:pPr>
      <w:r>
        <w:rPr>
          <w:rFonts w:ascii="Times New Roman"/>
          <w:b w:val="false"/>
          <w:i w:val="false"/>
          <w:color w:val="000000"/>
          <w:sz w:val="28"/>
        </w:rPr>
        <w:t>
      127) форму декларации по налогу на транспортные средства, по земельному налогу и налогу на имущество (форма 700.00) согласно приложению 127 к настоящему приказу;</w:t>
      </w:r>
    </w:p>
    <w:bookmarkEnd w:id="14"/>
    <w:bookmarkStart w:name="z20" w:id="15"/>
    <w:p>
      <w:pPr>
        <w:spacing w:after="0"/>
        <w:ind w:left="0"/>
        <w:jc w:val="both"/>
      </w:pPr>
      <w:r>
        <w:rPr>
          <w:rFonts w:ascii="Times New Roman"/>
          <w:b w:val="false"/>
          <w:i w:val="false"/>
          <w:color w:val="000000"/>
          <w:sz w:val="28"/>
        </w:rPr>
        <w:t>
      128) правила составления налоговой отчетности "Декларация по налогу на транспортные средства, по земельному налогу и налогу на имущество (форма 700.00)" согласно приложению 128 к настоящему приказу;</w:t>
      </w:r>
    </w:p>
    <w:bookmarkEnd w:id="15"/>
    <w:bookmarkStart w:name="z21" w:id="16"/>
    <w:p>
      <w:pPr>
        <w:spacing w:after="0"/>
        <w:ind w:left="0"/>
        <w:jc w:val="both"/>
      </w:pPr>
      <w:r>
        <w:rPr>
          <w:rFonts w:ascii="Times New Roman"/>
          <w:b w:val="false"/>
          <w:i w:val="false"/>
          <w:color w:val="000000"/>
          <w:sz w:val="28"/>
        </w:rPr>
        <w:t>
      129) форму декларации по плате за цифровой майнинг (форма 880.00) согласно приложению 129 к настоящему приказу;</w:t>
      </w:r>
    </w:p>
    <w:bookmarkEnd w:id="16"/>
    <w:bookmarkStart w:name="z22" w:id="17"/>
    <w:p>
      <w:pPr>
        <w:spacing w:after="0"/>
        <w:ind w:left="0"/>
        <w:jc w:val="both"/>
      </w:pPr>
      <w:r>
        <w:rPr>
          <w:rFonts w:ascii="Times New Roman"/>
          <w:b w:val="false"/>
          <w:i w:val="false"/>
          <w:color w:val="000000"/>
          <w:sz w:val="28"/>
        </w:rPr>
        <w:t>
      130) правила составления налоговой отчетности "Декларация по плате за цифровой майнинг (форма 880.00)" согласно приложению 130 к настоящему приказу;</w:t>
      </w:r>
    </w:p>
    <w:bookmarkEnd w:id="17"/>
    <w:bookmarkStart w:name="z23" w:id="18"/>
    <w:p>
      <w:pPr>
        <w:spacing w:after="0"/>
        <w:ind w:left="0"/>
        <w:jc w:val="both"/>
      </w:pPr>
      <w:r>
        <w:rPr>
          <w:rFonts w:ascii="Times New Roman"/>
          <w:b w:val="false"/>
          <w:i w:val="false"/>
          <w:color w:val="000000"/>
          <w:sz w:val="28"/>
        </w:rPr>
        <w:t>
      131) форму упрощенной декларации для субъектов малого бизнеса (форма 910.00) согласно приложению 131 к настоящему приказу;</w:t>
      </w:r>
    </w:p>
    <w:bookmarkEnd w:id="18"/>
    <w:bookmarkStart w:name="z24" w:id="19"/>
    <w:p>
      <w:pPr>
        <w:spacing w:after="0"/>
        <w:ind w:left="0"/>
        <w:jc w:val="both"/>
      </w:pPr>
      <w:r>
        <w:rPr>
          <w:rFonts w:ascii="Times New Roman"/>
          <w:b w:val="false"/>
          <w:i w:val="false"/>
          <w:color w:val="000000"/>
          <w:sz w:val="28"/>
        </w:rPr>
        <w:t>
      132) правила составления налоговой отчетности "Упрощенная декларация для субъектов малого бизнеса (форма 910.00)" согласно приложению 132 к настоящему приказу;</w:t>
      </w:r>
    </w:p>
    <w:bookmarkEnd w:id="19"/>
    <w:bookmarkStart w:name="z25" w:id="20"/>
    <w:p>
      <w:pPr>
        <w:spacing w:after="0"/>
        <w:ind w:left="0"/>
        <w:jc w:val="both"/>
      </w:pPr>
      <w:r>
        <w:rPr>
          <w:rFonts w:ascii="Times New Roman"/>
          <w:b w:val="false"/>
          <w:i w:val="false"/>
          <w:color w:val="000000"/>
          <w:sz w:val="28"/>
        </w:rPr>
        <w:t>
      133) форму декларации для плательщиков единого земельного налога (форма 920.00) согласно приложению 133 к настоящему приказу;</w:t>
      </w:r>
    </w:p>
    <w:bookmarkEnd w:id="20"/>
    <w:bookmarkStart w:name="z26" w:id="21"/>
    <w:p>
      <w:pPr>
        <w:spacing w:after="0"/>
        <w:ind w:left="0"/>
        <w:jc w:val="both"/>
      </w:pPr>
      <w:r>
        <w:rPr>
          <w:rFonts w:ascii="Times New Roman"/>
          <w:b w:val="false"/>
          <w:i w:val="false"/>
          <w:color w:val="000000"/>
          <w:sz w:val="28"/>
        </w:rPr>
        <w:t>
      134) правила составления налоговой отчетности "Декларация для плательщиков единого земельного налога (форма 920.00)" согласно приложению 134 к настоящему приказу.";</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транспортные средства, по земельному налогу и налогу на имущество (форма 700.00)", утвержденных указанным приказом:</w:t>
      </w:r>
    </w:p>
    <w:bookmarkEnd w:id="22"/>
    <w:bookmarkStart w:name="z28" w:id="23"/>
    <w:p>
      <w:pPr>
        <w:spacing w:after="0"/>
        <w:ind w:left="0"/>
        <w:jc w:val="both"/>
      </w:pPr>
      <w:r>
        <w:rPr>
          <w:rFonts w:ascii="Times New Roman"/>
          <w:b w:val="false"/>
          <w:i w:val="false"/>
          <w:color w:val="000000"/>
          <w:sz w:val="28"/>
        </w:rPr>
        <w:t>
      дополнить пунктом 1-1 следующего содержания:</w:t>
      </w:r>
    </w:p>
    <w:bookmarkEnd w:id="23"/>
    <w:bookmarkStart w:name="z29" w:id="24"/>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2020 года по 31 декабря 2022 года.";</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100.00)", утвержденных указанным приказом:</w:t>
      </w:r>
    </w:p>
    <w:bookmarkEnd w:id="25"/>
    <w:bookmarkStart w:name="z31" w:id="26"/>
    <w:p>
      <w:pPr>
        <w:spacing w:after="0"/>
        <w:ind w:left="0"/>
        <w:jc w:val="both"/>
      </w:pPr>
      <w:r>
        <w:rPr>
          <w:rFonts w:ascii="Times New Roman"/>
          <w:b w:val="false"/>
          <w:i w:val="false"/>
          <w:color w:val="000000"/>
          <w:sz w:val="28"/>
        </w:rPr>
        <w:t>
      дополнить пунктом 13-1 следующего содержания:</w:t>
      </w:r>
    </w:p>
    <w:bookmarkEnd w:id="26"/>
    <w:bookmarkStart w:name="z32" w:id="27"/>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2021 года по 31 декабря 2022 года.";</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220.00)",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2021 года по 31 декабря 2022 года.";</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30"/>
    <w:bookmarkStart w:name="z37" w:id="31"/>
    <w:p>
      <w:pPr>
        <w:spacing w:after="0"/>
        <w:ind w:left="0"/>
        <w:jc w:val="both"/>
      </w:pPr>
      <w:r>
        <w:rPr>
          <w:rFonts w:ascii="Times New Roman"/>
          <w:b w:val="false"/>
          <w:i w:val="false"/>
          <w:color w:val="000000"/>
          <w:sz w:val="28"/>
        </w:rPr>
        <w:t>
      дополнить пунктом 1-1 следующего содержания:</w:t>
      </w:r>
    </w:p>
    <w:bookmarkEnd w:id="31"/>
    <w:bookmarkStart w:name="z38" w:id="32"/>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31 декабря 2022 года.";</w:t>
      </w:r>
    </w:p>
    <w:bookmarkEnd w:id="32"/>
    <w:bookmarkStart w:name="z3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34"/>
    <w:bookmarkStart w:name="z4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 по 31 декабря 2022 года.";</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 по 31 декабря 2022 года.";</w:t>
      </w:r>
    </w:p>
    <w:bookmarkEnd w:id="38"/>
    <w:bookmarkStart w:name="z48" w:id="39"/>
    <w:p>
      <w:pPr>
        <w:spacing w:after="0"/>
        <w:ind w:left="0"/>
        <w:jc w:val="both"/>
      </w:pPr>
      <w:r>
        <w:rPr>
          <w:rFonts w:ascii="Times New Roman"/>
          <w:b w:val="false"/>
          <w:i w:val="false"/>
          <w:color w:val="000000"/>
          <w:sz w:val="28"/>
        </w:rPr>
        <w:t xml:space="preserve">
      дополнить приложениями 119, 120, 121, 122, 123, 124, 125, 126, 127, 128, 129, 130, 131, 132, 133 и 134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End w:id="39"/>
    <w:bookmarkStart w:name="z49" w:id="4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0"/>
    <w:bookmarkStart w:name="z50"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1"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2"/>
    <w:bookmarkStart w:name="z52"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3"/>
    <w:bookmarkStart w:name="z53" w:id="4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2023 года, за исключением абзацев семнадцатого и восемнадцатого пункта 1 настоящего приказа, которые распространяются на правоотношения, возникшие с 1 января 2022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Заместителя Премьер-Министра</w:t>
            </w:r>
          </w:p>
          <w:p>
            <w:pPr>
              <w:spacing w:after="20"/>
              <w:ind w:left="20"/>
              <w:jc w:val="both"/>
            </w:pPr>
          </w:p>
          <w:p>
            <w:pPr>
              <w:spacing w:after="20"/>
              <w:ind w:left="20"/>
              <w:jc w:val="both"/>
            </w:pPr>
            <w:r>
              <w:rPr>
                <w:rFonts w:ascii="Times New Roman"/>
                <w:b w:val="false"/>
                <w:i/>
                <w:color w:val="000000"/>
                <w:sz w:val="20"/>
              </w:rPr>
              <w:t>- и.о. 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91" w:id="7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100.00)"</w:t>
      </w:r>
    </w:p>
    <w:bookmarkEnd w:id="77"/>
    <w:bookmarkStart w:name="z92" w:id="78"/>
    <w:p>
      <w:pPr>
        <w:spacing w:after="0"/>
        <w:ind w:left="0"/>
        <w:jc w:val="left"/>
      </w:pPr>
      <w:r>
        <w:rPr>
          <w:rFonts w:ascii="Times New Roman"/>
          <w:b/>
          <w:i w:val="false"/>
          <w:color w:val="000000"/>
        </w:rPr>
        <w:t xml:space="preserve"> Глава 1. Общие положения</w:t>
      </w:r>
    </w:p>
    <w:bookmarkEnd w:id="78"/>
    <w:bookmarkStart w:name="z93" w:id="7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79"/>
    <w:bookmarkStart w:name="z94" w:id="80"/>
    <w:p>
      <w:pPr>
        <w:spacing w:after="0"/>
        <w:ind w:left="0"/>
        <w:jc w:val="both"/>
      </w:pPr>
      <w:r>
        <w:rPr>
          <w:rFonts w:ascii="Times New Roman"/>
          <w:b w:val="false"/>
          <w:i w:val="false"/>
          <w:color w:val="000000"/>
          <w:sz w:val="28"/>
        </w:rPr>
        <w:t>
      государственных учреждений;</w:t>
      </w:r>
    </w:p>
    <w:bookmarkEnd w:id="80"/>
    <w:bookmarkStart w:name="z95" w:id="81"/>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81"/>
    <w:bookmarkStart w:name="z96" w:id="82"/>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82"/>
    <w:bookmarkStart w:name="z97" w:id="83"/>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83"/>
    <w:bookmarkStart w:name="z98" w:id="8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4"/>
    <w:bookmarkStart w:name="z99" w:id="8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5"/>
    <w:bookmarkStart w:name="z100" w:id="86"/>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86"/>
    <w:bookmarkStart w:name="z101" w:id="8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87"/>
    <w:bookmarkStart w:name="z102" w:id="8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8"/>
    <w:bookmarkStart w:name="z103" w:id="8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9"/>
    <w:bookmarkStart w:name="z104" w:id="9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0"/>
    <w:bookmarkStart w:name="z105" w:id="91"/>
    <w:p>
      <w:pPr>
        <w:spacing w:after="0"/>
        <w:ind w:left="0"/>
        <w:jc w:val="both"/>
      </w:pPr>
      <w:r>
        <w:rPr>
          <w:rFonts w:ascii="Times New Roman"/>
          <w:b w:val="false"/>
          <w:i w:val="false"/>
          <w:color w:val="000000"/>
          <w:sz w:val="28"/>
        </w:rPr>
        <w:t>
      10. При составлении декларации:</w:t>
      </w:r>
    </w:p>
    <w:bookmarkEnd w:id="91"/>
    <w:bookmarkStart w:name="z106" w:id="9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2"/>
    <w:bookmarkStart w:name="z107" w:id="9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93"/>
    <w:bookmarkStart w:name="z108" w:id="94"/>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94"/>
    <w:bookmarkStart w:name="z109" w:id="95"/>
    <w:p>
      <w:pPr>
        <w:spacing w:after="0"/>
        <w:ind w:left="0"/>
        <w:jc w:val="both"/>
      </w:pPr>
      <w:r>
        <w:rPr>
          <w:rFonts w:ascii="Times New Roman"/>
          <w:b w:val="false"/>
          <w:i w:val="false"/>
          <w:color w:val="000000"/>
          <w:sz w:val="28"/>
        </w:rPr>
        <w:t>
      12. При представлении декларации:</w:t>
      </w:r>
    </w:p>
    <w:bookmarkEnd w:id="95"/>
    <w:bookmarkStart w:name="z110" w:id="9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96"/>
    <w:bookmarkStart w:name="z111" w:id="9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97"/>
    <w:bookmarkStart w:name="z112" w:id="98"/>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98"/>
    <w:bookmarkStart w:name="z113" w:id="9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99"/>
    <w:bookmarkStart w:name="z114" w:id="100"/>
    <w:p>
      <w:pPr>
        <w:spacing w:after="0"/>
        <w:ind w:left="0"/>
        <w:jc w:val="both"/>
      </w:pPr>
      <w:r>
        <w:rPr>
          <w:rFonts w:ascii="Times New Roman"/>
          <w:b w:val="false"/>
          <w:i w:val="false"/>
          <w:color w:val="000000"/>
          <w:sz w:val="28"/>
        </w:rPr>
        <w:t>
      13-1. Данная форма распространяется на правоотношения, возникшие с 1 января 2023 года.</w:t>
      </w:r>
    </w:p>
    <w:bookmarkEnd w:id="100"/>
    <w:bookmarkStart w:name="z115" w:id="101"/>
    <w:p>
      <w:pPr>
        <w:spacing w:after="0"/>
        <w:ind w:left="0"/>
        <w:jc w:val="left"/>
      </w:pPr>
      <w:r>
        <w:rPr>
          <w:rFonts w:ascii="Times New Roman"/>
          <w:b/>
          <w:i w:val="false"/>
          <w:color w:val="000000"/>
        </w:rPr>
        <w:t xml:space="preserve"> Глава 2. Пояснение по заполнению декларации (форма 100.00)</w:t>
      </w:r>
    </w:p>
    <w:bookmarkEnd w:id="101"/>
    <w:bookmarkStart w:name="z116" w:id="10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02"/>
    <w:bookmarkStart w:name="z117" w:id="103"/>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103"/>
    <w:bookmarkStart w:name="z118" w:id="10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04"/>
    <w:bookmarkStart w:name="z119" w:id="105"/>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05"/>
    <w:bookmarkStart w:name="z120" w:id="1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06"/>
    <w:bookmarkStart w:name="z121" w:id="107"/>
    <w:p>
      <w:pPr>
        <w:spacing w:after="0"/>
        <w:ind w:left="0"/>
        <w:jc w:val="both"/>
      </w:pPr>
      <w:r>
        <w:rPr>
          <w:rFonts w:ascii="Times New Roman"/>
          <w:b w:val="false"/>
          <w:i w:val="false"/>
          <w:color w:val="000000"/>
          <w:sz w:val="28"/>
        </w:rPr>
        <w:t>
      4) вид декларации:</w:t>
      </w:r>
    </w:p>
    <w:bookmarkEnd w:id="107"/>
    <w:bookmarkStart w:name="z122" w:id="10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8"/>
    <w:bookmarkStart w:name="z123" w:id="109"/>
    <w:p>
      <w:pPr>
        <w:spacing w:after="0"/>
        <w:ind w:left="0"/>
        <w:jc w:val="both"/>
      </w:pPr>
      <w:r>
        <w:rPr>
          <w:rFonts w:ascii="Times New Roman"/>
          <w:b w:val="false"/>
          <w:i w:val="false"/>
          <w:color w:val="000000"/>
          <w:sz w:val="28"/>
        </w:rPr>
        <w:t>
      5) номер и дата уведомления:</w:t>
      </w:r>
    </w:p>
    <w:bookmarkEnd w:id="109"/>
    <w:bookmarkStart w:name="z124" w:id="11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10"/>
    <w:bookmarkStart w:name="z125" w:id="111"/>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11"/>
    <w:bookmarkStart w:name="z126" w:id="11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12"/>
    <w:bookmarkStart w:name="z127" w:id="113"/>
    <w:p>
      <w:pPr>
        <w:spacing w:after="0"/>
        <w:ind w:left="0"/>
        <w:jc w:val="both"/>
      </w:pPr>
      <w:r>
        <w:rPr>
          <w:rFonts w:ascii="Times New Roman"/>
          <w:b w:val="false"/>
          <w:i w:val="false"/>
          <w:color w:val="000000"/>
          <w:sz w:val="28"/>
        </w:rPr>
        <w:t>
      А – доверительный управляющий;</w:t>
      </w:r>
    </w:p>
    <w:bookmarkEnd w:id="113"/>
    <w:bookmarkStart w:name="z128" w:id="114"/>
    <w:p>
      <w:pPr>
        <w:spacing w:after="0"/>
        <w:ind w:left="0"/>
        <w:jc w:val="both"/>
      </w:pPr>
      <w:r>
        <w:rPr>
          <w:rFonts w:ascii="Times New Roman"/>
          <w:b w:val="false"/>
          <w:i w:val="false"/>
          <w:color w:val="000000"/>
          <w:sz w:val="28"/>
        </w:rPr>
        <w:t>
      В – учредитель доверительного управления;</w:t>
      </w:r>
    </w:p>
    <w:bookmarkEnd w:id="114"/>
    <w:bookmarkStart w:name="z129" w:id="115"/>
    <w:p>
      <w:pPr>
        <w:spacing w:after="0"/>
        <w:ind w:left="0"/>
        <w:jc w:val="both"/>
      </w:pPr>
      <w:r>
        <w:rPr>
          <w:rFonts w:ascii="Times New Roman"/>
          <w:b w:val="false"/>
          <w:i w:val="false"/>
          <w:color w:val="000000"/>
          <w:sz w:val="28"/>
        </w:rPr>
        <w:t xml:space="preserve">
      7) категория налогоплательщика в соответствии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15"/>
    <w:bookmarkStart w:name="z130" w:id="116"/>
    <w:p>
      <w:pPr>
        <w:spacing w:after="0"/>
        <w:ind w:left="0"/>
        <w:jc w:val="both"/>
      </w:pPr>
      <w:r>
        <w:rPr>
          <w:rFonts w:ascii="Times New Roman"/>
          <w:b w:val="false"/>
          <w:i w:val="false"/>
          <w:color w:val="000000"/>
          <w:sz w:val="28"/>
        </w:rPr>
        <w:t xml:space="preserve">
      ячейка А отмечается участником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16"/>
    <w:bookmarkStart w:name="z131" w:id="117"/>
    <w:p>
      <w:pPr>
        <w:spacing w:after="0"/>
        <w:ind w:left="0"/>
        <w:jc w:val="both"/>
      </w:pPr>
      <w:r>
        <w:rPr>
          <w:rFonts w:ascii="Times New Roman"/>
          <w:b w:val="false"/>
          <w:i w:val="false"/>
          <w:color w:val="000000"/>
          <w:sz w:val="28"/>
        </w:rPr>
        <w:t xml:space="preserve">
      ячейка В отмечается Органом Центра и их организациями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17"/>
    <w:bookmarkStart w:name="z132" w:id="118"/>
    <w:p>
      <w:pPr>
        <w:spacing w:after="0"/>
        <w:ind w:left="0"/>
        <w:jc w:val="both"/>
      </w:pPr>
      <w:r>
        <w:rPr>
          <w:rFonts w:ascii="Times New Roman"/>
          <w:b w:val="false"/>
          <w:i w:val="false"/>
          <w:color w:val="000000"/>
          <w:sz w:val="28"/>
        </w:rPr>
        <w:t>
      8) код валюты согласно пункту 51 настоящих Правил;</w:t>
      </w:r>
    </w:p>
    <w:bookmarkEnd w:id="118"/>
    <w:bookmarkStart w:name="z133" w:id="119"/>
    <w:p>
      <w:pPr>
        <w:spacing w:after="0"/>
        <w:ind w:left="0"/>
        <w:jc w:val="both"/>
      </w:pPr>
      <w:r>
        <w:rPr>
          <w:rFonts w:ascii="Times New Roman"/>
          <w:b w:val="false"/>
          <w:i w:val="false"/>
          <w:color w:val="000000"/>
          <w:sz w:val="28"/>
        </w:rPr>
        <w:t>
      9) представленные приложения:</w:t>
      </w:r>
    </w:p>
    <w:bookmarkEnd w:id="119"/>
    <w:bookmarkStart w:name="z134" w:id="120"/>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20"/>
    <w:bookmarkStart w:name="z135" w:id="121"/>
    <w:p>
      <w:pPr>
        <w:spacing w:after="0"/>
        <w:ind w:left="0"/>
        <w:jc w:val="both"/>
      </w:pPr>
      <w:r>
        <w:rPr>
          <w:rFonts w:ascii="Times New Roman"/>
          <w:b w:val="false"/>
          <w:i w:val="false"/>
          <w:color w:val="000000"/>
          <w:sz w:val="28"/>
        </w:rPr>
        <w:t>
      10) признак резидентства:</w:t>
      </w:r>
    </w:p>
    <w:bookmarkEnd w:id="121"/>
    <w:bookmarkStart w:name="z136" w:id="12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22"/>
    <w:bookmarkStart w:name="z137" w:id="12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23"/>
    <w:bookmarkStart w:name="z138" w:id="124"/>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24"/>
    <w:bookmarkStart w:name="z139" w:id="125"/>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25"/>
    <w:bookmarkStart w:name="z140" w:id="126"/>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126"/>
    <w:bookmarkStart w:name="z141" w:id="12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27"/>
    <w:bookmarkStart w:name="z142" w:id="128"/>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128"/>
    <w:bookmarkStart w:name="z143" w:id="129"/>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29"/>
    <w:bookmarkStart w:name="z144" w:id="130"/>
    <w:p>
      <w:pPr>
        <w:spacing w:after="0"/>
        <w:ind w:left="0"/>
        <w:jc w:val="both"/>
      </w:pPr>
      <w:r>
        <w:rPr>
          <w:rFonts w:ascii="Times New Roman"/>
          <w:b w:val="false"/>
          <w:i w:val="false"/>
          <w:color w:val="000000"/>
          <w:sz w:val="28"/>
        </w:rPr>
        <w:t>
      15. В разделе "Совокупный годовой доход":</w:t>
      </w:r>
    </w:p>
    <w:bookmarkEnd w:id="130"/>
    <w:bookmarkStart w:name="z145" w:id="131"/>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31"/>
    <w:bookmarkStart w:name="z146" w:id="132"/>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132"/>
    <w:bookmarkStart w:name="z147" w:id="133"/>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133"/>
    <w:bookmarkStart w:name="z148" w:id="134"/>
    <w:p>
      <w:pPr>
        <w:spacing w:after="0"/>
        <w:ind w:left="0"/>
        <w:jc w:val="both"/>
      </w:pPr>
      <w:r>
        <w:rPr>
          <w:rFonts w:ascii="Times New Roman"/>
          <w:b w:val="false"/>
          <w:i w:val="false"/>
          <w:color w:val="000000"/>
          <w:sz w:val="28"/>
        </w:rPr>
        <w:t>
      в строке 100.00.001 III указывается доход в виде роялти;</w:t>
      </w:r>
    </w:p>
    <w:bookmarkEnd w:id="134"/>
    <w:bookmarkStart w:name="z149" w:id="135"/>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135"/>
    <w:bookmarkStart w:name="z150" w:id="136"/>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w:t>
      </w:r>
    </w:p>
    <w:bookmarkEnd w:id="136"/>
    <w:bookmarkStart w:name="z151" w:id="137"/>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137"/>
    <w:bookmarkStart w:name="z152" w:id="138"/>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38"/>
    <w:bookmarkStart w:name="z153" w:id="139"/>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139"/>
    <w:bookmarkStart w:name="z154" w:id="140"/>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I:</w:t>
      </w:r>
    </w:p>
    <w:bookmarkEnd w:id="140"/>
    <w:bookmarkStart w:name="z155" w:id="141"/>
    <w:p>
      <w:pPr>
        <w:spacing w:after="0"/>
        <w:ind w:left="0"/>
        <w:jc w:val="both"/>
      </w:pPr>
      <w:r>
        <w:rPr>
          <w:rFonts w:ascii="Times New Roman"/>
          <w:b w:val="false"/>
          <w:i w:val="false"/>
          <w:color w:val="000000"/>
          <w:sz w:val="28"/>
        </w:rPr>
        <w:t xml:space="preserve">
      в строке 100.00.006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232 Налогового кодекса;</w:t>
      </w:r>
    </w:p>
    <w:bookmarkEnd w:id="141"/>
    <w:bookmarkStart w:name="z156" w:id="142"/>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100.00.007 I и 100.00.007 II;</w:t>
      </w:r>
    </w:p>
    <w:bookmarkEnd w:id="142"/>
    <w:bookmarkStart w:name="z157" w:id="143"/>
    <w:p>
      <w:pPr>
        <w:spacing w:after="0"/>
        <w:ind w:left="0"/>
        <w:jc w:val="both"/>
      </w:pPr>
      <w:r>
        <w:rPr>
          <w:rFonts w:ascii="Times New Roman"/>
          <w:b w:val="false"/>
          <w:i w:val="false"/>
          <w:color w:val="000000"/>
          <w:sz w:val="28"/>
        </w:rPr>
        <w:t>
      в строке 100.00.007 I указывается доход от уступки права требования по приобретенному праву требования;</w:t>
      </w:r>
    </w:p>
    <w:bookmarkEnd w:id="143"/>
    <w:bookmarkStart w:name="z158" w:id="144"/>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144"/>
    <w:bookmarkStart w:name="z159" w:id="145"/>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45"/>
    <w:bookmarkStart w:name="z160" w:id="146"/>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46"/>
    <w:bookmarkStart w:name="z161" w:id="147"/>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47"/>
    <w:bookmarkStart w:name="z162" w:id="148"/>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48"/>
    <w:bookmarkStart w:name="z163" w:id="149"/>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149"/>
    <w:bookmarkStart w:name="z164" w:id="150"/>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50"/>
    <w:bookmarkStart w:name="z165" w:id="151"/>
    <w:p>
      <w:pPr>
        <w:spacing w:after="0"/>
        <w:ind w:left="0"/>
        <w:jc w:val="both"/>
      </w:pPr>
      <w:r>
        <w:rPr>
          <w:rFonts w:ascii="Times New Roman"/>
          <w:b w:val="false"/>
          <w:i w:val="false"/>
          <w:color w:val="000000"/>
          <w:sz w:val="28"/>
        </w:rPr>
        <w:t xml:space="preserve">
      14) в строке 100.00.014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100.00.001 – 100.00.013;</w:t>
      </w:r>
    </w:p>
    <w:bookmarkEnd w:id="151"/>
    <w:bookmarkStart w:name="z166" w:id="152"/>
    <w:p>
      <w:pPr>
        <w:spacing w:after="0"/>
        <w:ind w:left="0"/>
        <w:jc w:val="both"/>
      </w:pPr>
      <w:r>
        <w:rPr>
          <w:rFonts w:ascii="Times New Roman"/>
          <w:b w:val="false"/>
          <w:i w:val="false"/>
          <w:color w:val="000000"/>
          <w:sz w:val="28"/>
        </w:rPr>
        <w:t xml:space="preserve">
      15) в строках 100.00.014 I – 100.00.014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w:t>
      </w:r>
    </w:p>
    <w:bookmarkEnd w:id="152"/>
    <w:bookmarkStart w:name="z167" w:id="153"/>
    <w:p>
      <w:pPr>
        <w:spacing w:after="0"/>
        <w:ind w:left="0"/>
        <w:jc w:val="both"/>
      </w:pPr>
      <w:r>
        <w:rPr>
          <w:rFonts w:ascii="Times New Roman"/>
          <w:b w:val="false"/>
          <w:i w:val="false"/>
          <w:color w:val="000000"/>
          <w:sz w:val="28"/>
        </w:rPr>
        <w:t>
      16) в строке 100.00.015 указывается общая сумма совокупного годового дохода, определяемая сложением строк с 100.00.001 по 100.00.014.</w:t>
      </w:r>
    </w:p>
    <w:bookmarkEnd w:id="153"/>
    <w:bookmarkStart w:name="z168" w:id="154"/>
    <w:p>
      <w:pPr>
        <w:spacing w:after="0"/>
        <w:ind w:left="0"/>
        <w:jc w:val="both"/>
      </w:pPr>
      <w:r>
        <w:rPr>
          <w:rFonts w:ascii="Times New Roman"/>
          <w:b w:val="false"/>
          <w:i w:val="false"/>
          <w:color w:val="000000"/>
          <w:sz w:val="28"/>
        </w:rPr>
        <w:t>
      16. В разделе "Корректировка совокупного годового дохода":</w:t>
      </w:r>
    </w:p>
    <w:bookmarkEnd w:id="154"/>
    <w:bookmarkStart w:name="z169" w:id="155"/>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55"/>
    <w:bookmarkStart w:name="z170" w:id="156"/>
    <w:p>
      <w:pPr>
        <w:spacing w:after="0"/>
        <w:ind w:left="0"/>
        <w:jc w:val="both"/>
      </w:pPr>
      <w:r>
        <w:rPr>
          <w:rFonts w:ascii="Times New Roman"/>
          <w:b w:val="false"/>
          <w:i w:val="false"/>
          <w:color w:val="000000"/>
          <w:sz w:val="28"/>
        </w:rPr>
        <w:t xml:space="preserve">
      2) в строках 100.00.016 I – 100.00.016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совокупного подоходного налога, а также сумма такой корректировки;</w:t>
      </w:r>
    </w:p>
    <w:bookmarkEnd w:id="156"/>
    <w:bookmarkStart w:name="z171" w:id="157"/>
    <w:p>
      <w:pPr>
        <w:spacing w:after="0"/>
        <w:ind w:left="0"/>
        <w:jc w:val="both"/>
      </w:pPr>
      <w:r>
        <w:rPr>
          <w:rFonts w:ascii="Times New Roman"/>
          <w:b w:val="false"/>
          <w:i w:val="false"/>
          <w:color w:val="000000"/>
          <w:sz w:val="28"/>
        </w:rPr>
        <w:t xml:space="preserve">
      3)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57"/>
    <w:bookmarkStart w:name="z172" w:id="158"/>
    <w:p>
      <w:pPr>
        <w:spacing w:after="0"/>
        <w:ind w:left="0"/>
        <w:jc w:val="both"/>
      </w:pPr>
      <w:r>
        <w:rPr>
          <w:rFonts w:ascii="Times New Roman"/>
          <w:b w:val="false"/>
          <w:i w:val="false"/>
          <w:color w:val="000000"/>
          <w:sz w:val="28"/>
        </w:rPr>
        <w:t>
      4) в строке 100.00.018 указывается совокупный годовой доход с учетом корректировок (100.00.015-100.00.016 + или - 100.00.017).</w:t>
      </w:r>
    </w:p>
    <w:bookmarkEnd w:id="158"/>
    <w:bookmarkStart w:name="z173" w:id="159"/>
    <w:p>
      <w:pPr>
        <w:spacing w:after="0"/>
        <w:ind w:left="0"/>
        <w:jc w:val="both"/>
      </w:pPr>
      <w:r>
        <w:rPr>
          <w:rFonts w:ascii="Times New Roman"/>
          <w:b w:val="false"/>
          <w:i w:val="false"/>
          <w:color w:val="000000"/>
          <w:sz w:val="28"/>
        </w:rPr>
        <w:t>
      17. В разделе "Вычеты":</w:t>
      </w:r>
    </w:p>
    <w:bookmarkEnd w:id="159"/>
    <w:bookmarkStart w:name="z174" w:id="160"/>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I – 100.00.019 II + 100.00.019 III + 100.00.019 IV + 100.00.019 V – 100.00.019 VI – 100.00.019 VII – 100.00.019 VIII – 100.00.019 IX;</w:t>
      </w:r>
    </w:p>
    <w:bookmarkEnd w:id="160"/>
    <w:bookmarkStart w:name="z175" w:id="161"/>
    <w:p>
      <w:pPr>
        <w:spacing w:after="0"/>
        <w:ind w:left="0"/>
        <w:jc w:val="both"/>
      </w:pPr>
      <w:r>
        <w:rPr>
          <w:rFonts w:ascii="Times New Roman"/>
          <w:b w:val="false"/>
          <w:i w:val="false"/>
          <w:color w:val="000000"/>
          <w:sz w:val="28"/>
        </w:rPr>
        <w:t>
      в строке 100.00.019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61"/>
    <w:bookmarkStart w:name="z176" w:id="162"/>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162"/>
    <w:bookmarkStart w:name="z177" w:id="163"/>
    <w:p>
      <w:pPr>
        <w:spacing w:after="0"/>
        <w:ind w:left="0"/>
        <w:jc w:val="both"/>
      </w:pPr>
      <w:r>
        <w:rPr>
          <w:rFonts w:ascii="Times New Roman"/>
          <w:b w:val="false"/>
          <w:i w:val="false"/>
          <w:color w:val="000000"/>
          <w:sz w:val="28"/>
        </w:rPr>
        <w:t>
      в строке 100.00.019 III указывается стоимость:</w:t>
      </w:r>
    </w:p>
    <w:bookmarkEnd w:id="163"/>
    <w:bookmarkStart w:name="z178" w:id="164"/>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64"/>
    <w:bookmarkStart w:name="z179" w:id="165"/>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65"/>
    <w:bookmarkStart w:name="z180" w:id="166"/>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166"/>
    <w:bookmarkStart w:name="z181" w:id="167"/>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67"/>
    <w:bookmarkStart w:name="z182" w:id="168"/>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168"/>
    <w:bookmarkStart w:name="z183" w:id="169"/>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169"/>
    <w:bookmarkStart w:name="z184" w:id="170"/>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170"/>
    <w:bookmarkStart w:name="z185" w:id="171"/>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171"/>
    <w:bookmarkStart w:name="z186" w:id="172"/>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172"/>
    <w:bookmarkStart w:name="z187" w:id="173"/>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173"/>
    <w:bookmarkStart w:name="z188" w:id="174"/>
    <w:p>
      <w:pPr>
        <w:spacing w:after="0"/>
        <w:ind w:left="0"/>
        <w:jc w:val="both"/>
      </w:pPr>
      <w:r>
        <w:rPr>
          <w:rFonts w:ascii="Times New Roman"/>
          <w:b w:val="false"/>
          <w:i w:val="false"/>
          <w:color w:val="000000"/>
          <w:sz w:val="28"/>
        </w:rPr>
        <w:t>
      в строке 100.00.019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174"/>
    <w:bookmarkStart w:name="z189" w:id="175"/>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175"/>
    <w:bookmarkStart w:name="z190" w:id="176"/>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76"/>
    <w:bookmarkStart w:name="z191" w:id="177"/>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77"/>
    <w:bookmarkStart w:name="z192" w:id="178"/>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78"/>
    <w:bookmarkStart w:name="z193" w:id="179"/>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179"/>
    <w:bookmarkStart w:name="z194" w:id="180"/>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80"/>
    <w:bookmarkStart w:name="z195" w:id="181"/>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81"/>
    <w:bookmarkStart w:name="z196" w:id="182"/>
    <w:p>
      <w:pPr>
        <w:spacing w:after="0"/>
        <w:ind w:left="0"/>
        <w:jc w:val="both"/>
      </w:pPr>
      <w:r>
        <w:rPr>
          <w:rFonts w:ascii="Times New Roman"/>
          <w:b w:val="false"/>
          <w:i w:val="false"/>
          <w:color w:val="000000"/>
          <w:sz w:val="28"/>
        </w:rPr>
        <w:t xml:space="preserve">
      3) в строке 100.00.021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82"/>
    <w:bookmarkStart w:name="z197" w:id="183"/>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Законом Республики Казахстан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xml:space="preserve">"(далее – Закон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83"/>
    <w:bookmarkStart w:name="z198" w:id="184"/>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84"/>
    <w:bookmarkStart w:name="z199" w:id="185"/>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85"/>
    <w:bookmarkStart w:name="z200" w:id="186"/>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86"/>
    <w:bookmarkStart w:name="z201" w:id="187"/>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187"/>
    <w:bookmarkStart w:name="z202" w:id="188"/>
    <w:p>
      <w:pPr>
        <w:spacing w:after="0"/>
        <w:ind w:left="0"/>
        <w:jc w:val="both"/>
      </w:pPr>
      <w:r>
        <w:rPr>
          <w:rFonts w:ascii="Times New Roman"/>
          <w:b w:val="false"/>
          <w:i w:val="false"/>
          <w:color w:val="000000"/>
          <w:sz w:val="28"/>
        </w:rPr>
        <w:t>
      9) в строке 100.00.027 указывается сумма вычетов по инвестиционным налоговым преференциям:</w:t>
      </w:r>
    </w:p>
    <w:bookmarkEnd w:id="188"/>
    <w:bookmarkStart w:name="z203" w:id="189"/>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189"/>
    <w:bookmarkStart w:name="z204" w:id="190"/>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в виде части стоимости введенных в эксплуатацию в рамках инвестиционного проекта фиксированных активов;</w:t>
      </w:r>
    </w:p>
    <w:bookmarkEnd w:id="190"/>
    <w:bookmarkStart w:name="z205" w:id="191"/>
    <w:p>
      <w:pPr>
        <w:spacing w:after="0"/>
        <w:ind w:left="0"/>
        <w:jc w:val="both"/>
      </w:pPr>
      <w:r>
        <w:rPr>
          <w:rFonts w:ascii="Times New Roman"/>
          <w:b w:val="false"/>
          <w:i w:val="false"/>
          <w:color w:val="000000"/>
          <w:sz w:val="28"/>
        </w:rPr>
        <w:t xml:space="preserve">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191"/>
    <w:bookmarkStart w:name="z206" w:id="192"/>
    <w:p>
      <w:pPr>
        <w:spacing w:after="0"/>
        <w:ind w:left="0"/>
        <w:jc w:val="both"/>
      </w:pPr>
      <w:r>
        <w:rPr>
          <w:rFonts w:ascii="Times New Roman"/>
          <w:b w:val="false"/>
          <w:i w:val="false"/>
          <w:color w:val="000000"/>
          <w:sz w:val="28"/>
        </w:rPr>
        <w:t>
      в строке 100.00.028 I указываются депозиты, включая остатки на корреспондентских счетах, размещенных в банках;</w:t>
      </w:r>
    </w:p>
    <w:bookmarkEnd w:id="192"/>
    <w:bookmarkStart w:name="z207" w:id="193"/>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193"/>
    <w:bookmarkStart w:name="z208" w:id="194"/>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194"/>
    <w:bookmarkStart w:name="z209" w:id="195"/>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195"/>
    <w:bookmarkStart w:name="z210" w:id="196"/>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196"/>
    <w:bookmarkStart w:name="z211" w:id="197"/>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197"/>
    <w:bookmarkStart w:name="z212" w:id="198"/>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98"/>
    <w:bookmarkStart w:name="z213" w:id="199"/>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99"/>
    <w:bookmarkStart w:name="z214" w:id="200"/>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200"/>
    <w:bookmarkStart w:name="z215" w:id="201"/>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201"/>
    <w:bookmarkStart w:name="z216" w:id="202"/>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02"/>
    <w:bookmarkStart w:name="z217" w:id="203"/>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03"/>
    <w:bookmarkStart w:name="z218" w:id="204"/>
    <w:p>
      <w:pPr>
        <w:spacing w:after="0"/>
        <w:ind w:left="0"/>
        <w:jc w:val="both"/>
      </w:pPr>
      <w:r>
        <w:rPr>
          <w:rFonts w:ascii="Times New Roman"/>
          <w:b w:val="false"/>
          <w:i w:val="false"/>
          <w:color w:val="000000"/>
          <w:sz w:val="28"/>
        </w:rPr>
        <w:t xml:space="preserve">
      19) в строке 100.00.037 указывается вычет сумм компенсаций при служебных командировках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204"/>
    <w:bookmarkStart w:name="z219" w:id="205"/>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205"/>
    <w:bookmarkStart w:name="z220" w:id="206"/>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6"/>
    <w:bookmarkStart w:name="z221" w:id="207"/>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I или строки 100.00.040 II, или строки 100.00.040 III, или строки 100.00.040 IV. Если заполнена строка 100.00.040 II, переносится значение строки 100.10.026 I:</w:t>
      </w:r>
    </w:p>
    <w:bookmarkEnd w:id="207"/>
    <w:bookmarkStart w:name="z222" w:id="208"/>
    <w:p>
      <w:pPr>
        <w:spacing w:after="0"/>
        <w:ind w:left="0"/>
        <w:jc w:val="both"/>
      </w:pPr>
      <w:r>
        <w:rPr>
          <w:rFonts w:ascii="Times New Roman"/>
          <w:b w:val="false"/>
          <w:i w:val="false"/>
          <w:color w:val="000000"/>
          <w:sz w:val="28"/>
        </w:rPr>
        <w:t>
      в строке 100.00.040 I указывается общая сумма вычетов, определенная как сумма строк с 100.00.019 по 100.00.039.</w:t>
      </w:r>
    </w:p>
    <w:bookmarkEnd w:id="208"/>
    <w:bookmarkStart w:name="z223" w:id="209"/>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209"/>
    <w:bookmarkStart w:name="z224" w:id="210"/>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210"/>
    <w:bookmarkStart w:name="z225" w:id="211"/>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учреждение(-я) за пределами Республики Казахстан. Определяется как разница строки 100.00.040 I и итоговое значение графы К формы 100.05;</w:t>
      </w:r>
    </w:p>
    <w:bookmarkEnd w:id="211"/>
    <w:bookmarkStart w:name="z226" w:id="212"/>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212"/>
    <w:bookmarkStart w:name="z227" w:id="213"/>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13"/>
    <w:bookmarkStart w:name="z228" w:id="214"/>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I и 100.00.041 II (100.00.041 I – 100.00.041 II):</w:t>
      </w:r>
    </w:p>
    <w:bookmarkEnd w:id="214"/>
    <w:bookmarkStart w:name="z229" w:id="215"/>
    <w:p>
      <w:pPr>
        <w:spacing w:after="0"/>
        <w:ind w:left="0"/>
        <w:jc w:val="both"/>
      </w:pPr>
      <w:r>
        <w:rPr>
          <w:rFonts w:ascii="Times New Roman"/>
          <w:b w:val="false"/>
          <w:i w:val="false"/>
          <w:color w:val="000000"/>
          <w:sz w:val="28"/>
        </w:rPr>
        <w:t xml:space="preserve">
      в строке 100.00.041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15"/>
    <w:bookmarkStart w:name="z230" w:id="216"/>
    <w:p>
      <w:pPr>
        <w:spacing w:after="0"/>
        <w:ind w:left="0"/>
        <w:jc w:val="both"/>
      </w:pPr>
      <w:r>
        <w:rPr>
          <w:rFonts w:ascii="Times New Roman"/>
          <w:b w:val="false"/>
          <w:i w:val="false"/>
          <w:color w:val="000000"/>
          <w:sz w:val="28"/>
        </w:rPr>
        <w:t xml:space="preserve">
      в строке 100.00.041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16"/>
    <w:bookmarkStart w:name="z231" w:id="217"/>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217"/>
    <w:bookmarkStart w:name="z232" w:id="218"/>
    <w:p>
      <w:pPr>
        <w:spacing w:after="0"/>
        <w:ind w:left="0"/>
        <w:jc w:val="both"/>
      </w:pPr>
      <w:r>
        <w:rPr>
          <w:rFonts w:ascii="Times New Roman"/>
          <w:b w:val="false"/>
          <w:i w:val="false"/>
          <w:color w:val="000000"/>
          <w:sz w:val="28"/>
        </w:rPr>
        <w:t xml:space="preserve">
      в строке 100.00.042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18"/>
    <w:bookmarkStart w:name="z233" w:id="219"/>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19"/>
    <w:bookmarkStart w:name="z234" w:id="220"/>
    <w:p>
      <w:pPr>
        <w:spacing w:after="0"/>
        <w:ind w:left="0"/>
        <w:jc w:val="both"/>
      </w:pPr>
      <w:r>
        <w:rPr>
          <w:rFonts w:ascii="Times New Roman"/>
          <w:b w:val="false"/>
          <w:i w:val="false"/>
          <w:color w:val="000000"/>
          <w:sz w:val="28"/>
        </w:rPr>
        <w:t>
      20. В разделе "Расчет налогооблагаемого дохода":</w:t>
      </w:r>
    </w:p>
    <w:bookmarkEnd w:id="220"/>
    <w:bookmarkStart w:name="z235" w:id="221"/>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221"/>
    <w:bookmarkStart w:name="z236" w:id="222"/>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100.00.045 носит справочный характер;</w:t>
      </w:r>
    </w:p>
    <w:bookmarkEnd w:id="222"/>
    <w:bookmarkStart w:name="z237" w:id="223"/>
    <w:p>
      <w:pPr>
        <w:spacing w:after="0"/>
        <w:ind w:left="0"/>
        <w:jc w:val="both"/>
      </w:pPr>
      <w:r>
        <w:rPr>
          <w:rFonts w:ascii="Times New Roman"/>
          <w:b w:val="false"/>
          <w:i w:val="false"/>
          <w:color w:val="000000"/>
          <w:sz w:val="28"/>
        </w:rPr>
        <w:t>
      3) в строке 100.00.046 указывается сумма дохода, подлежащего освобождению от налогообложения, в том числе:</w:t>
      </w:r>
    </w:p>
    <w:bookmarkEnd w:id="223"/>
    <w:bookmarkStart w:name="z238" w:id="224"/>
    <w:p>
      <w:pPr>
        <w:spacing w:after="0"/>
        <w:ind w:left="0"/>
        <w:jc w:val="both"/>
      </w:pPr>
      <w:r>
        <w:rPr>
          <w:rFonts w:ascii="Times New Roman"/>
          <w:b w:val="false"/>
          <w:i w:val="false"/>
          <w:color w:val="000000"/>
          <w:sz w:val="28"/>
        </w:rPr>
        <w:t xml:space="preserve">
      в строке 100.00.046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24"/>
    <w:bookmarkStart w:name="z239" w:id="225"/>
    <w:p>
      <w:pPr>
        <w:spacing w:after="0"/>
        <w:ind w:left="0"/>
        <w:jc w:val="both"/>
      </w:pPr>
      <w:r>
        <w:rPr>
          <w:rFonts w:ascii="Times New Roman"/>
          <w:b w:val="false"/>
          <w:i w:val="false"/>
          <w:color w:val="000000"/>
          <w:sz w:val="28"/>
        </w:rPr>
        <w:t xml:space="preserve">
      в строке 100.00.046 II сумма дохода, освобожденного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(100.12.014);</w:t>
      </w:r>
    </w:p>
    <w:bookmarkEnd w:id="225"/>
    <w:bookmarkStart w:name="z240" w:id="226"/>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226"/>
    <w:bookmarkStart w:name="z241" w:id="227"/>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227"/>
    <w:bookmarkStart w:name="z242" w:id="228"/>
    <w:p>
      <w:pPr>
        <w:spacing w:after="0"/>
        <w:ind w:left="0"/>
        <w:jc w:val="both"/>
      </w:pPr>
      <w:r>
        <w:rPr>
          <w:rFonts w:ascii="Times New Roman"/>
          <w:b w:val="false"/>
          <w:i w:val="false"/>
          <w:color w:val="000000"/>
          <w:sz w:val="28"/>
        </w:rPr>
        <w:t xml:space="preserve">
      в строке 100.00.048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228"/>
    <w:bookmarkStart w:name="z243" w:id="229"/>
    <w:p>
      <w:pPr>
        <w:spacing w:after="0"/>
        <w:ind w:left="0"/>
        <w:jc w:val="both"/>
      </w:pPr>
      <w:r>
        <w:rPr>
          <w:rFonts w:ascii="Times New Roman"/>
          <w:b w:val="false"/>
          <w:i w:val="false"/>
          <w:color w:val="000000"/>
          <w:sz w:val="28"/>
        </w:rPr>
        <w:t xml:space="preserve">
      в строке 100.00.048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229"/>
    <w:bookmarkStart w:name="z244" w:id="230"/>
    <w:p>
      <w:pPr>
        <w:spacing w:after="0"/>
        <w:ind w:left="0"/>
        <w:jc w:val="both"/>
      </w:pPr>
      <w:r>
        <w:rPr>
          <w:rFonts w:ascii="Times New Roman"/>
          <w:b w:val="false"/>
          <w:i w:val="false"/>
          <w:color w:val="000000"/>
          <w:sz w:val="28"/>
        </w:rPr>
        <w:t>
      6) в строке 100.00.049 указывается облагаемый доход КИК и ПУ КИК с учетом перенесенных убытков. Определяется как разница строк 100.00.048 I и 100.00.054 I (100.00.048 I - 100.00.054 I). Если строка 100.00.054 I больше строки 100.00.048 I, в строке 100.00.049 указать ноль;</w:t>
      </w:r>
    </w:p>
    <w:bookmarkEnd w:id="230"/>
    <w:bookmarkStart w:name="z245" w:id="231"/>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31"/>
    <w:bookmarkStart w:name="z246" w:id="232"/>
    <w:p>
      <w:pPr>
        <w:spacing w:after="0"/>
        <w:ind w:left="0"/>
        <w:jc w:val="both"/>
      </w:pPr>
      <w:r>
        <w:rPr>
          <w:rFonts w:ascii="Times New Roman"/>
          <w:b w:val="false"/>
          <w:i w:val="false"/>
          <w:color w:val="000000"/>
          <w:sz w:val="28"/>
        </w:rPr>
        <w:t xml:space="preserve">
      8) в строке 100.00.051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Если строка 100.00.047 имеет отрицательное значение, строка 100.00.051 определяется как сумма модуля строки 100.00.047, и строк 100.00.050, 100.02.008 I. Если строка 100.00.047 имеет положительное значение, в строку 100.00.051 переносится строка сумма строк 100.00.050 и 100.02.008 I;</w:t>
      </w:r>
    </w:p>
    <w:bookmarkEnd w:id="232"/>
    <w:bookmarkStart w:name="z247" w:id="233"/>
    <w:p>
      <w:pPr>
        <w:spacing w:after="0"/>
        <w:ind w:left="0"/>
        <w:jc w:val="both"/>
      </w:pPr>
      <w:r>
        <w:rPr>
          <w:rFonts w:ascii="Times New Roman"/>
          <w:b w:val="false"/>
          <w:i w:val="false"/>
          <w:color w:val="000000"/>
          <w:sz w:val="28"/>
        </w:rPr>
        <w:t xml:space="preserve">
      в строке 100.00.051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300 Налогового кодекса;</w:t>
      </w:r>
    </w:p>
    <w:bookmarkEnd w:id="233"/>
    <w:bookmarkStart w:name="z248" w:id="234"/>
    <w:p>
      <w:pPr>
        <w:spacing w:after="0"/>
        <w:ind w:left="0"/>
        <w:jc w:val="both"/>
      </w:pPr>
      <w:r>
        <w:rPr>
          <w:rFonts w:ascii="Times New Roman"/>
          <w:b w:val="false"/>
          <w:i w:val="false"/>
          <w:color w:val="000000"/>
          <w:sz w:val="28"/>
        </w:rPr>
        <w:t>
      в строках 100.00.051 А I-100.00.051 А V указывается положение Налогового кодекса, в соответствии с которым производится перенос убытка, а также сумма такого переносимого убытка.</w:t>
      </w:r>
    </w:p>
    <w:bookmarkEnd w:id="234"/>
    <w:bookmarkStart w:name="z249" w:id="235"/>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235"/>
    <w:bookmarkStart w:name="z250" w:id="236"/>
    <w:p>
      <w:pPr>
        <w:spacing w:after="0"/>
        <w:ind w:left="0"/>
        <w:jc w:val="both"/>
      </w:pPr>
      <w:r>
        <w:rPr>
          <w:rFonts w:ascii="Times New Roman"/>
          <w:b w:val="false"/>
          <w:i w:val="false"/>
          <w:color w:val="000000"/>
          <w:sz w:val="28"/>
        </w:rPr>
        <w:t xml:space="preserve">
      в строке 100.00.052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236"/>
    <w:bookmarkStart w:name="z251" w:id="237"/>
    <w:p>
      <w:pPr>
        <w:spacing w:after="0"/>
        <w:ind w:left="0"/>
        <w:jc w:val="both"/>
      </w:pPr>
      <w:r>
        <w:rPr>
          <w:rFonts w:ascii="Times New Roman"/>
          <w:b w:val="false"/>
          <w:i w:val="false"/>
          <w:color w:val="000000"/>
          <w:sz w:val="28"/>
        </w:rPr>
        <w:t xml:space="preserve">
      в строках 100.00.052 А I – 100.00.052 А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налогооблагаемого дохода на расходы, а также сумма такого уменьшения;</w:t>
      </w:r>
    </w:p>
    <w:bookmarkEnd w:id="237"/>
    <w:bookmarkStart w:name="z252" w:id="238"/>
    <w:p>
      <w:pPr>
        <w:spacing w:after="0"/>
        <w:ind w:left="0"/>
        <w:jc w:val="both"/>
      </w:pPr>
      <w:r>
        <w:rPr>
          <w:rFonts w:ascii="Times New Roman"/>
          <w:b w:val="false"/>
          <w:i w:val="false"/>
          <w:color w:val="000000"/>
          <w:sz w:val="28"/>
        </w:rPr>
        <w:t xml:space="preserve">
      в строке 100.00.052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238"/>
    <w:bookmarkStart w:name="z253" w:id="239"/>
    <w:p>
      <w:pPr>
        <w:spacing w:after="0"/>
        <w:ind w:left="0"/>
        <w:jc w:val="both"/>
      </w:pPr>
      <w:r>
        <w:rPr>
          <w:rFonts w:ascii="Times New Roman"/>
          <w:b w:val="false"/>
          <w:i w:val="false"/>
          <w:color w:val="000000"/>
          <w:sz w:val="28"/>
        </w:rPr>
        <w:t xml:space="preserve">
      в строках 100.00.052 В I - 100.00.052 В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налогооблагаемого дохода на доходы, а также сумма такого уменьшения;</w:t>
      </w:r>
    </w:p>
    <w:bookmarkEnd w:id="239"/>
    <w:bookmarkStart w:name="z254" w:id="240"/>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100.00.047 и 100.00.052 (100.00.047 – 100.00.052). В случае если строка 100.00.052 больше строки 100.00.047, в строке 100.00.053 указывается ноль;</w:t>
      </w:r>
    </w:p>
    <w:bookmarkEnd w:id="240"/>
    <w:bookmarkStart w:name="z255" w:id="241"/>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241"/>
    <w:bookmarkStart w:name="z256" w:id="242"/>
    <w:p>
      <w:pPr>
        <w:spacing w:after="0"/>
        <w:ind w:left="0"/>
        <w:jc w:val="both"/>
      </w:pPr>
      <w:r>
        <w:rPr>
          <w:rFonts w:ascii="Times New Roman"/>
          <w:b w:val="false"/>
          <w:i w:val="false"/>
          <w:color w:val="000000"/>
          <w:sz w:val="28"/>
        </w:rPr>
        <w:t xml:space="preserve">
      в строке 100.00.054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242"/>
    <w:bookmarkStart w:name="z257" w:id="243"/>
    <w:p>
      <w:pPr>
        <w:spacing w:after="0"/>
        <w:ind w:left="0"/>
        <w:jc w:val="both"/>
      </w:pPr>
      <w:r>
        <w:rPr>
          <w:rFonts w:ascii="Times New Roman"/>
          <w:b w:val="false"/>
          <w:i w:val="false"/>
          <w:color w:val="000000"/>
          <w:sz w:val="28"/>
        </w:rPr>
        <w:t xml:space="preserve">
      12) в строке 100.00.055 указывается налогооблагаемый доход с учетом перенесенных из предыдущих налоговых периодов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100.00.055 не учитываются.</w:t>
      </w:r>
    </w:p>
    <w:bookmarkEnd w:id="243"/>
    <w:bookmarkStart w:name="z258" w:id="244"/>
    <w:p>
      <w:pPr>
        <w:spacing w:after="0"/>
        <w:ind w:left="0"/>
        <w:jc w:val="both"/>
      </w:pPr>
      <w:r>
        <w:rPr>
          <w:rFonts w:ascii="Times New Roman"/>
          <w:b w:val="false"/>
          <w:i w:val="false"/>
          <w:color w:val="000000"/>
          <w:sz w:val="28"/>
        </w:rPr>
        <w:t>
      21. В разделе "Расчет налогового обязательства":</w:t>
      </w:r>
    </w:p>
    <w:bookmarkEnd w:id="244"/>
    <w:bookmarkStart w:name="z259" w:id="245"/>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245"/>
    <w:bookmarkStart w:name="z260" w:id="246"/>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246"/>
    <w:bookmarkStart w:name="z261" w:id="247"/>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І, 100.00.058 ІI, 100.00.058 III, 100.00.058 IV, 100.00.058 V, 100.00.058 VI, (100.00.057 - 100.00.058 І - 100.00.058 ІI - 100.00.058 III - 100.00.058 IV - 100.00.058 V - 100.00.058 VI). Если полученная разница меньше ноля, то в строке 100.00.058 указывается ноль:</w:t>
      </w:r>
    </w:p>
    <w:bookmarkEnd w:id="247"/>
    <w:bookmarkStart w:name="z262" w:id="248"/>
    <w:p>
      <w:pPr>
        <w:spacing w:after="0"/>
        <w:ind w:left="0"/>
        <w:jc w:val="both"/>
      </w:pPr>
      <w:r>
        <w:rPr>
          <w:rFonts w:ascii="Times New Roman"/>
          <w:b w:val="false"/>
          <w:i w:val="false"/>
          <w:color w:val="000000"/>
          <w:sz w:val="28"/>
        </w:rPr>
        <w:t xml:space="preserve">
      в строке 100.00.058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248"/>
    <w:bookmarkStart w:name="z263" w:id="249"/>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249"/>
    <w:bookmarkStart w:name="z264" w:id="250"/>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50"/>
    <w:bookmarkStart w:name="z265" w:id="251"/>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51"/>
    <w:bookmarkStart w:name="z266" w:id="252"/>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252"/>
    <w:bookmarkStart w:name="z267" w:id="253"/>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 xml:space="preserve">статьей 653 </w:t>
      </w:r>
      <w:r>
        <w:rPr>
          <w:rFonts w:ascii="Times New Roman"/>
          <w:b w:val="false"/>
          <w:i w:val="false"/>
          <w:color w:val="000000"/>
          <w:sz w:val="28"/>
        </w:rPr>
        <w:t xml:space="preserve"> Налогового кодекса;</w:t>
      </w:r>
    </w:p>
    <w:bookmarkEnd w:id="253"/>
    <w:bookmarkStart w:name="z268" w:id="254"/>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I;</w:t>
      </w:r>
    </w:p>
    <w:bookmarkEnd w:id="254"/>
    <w:bookmarkStart w:name="z269" w:id="255"/>
    <w:p>
      <w:pPr>
        <w:spacing w:after="0"/>
        <w:ind w:left="0"/>
        <w:jc w:val="both"/>
      </w:pPr>
      <w:r>
        <w:rPr>
          <w:rFonts w:ascii="Times New Roman"/>
          <w:b w:val="false"/>
          <w:i w:val="false"/>
          <w:color w:val="000000"/>
          <w:sz w:val="28"/>
        </w:rPr>
        <w:t>
      в строке 100.00.059 А I указывается сумма уменьшения КПН за налоговый период в соответствии с налоговым законодательством Республики Казахстан;</w:t>
      </w:r>
    </w:p>
    <w:bookmarkEnd w:id="255"/>
    <w:bookmarkStart w:name="z270" w:id="256"/>
    <w:p>
      <w:pPr>
        <w:spacing w:after="0"/>
        <w:ind w:left="0"/>
        <w:jc w:val="both"/>
      </w:pPr>
      <w:r>
        <w:rPr>
          <w:rFonts w:ascii="Times New Roman"/>
          <w:b w:val="false"/>
          <w:i w:val="false"/>
          <w:color w:val="000000"/>
          <w:sz w:val="28"/>
        </w:rPr>
        <w:t xml:space="preserve">
      в строках 100.00.059 А I – 100.00.059 А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уменьшение КПН за налоговый период, а также сумма такого уменьшения;</w:t>
      </w:r>
    </w:p>
    <w:bookmarkEnd w:id="256"/>
    <w:bookmarkStart w:name="z271" w:id="257"/>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257"/>
    <w:bookmarkStart w:name="z272" w:id="258"/>
    <w:p>
      <w:pPr>
        <w:spacing w:after="0"/>
        <w:ind w:left="0"/>
        <w:jc w:val="both"/>
      </w:pPr>
      <w:r>
        <w:rPr>
          <w:rFonts w:ascii="Times New Roman"/>
          <w:b w:val="false"/>
          <w:i w:val="false"/>
          <w:color w:val="000000"/>
          <w:sz w:val="28"/>
        </w:rPr>
        <w:t>
      6) в строке 100.00.061 указывается сумма КПН на чистый доход:</w:t>
      </w:r>
    </w:p>
    <w:bookmarkEnd w:id="258"/>
    <w:bookmarkStart w:name="z273" w:id="259"/>
    <w:p>
      <w:pPr>
        <w:spacing w:after="0"/>
        <w:ind w:left="0"/>
        <w:jc w:val="both"/>
      </w:pPr>
      <w:r>
        <w:rPr>
          <w:rFonts w:ascii="Times New Roman"/>
          <w:b w:val="false"/>
          <w:i w:val="false"/>
          <w:color w:val="000000"/>
          <w:sz w:val="28"/>
        </w:rPr>
        <w:t xml:space="preserve">
      в строке 100.00.061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статьи 303 Налогового кодекса, по ставке 15 процентов;</w:t>
      </w:r>
    </w:p>
    <w:bookmarkEnd w:id="259"/>
    <w:bookmarkStart w:name="z274" w:id="260"/>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60"/>
    <w:bookmarkStart w:name="z275" w:id="261"/>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261"/>
    <w:bookmarkStart w:name="z276" w:id="262"/>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262"/>
    <w:bookmarkStart w:name="z277" w:id="263"/>
    <w:p>
      <w:pPr>
        <w:spacing w:after="0"/>
        <w:ind w:left="0"/>
        <w:jc w:val="both"/>
      </w:pPr>
      <w:r>
        <w:rPr>
          <w:rFonts w:ascii="Times New Roman"/>
          <w:b w:val="false"/>
          <w:i w:val="false"/>
          <w:color w:val="000000"/>
          <w:sz w:val="28"/>
        </w:rPr>
        <w:t xml:space="preserve">
      7) в строке 100.00.062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100.00.059 + 100.00.061 I или 100.00.061 II + 100.00.064;</w:t>
      </w:r>
    </w:p>
    <w:bookmarkEnd w:id="263"/>
    <w:bookmarkStart w:name="z278" w:id="264"/>
    <w:p>
      <w:pPr>
        <w:spacing w:after="0"/>
        <w:ind w:left="0"/>
        <w:jc w:val="both"/>
      </w:pPr>
      <w:r>
        <w:rPr>
          <w:rFonts w:ascii="Times New Roman"/>
          <w:b w:val="false"/>
          <w:i w:val="false"/>
          <w:color w:val="000000"/>
          <w:sz w:val="28"/>
        </w:rPr>
        <w:t xml:space="preserve">
      8) в строке 100.00.063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100.00.049 и 100.00.056 (100.00.049 х 100.00.056);</w:t>
      </w:r>
    </w:p>
    <w:bookmarkEnd w:id="264"/>
    <w:bookmarkStart w:name="z279" w:id="265"/>
    <w:p>
      <w:pPr>
        <w:spacing w:after="0"/>
        <w:ind w:left="0"/>
        <w:jc w:val="both"/>
      </w:pPr>
      <w:r>
        <w:rPr>
          <w:rFonts w:ascii="Times New Roman"/>
          <w:b w:val="false"/>
          <w:i w:val="false"/>
          <w:color w:val="000000"/>
          <w:sz w:val="28"/>
        </w:rPr>
        <w:t xml:space="preserve">
      9) в строке 100.00.064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100.00.048 II и 100.00.056 (100.00.048 II х 100.00.056);</w:t>
      </w:r>
    </w:p>
    <w:bookmarkEnd w:id="265"/>
    <w:bookmarkStart w:name="z280" w:id="266"/>
    <w:p>
      <w:pPr>
        <w:spacing w:after="0"/>
        <w:ind w:left="0"/>
        <w:jc w:val="both"/>
      </w:pPr>
      <w:r>
        <w:rPr>
          <w:rFonts w:ascii="Times New Roman"/>
          <w:b w:val="false"/>
          <w:i w:val="false"/>
          <w:color w:val="000000"/>
          <w:sz w:val="28"/>
        </w:rPr>
        <w:t xml:space="preserve">
      10) в строке 100.00.065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100.00.060 и 100.00.058 II (100.00.063 – 100.00.058 II). Если полученная разница меньше ноля, то в строке 100.00.062 указывается ноль.</w:t>
      </w:r>
    </w:p>
    <w:bookmarkEnd w:id="266"/>
    <w:bookmarkStart w:name="z281" w:id="267"/>
    <w:p>
      <w:pPr>
        <w:spacing w:after="0"/>
        <w:ind w:left="0"/>
        <w:jc w:val="both"/>
      </w:pPr>
      <w:r>
        <w:rPr>
          <w:rFonts w:ascii="Times New Roman"/>
          <w:b w:val="false"/>
          <w:i w:val="false"/>
          <w:color w:val="000000"/>
          <w:sz w:val="28"/>
        </w:rPr>
        <w:t xml:space="preserve">
      22.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267"/>
    <w:bookmarkStart w:name="z282" w:id="268"/>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100.00.015.</w:t>
      </w:r>
    </w:p>
    <w:bookmarkEnd w:id="268"/>
    <w:bookmarkStart w:name="z283" w:id="269"/>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269"/>
    <w:bookmarkStart w:name="z284" w:id="270"/>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100.00.016.</w:t>
      </w:r>
    </w:p>
    <w:bookmarkEnd w:id="270"/>
    <w:bookmarkStart w:name="z285" w:id="271"/>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100.00.017.</w:t>
      </w:r>
    </w:p>
    <w:bookmarkEnd w:id="271"/>
    <w:bookmarkStart w:name="z286" w:id="272"/>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100.00.018.</w:t>
      </w:r>
    </w:p>
    <w:bookmarkEnd w:id="272"/>
    <w:bookmarkStart w:name="z287" w:id="273"/>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100.00.019.</w:t>
      </w:r>
    </w:p>
    <w:bookmarkEnd w:id="273"/>
    <w:bookmarkStart w:name="z288" w:id="274"/>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100.00.026.</w:t>
      </w:r>
    </w:p>
    <w:bookmarkEnd w:id="274"/>
    <w:bookmarkStart w:name="z289" w:id="275"/>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100.00.041 I.</w:t>
      </w:r>
    </w:p>
    <w:bookmarkEnd w:id="275"/>
    <w:bookmarkStart w:name="z290" w:id="276"/>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100.00.041 II.</w:t>
      </w:r>
    </w:p>
    <w:bookmarkEnd w:id="276"/>
    <w:bookmarkStart w:name="z291" w:id="277"/>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100.00.042.</w:t>
      </w:r>
    </w:p>
    <w:bookmarkEnd w:id="277"/>
    <w:bookmarkStart w:name="z292" w:id="278"/>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100.00.043.</w:t>
      </w:r>
    </w:p>
    <w:bookmarkEnd w:id="278"/>
    <w:bookmarkStart w:name="z293" w:id="279"/>
    <w:p>
      <w:pPr>
        <w:spacing w:after="0"/>
        <w:ind w:left="0"/>
        <w:jc w:val="both"/>
      </w:pPr>
      <w:r>
        <w:rPr>
          <w:rFonts w:ascii="Times New Roman"/>
          <w:b w:val="false"/>
          <w:i w:val="false"/>
          <w:color w:val="000000"/>
          <w:sz w:val="28"/>
        </w:rPr>
        <w:t>
      Значения по строке 100.06.010 не подлежат переносу в строку 100.00.044, при этом, в случае заполнения формы 100.06 строка 100.00.025 формы 100.00 не заполняется.</w:t>
      </w:r>
    </w:p>
    <w:bookmarkEnd w:id="279"/>
    <w:bookmarkStart w:name="z294" w:id="280"/>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100.00.045.</w:t>
      </w:r>
    </w:p>
    <w:bookmarkEnd w:id="280"/>
    <w:bookmarkStart w:name="z295" w:id="281"/>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100.00.046.</w:t>
      </w:r>
    </w:p>
    <w:bookmarkEnd w:id="281"/>
    <w:bookmarkStart w:name="z296" w:id="282"/>
    <w:p>
      <w:pPr>
        <w:spacing w:after="0"/>
        <w:ind w:left="0"/>
        <w:jc w:val="both"/>
      </w:pPr>
      <w:r>
        <w:rPr>
          <w:rFonts w:ascii="Times New Roman"/>
          <w:b w:val="false"/>
          <w:i w:val="false"/>
          <w:color w:val="000000"/>
          <w:sz w:val="28"/>
        </w:rPr>
        <w:t>
      Значения по строке 100.06.013 не подлежат переносу в строку 100.00.047, при этом, в случае заполнения формы 100.06 строка 100.00.047 формы 100.00 не заполняется.</w:t>
      </w:r>
    </w:p>
    <w:bookmarkEnd w:id="282"/>
    <w:bookmarkStart w:name="z297" w:id="283"/>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100.00.048.</w:t>
      </w:r>
    </w:p>
    <w:bookmarkEnd w:id="283"/>
    <w:bookmarkStart w:name="z298" w:id="284"/>
    <w:p>
      <w:pPr>
        <w:spacing w:after="0"/>
        <w:ind w:left="0"/>
        <w:jc w:val="both"/>
      </w:pPr>
      <w:r>
        <w:rPr>
          <w:rFonts w:ascii="Times New Roman"/>
          <w:b w:val="false"/>
          <w:i w:val="false"/>
          <w:color w:val="000000"/>
          <w:sz w:val="28"/>
        </w:rPr>
        <w:t>
      Значения по строке 100.06.015 всех не подлежит переносу в строку 100.00.049, при этом, в случае заполнения формы 100.06 строка 100.00.049 формы 100.00 не заполняется.</w:t>
      </w:r>
    </w:p>
    <w:bookmarkEnd w:id="284"/>
    <w:bookmarkStart w:name="z299" w:id="285"/>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100.00.050.</w:t>
      </w:r>
    </w:p>
    <w:bookmarkEnd w:id="285"/>
    <w:bookmarkStart w:name="z300" w:id="286"/>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100.00.051.</w:t>
      </w:r>
    </w:p>
    <w:bookmarkEnd w:id="286"/>
    <w:bookmarkStart w:name="z301" w:id="287"/>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100.00.052.</w:t>
      </w:r>
    </w:p>
    <w:bookmarkEnd w:id="287"/>
    <w:bookmarkStart w:name="z302" w:id="288"/>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100.00.053.</w:t>
      </w:r>
    </w:p>
    <w:bookmarkEnd w:id="288"/>
    <w:bookmarkStart w:name="z303" w:id="289"/>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100.00.054.</w:t>
      </w:r>
    </w:p>
    <w:bookmarkEnd w:id="289"/>
    <w:bookmarkStart w:name="z304" w:id="290"/>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100.00.055.</w:t>
      </w:r>
    </w:p>
    <w:bookmarkEnd w:id="290"/>
    <w:bookmarkStart w:name="z305" w:id="291"/>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100.00.057.</w:t>
      </w:r>
    </w:p>
    <w:bookmarkEnd w:id="291"/>
    <w:bookmarkStart w:name="z306" w:id="292"/>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100.06.058.</w:t>
      </w:r>
    </w:p>
    <w:bookmarkEnd w:id="292"/>
    <w:bookmarkStart w:name="z307" w:id="293"/>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100.00.058 I.</w:t>
      </w:r>
    </w:p>
    <w:bookmarkEnd w:id="293"/>
    <w:bookmarkStart w:name="z308" w:id="294"/>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100.00.058 II.</w:t>
      </w:r>
    </w:p>
    <w:bookmarkEnd w:id="294"/>
    <w:bookmarkStart w:name="z309" w:id="295"/>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100.00.058 III.</w:t>
      </w:r>
    </w:p>
    <w:bookmarkEnd w:id="295"/>
    <w:bookmarkStart w:name="z310" w:id="296"/>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100.00.058 IV.</w:t>
      </w:r>
    </w:p>
    <w:bookmarkEnd w:id="296"/>
    <w:bookmarkStart w:name="z311" w:id="297"/>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100.00.058 V.</w:t>
      </w:r>
    </w:p>
    <w:bookmarkEnd w:id="297"/>
    <w:bookmarkStart w:name="z312" w:id="298"/>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100.00.058 VI.</w:t>
      </w:r>
    </w:p>
    <w:bookmarkEnd w:id="298"/>
    <w:bookmarkStart w:name="z313" w:id="299"/>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100.00.058 VII.</w:t>
      </w:r>
    </w:p>
    <w:bookmarkEnd w:id="299"/>
    <w:bookmarkStart w:name="z314" w:id="300"/>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100.00.059.</w:t>
      </w:r>
    </w:p>
    <w:bookmarkEnd w:id="300"/>
    <w:bookmarkStart w:name="z315" w:id="301"/>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100.00.059 I.</w:t>
      </w:r>
    </w:p>
    <w:bookmarkEnd w:id="301"/>
    <w:bookmarkStart w:name="z316" w:id="302"/>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100.00.060.</w:t>
      </w:r>
    </w:p>
    <w:bookmarkEnd w:id="302"/>
    <w:bookmarkStart w:name="z317" w:id="303"/>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100.00.061 I.</w:t>
      </w:r>
    </w:p>
    <w:bookmarkEnd w:id="303"/>
    <w:bookmarkStart w:name="z318" w:id="304"/>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100.00.061 II.</w:t>
      </w:r>
    </w:p>
    <w:bookmarkEnd w:id="304"/>
    <w:bookmarkStart w:name="z319" w:id="305"/>
    <w:p>
      <w:pPr>
        <w:spacing w:after="0"/>
        <w:ind w:left="0"/>
        <w:jc w:val="both"/>
      </w:pPr>
      <w:r>
        <w:rPr>
          <w:rFonts w:ascii="Times New Roman"/>
          <w:b w:val="false"/>
          <w:i w:val="false"/>
          <w:color w:val="000000"/>
          <w:sz w:val="28"/>
        </w:rPr>
        <w:t>
      В случае заполнения формы 100.06 строки 100.00.061 III, 100.00.061 IV формы 100.00 не заполняются.</w:t>
      </w:r>
    </w:p>
    <w:bookmarkEnd w:id="305"/>
    <w:bookmarkStart w:name="z320" w:id="306"/>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100.00.062.</w:t>
      </w:r>
    </w:p>
    <w:bookmarkEnd w:id="306"/>
    <w:bookmarkStart w:name="z321" w:id="307"/>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307"/>
    <w:bookmarkStart w:name="z322" w:id="308"/>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308"/>
    <w:bookmarkStart w:name="z323" w:id="309"/>
    <w:p>
      <w:pPr>
        <w:spacing w:after="0"/>
        <w:ind w:left="0"/>
        <w:jc w:val="both"/>
      </w:pPr>
      <w:r>
        <w:rPr>
          <w:rFonts w:ascii="Times New Roman"/>
          <w:b w:val="false"/>
          <w:i w:val="false"/>
          <w:color w:val="000000"/>
          <w:sz w:val="28"/>
        </w:rPr>
        <w:t>
      23. В разделе "Ответственность налогоплательщика":</w:t>
      </w:r>
    </w:p>
    <w:bookmarkEnd w:id="309"/>
    <w:bookmarkStart w:name="z324" w:id="310"/>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310"/>
    <w:bookmarkStart w:name="z325" w:id="31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11"/>
    <w:bookmarkStart w:name="z326" w:id="31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312"/>
    <w:bookmarkStart w:name="z327" w:id="31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13"/>
    <w:bookmarkStart w:name="z328" w:id="314"/>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14"/>
    <w:bookmarkStart w:name="z329" w:id="31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15"/>
    <w:bookmarkStart w:name="z330" w:id="31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16"/>
    <w:bookmarkStart w:name="z331" w:id="31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17"/>
    <w:bookmarkStart w:name="z332" w:id="318"/>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318"/>
    <w:bookmarkStart w:name="z333" w:id="319"/>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19"/>
    <w:bookmarkStart w:name="z334" w:id="320"/>
    <w:p>
      <w:pPr>
        <w:spacing w:after="0"/>
        <w:ind w:left="0"/>
        <w:jc w:val="both"/>
      </w:pPr>
      <w:r>
        <w:rPr>
          <w:rFonts w:ascii="Times New Roman"/>
          <w:b w:val="false"/>
          <w:i w:val="false"/>
          <w:color w:val="000000"/>
          <w:sz w:val="28"/>
        </w:rPr>
        <w:t>
      25. В разделе "Расходы":</w:t>
      </w:r>
    </w:p>
    <w:bookmarkEnd w:id="320"/>
    <w:bookmarkStart w:name="z335" w:id="321"/>
    <w:p>
      <w:pPr>
        <w:spacing w:after="0"/>
        <w:ind w:left="0"/>
        <w:jc w:val="both"/>
      </w:pPr>
      <w:r>
        <w:rPr>
          <w:rFonts w:ascii="Times New Roman"/>
          <w:b w:val="false"/>
          <w:i w:val="false"/>
          <w:color w:val="000000"/>
          <w:sz w:val="28"/>
        </w:rPr>
        <w:t>
      1) в графе А указывается порядковый номер строки;</w:t>
      </w:r>
    </w:p>
    <w:bookmarkEnd w:id="321"/>
    <w:bookmarkStart w:name="z336" w:id="322"/>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322"/>
    <w:bookmarkStart w:name="z337" w:id="323"/>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323"/>
    <w:bookmarkStart w:name="z338" w:id="324"/>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324"/>
    <w:bookmarkStart w:name="z339" w:id="325"/>
    <w:p>
      <w:pPr>
        <w:spacing w:after="0"/>
        <w:ind w:left="0"/>
        <w:jc w:val="both"/>
      </w:pPr>
      <w:r>
        <w:rPr>
          <w:rFonts w:ascii="Times New Roman"/>
          <w:b w:val="false"/>
          <w:i w:val="false"/>
          <w:color w:val="000000"/>
          <w:sz w:val="28"/>
        </w:rPr>
        <w:t>
      5) в графе E указывается код вида расходов:</w:t>
      </w:r>
    </w:p>
    <w:bookmarkEnd w:id="325"/>
    <w:bookmarkStart w:name="z340" w:id="326"/>
    <w:p>
      <w:pPr>
        <w:spacing w:after="0"/>
        <w:ind w:left="0"/>
        <w:jc w:val="both"/>
      </w:pPr>
      <w:r>
        <w:rPr>
          <w:rFonts w:ascii="Times New Roman"/>
          <w:b w:val="false"/>
          <w:i w:val="false"/>
          <w:color w:val="000000"/>
          <w:sz w:val="28"/>
        </w:rPr>
        <w:t>
      1 – финансовые услуги;</w:t>
      </w:r>
    </w:p>
    <w:bookmarkEnd w:id="326"/>
    <w:bookmarkStart w:name="z341" w:id="327"/>
    <w:p>
      <w:pPr>
        <w:spacing w:after="0"/>
        <w:ind w:left="0"/>
        <w:jc w:val="both"/>
      </w:pPr>
      <w:r>
        <w:rPr>
          <w:rFonts w:ascii="Times New Roman"/>
          <w:b w:val="false"/>
          <w:i w:val="false"/>
          <w:color w:val="000000"/>
          <w:sz w:val="28"/>
        </w:rPr>
        <w:t>
      2 – рекламные услуги;</w:t>
      </w:r>
    </w:p>
    <w:bookmarkEnd w:id="327"/>
    <w:bookmarkStart w:name="z342" w:id="328"/>
    <w:p>
      <w:pPr>
        <w:spacing w:after="0"/>
        <w:ind w:left="0"/>
        <w:jc w:val="both"/>
      </w:pPr>
      <w:r>
        <w:rPr>
          <w:rFonts w:ascii="Times New Roman"/>
          <w:b w:val="false"/>
          <w:i w:val="false"/>
          <w:color w:val="000000"/>
          <w:sz w:val="28"/>
        </w:rPr>
        <w:t>
      3 – консультационные услуги;</w:t>
      </w:r>
    </w:p>
    <w:bookmarkEnd w:id="328"/>
    <w:bookmarkStart w:name="z343" w:id="329"/>
    <w:p>
      <w:pPr>
        <w:spacing w:after="0"/>
        <w:ind w:left="0"/>
        <w:jc w:val="both"/>
      </w:pPr>
      <w:r>
        <w:rPr>
          <w:rFonts w:ascii="Times New Roman"/>
          <w:b w:val="false"/>
          <w:i w:val="false"/>
          <w:color w:val="000000"/>
          <w:sz w:val="28"/>
        </w:rPr>
        <w:t>
      4 – маркетинговые услуги;</w:t>
      </w:r>
    </w:p>
    <w:bookmarkEnd w:id="329"/>
    <w:bookmarkStart w:name="z344" w:id="330"/>
    <w:p>
      <w:pPr>
        <w:spacing w:after="0"/>
        <w:ind w:left="0"/>
        <w:jc w:val="both"/>
      </w:pPr>
      <w:r>
        <w:rPr>
          <w:rFonts w:ascii="Times New Roman"/>
          <w:b w:val="false"/>
          <w:i w:val="false"/>
          <w:color w:val="000000"/>
          <w:sz w:val="28"/>
        </w:rPr>
        <w:t>
      5 – дизайнерские услуги;</w:t>
      </w:r>
    </w:p>
    <w:bookmarkEnd w:id="330"/>
    <w:bookmarkStart w:name="z345" w:id="331"/>
    <w:p>
      <w:pPr>
        <w:spacing w:after="0"/>
        <w:ind w:left="0"/>
        <w:jc w:val="both"/>
      </w:pPr>
      <w:r>
        <w:rPr>
          <w:rFonts w:ascii="Times New Roman"/>
          <w:b w:val="false"/>
          <w:i w:val="false"/>
          <w:color w:val="000000"/>
          <w:sz w:val="28"/>
        </w:rPr>
        <w:t>
      6 – инжиниринговые услуги;</w:t>
      </w:r>
    </w:p>
    <w:bookmarkEnd w:id="331"/>
    <w:bookmarkStart w:name="z346" w:id="332"/>
    <w:p>
      <w:pPr>
        <w:spacing w:after="0"/>
        <w:ind w:left="0"/>
        <w:jc w:val="both"/>
      </w:pPr>
      <w:r>
        <w:rPr>
          <w:rFonts w:ascii="Times New Roman"/>
          <w:b w:val="false"/>
          <w:i w:val="false"/>
          <w:color w:val="000000"/>
          <w:sz w:val="28"/>
        </w:rPr>
        <w:t>
      7 – прочие;</w:t>
      </w:r>
    </w:p>
    <w:bookmarkEnd w:id="332"/>
    <w:bookmarkStart w:name="z347" w:id="333"/>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333"/>
    <w:bookmarkStart w:name="z348" w:id="334"/>
    <w:p>
      <w:pPr>
        <w:spacing w:after="0"/>
        <w:ind w:left="0"/>
        <w:jc w:val="both"/>
      </w:pPr>
      <w:r>
        <w:rPr>
          <w:rFonts w:ascii="Times New Roman"/>
          <w:b w:val="false"/>
          <w:i w:val="false"/>
          <w:color w:val="000000"/>
          <w:sz w:val="28"/>
        </w:rPr>
        <w:t>
      7) в графе G указывается признак вида деятельности.</w:t>
      </w:r>
    </w:p>
    <w:bookmarkEnd w:id="334"/>
    <w:bookmarkStart w:name="z349" w:id="335"/>
    <w:p>
      <w:pPr>
        <w:spacing w:after="0"/>
        <w:ind w:left="0"/>
        <w:jc w:val="both"/>
      </w:pPr>
      <w:r>
        <w:rPr>
          <w:rFonts w:ascii="Times New Roman"/>
          <w:b w:val="false"/>
          <w:i w:val="false"/>
          <w:color w:val="000000"/>
          <w:sz w:val="28"/>
        </w:rPr>
        <w:t>
      При этом отмечается:</w:t>
      </w:r>
    </w:p>
    <w:bookmarkEnd w:id="335"/>
    <w:bookmarkStart w:name="z350" w:id="336"/>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336"/>
    <w:bookmarkStart w:name="z351" w:id="337"/>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337"/>
    <w:bookmarkStart w:name="z352" w:id="338"/>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338"/>
    <w:bookmarkStart w:name="z353" w:id="339"/>
    <w:p>
      <w:pPr>
        <w:spacing w:after="0"/>
        <w:ind w:left="0"/>
        <w:jc w:val="both"/>
      </w:pPr>
      <w:r>
        <w:rPr>
          <w:rFonts w:ascii="Times New Roman"/>
          <w:b w:val="false"/>
          <w:i w:val="false"/>
          <w:color w:val="000000"/>
          <w:sz w:val="28"/>
        </w:rPr>
        <w:t>
      "4" – если затраты (расходы) не относятся на вычеты.</w:t>
      </w:r>
    </w:p>
    <w:bookmarkEnd w:id="339"/>
    <w:bookmarkStart w:name="z354" w:id="340"/>
    <w:p>
      <w:pPr>
        <w:spacing w:after="0"/>
        <w:ind w:left="0"/>
        <w:jc w:val="left"/>
      </w:pPr>
      <w:r>
        <w:rPr>
          <w:rFonts w:ascii="Times New Roman"/>
          <w:b/>
          <w:i w:val="false"/>
          <w:color w:val="000000"/>
        </w:rPr>
        <w:t xml:space="preserve"> Глава 4. Пояснение по заполнению формы 100.02 – Вычеты по фиксированным активам</w:t>
      </w:r>
    </w:p>
    <w:bookmarkEnd w:id="340"/>
    <w:bookmarkStart w:name="z355" w:id="341"/>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341"/>
    <w:bookmarkStart w:name="z356" w:id="342"/>
    <w:p>
      <w:pPr>
        <w:spacing w:after="0"/>
        <w:ind w:left="0"/>
        <w:jc w:val="both"/>
      </w:pPr>
      <w:r>
        <w:rPr>
          <w:rFonts w:ascii="Times New Roman"/>
          <w:b w:val="false"/>
          <w:i w:val="false"/>
          <w:color w:val="000000"/>
          <w:sz w:val="28"/>
        </w:rPr>
        <w:t>
      27. В разделе "Вычеты по фиксированным активам":</w:t>
      </w:r>
    </w:p>
    <w:bookmarkEnd w:id="342"/>
    <w:bookmarkStart w:name="z357" w:id="343"/>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343"/>
    <w:bookmarkStart w:name="z358" w:id="344"/>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44"/>
    <w:bookmarkStart w:name="z359" w:id="345"/>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45"/>
    <w:bookmarkStart w:name="z360" w:id="346"/>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46"/>
    <w:bookmarkStart w:name="z361" w:id="347"/>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347"/>
    <w:bookmarkStart w:name="z362" w:id="348"/>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348"/>
    <w:bookmarkStart w:name="z363" w:id="349"/>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49"/>
    <w:bookmarkStart w:name="z364" w:id="350"/>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50"/>
    <w:bookmarkStart w:name="z365" w:id="351"/>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51"/>
    <w:bookmarkStart w:name="z366" w:id="352"/>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352"/>
    <w:bookmarkStart w:name="z367" w:id="353"/>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353"/>
    <w:bookmarkStart w:name="z368" w:id="354"/>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54"/>
    <w:bookmarkStart w:name="z369" w:id="355"/>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55"/>
    <w:bookmarkStart w:name="z370" w:id="356"/>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56"/>
    <w:bookmarkStart w:name="z371" w:id="357"/>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357"/>
    <w:bookmarkStart w:name="z372" w:id="358"/>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358"/>
    <w:bookmarkStart w:name="z373" w:id="359"/>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59"/>
    <w:bookmarkStart w:name="z374" w:id="360"/>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0"/>
    <w:bookmarkStart w:name="z375" w:id="361"/>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1"/>
    <w:bookmarkStart w:name="z376" w:id="362"/>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62"/>
    <w:bookmarkStart w:name="z377" w:id="363"/>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363"/>
    <w:bookmarkStart w:name="z378" w:id="364"/>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64"/>
    <w:bookmarkStart w:name="z379" w:id="365"/>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65"/>
    <w:bookmarkStart w:name="z380" w:id="366"/>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66"/>
    <w:bookmarkStart w:name="z381" w:id="367"/>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367"/>
    <w:bookmarkStart w:name="z382" w:id="368"/>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100.02.006 I по 100.02.006 IV:</w:t>
      </w:r>
    </w:p>
    <w:bookmarkEnd w:id="368"/>
    <w:bookmarkStart w:name="z383" w:id="369"/>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369"/>
    <w:bookmarkStart w:name="z384" w:id="370"/>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370"/>
    <w:bookmarkStart w:name="z385" w:id="371"/>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371"/>
    <w:bookmarkStart w:name="z386" w:id="372"/>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372"/>
    <w:bookmarkStart w:name="z387" w:id="373"/>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100.02.007 I по 100.02.007 IV:</w:t>
      </w:r>
    </w:p>
    <w:bookmarkEnd w:id="373"/>
    <w:bookmarkStart w:name="z388" w:id="374"/>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374"/>
    <w:bookmarkStart w:name="z389" w:id="375"/>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375"/>
    <w:bookmarkStart w:name="z390" w:id="376"/>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376"/>
    <w:bookmarkStart w:name="z391" w:id="377"/>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377"/>
    <w:bookmarkStart w:name="z392" w:id="378"/>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I по 100.02.008 IV:</w:t>
      </w:r>
    </w:p>
    <w:bookmarkEnd w:id="378"/>
    <w:bookmarkStart w:name="z393" w:id="379"/>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79"/>
    <w:bookmarkStart w:name="z394" w:id="380"/>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380"/>
    <w:bookmarkStart w:name="z395" w:id="381"/>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81"/>
    <w:bookmarkStart w:name="z396" w:id="382"/>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382"/>
    <w:bookmarkStart w:name="z397" w:id="383"/>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100.02.009 I по100.02.009 IV:</w:t>
      </w:r>
    </w:p>
    <w:bookmarkEnd w:id="383"/>
    <w:bookmarkStart w:name="z398" w:id="384"/>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384"/>
    <w:bookmarkStart w:name="z399" w:id="385"/>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385"/>
    <w:bookmarkStart w:name="z400" w:id="386"/>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386"/>
    <w:bookmarkStart w:name="z401" w:id="387"/>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273 Налогового кодекса, по фиксированным активам IV группы;</w:t>
      </w:r>
    </w:p>
    <w:bookmarkEnd w:id="387"/>
    <w:bookmarkStart w:name="z402" w:id="388"/>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100.02.010 I по 100.02.010 IV:</w:t>
      </w:r>
    </w:p>
    <w:bookmarkEnd w:id="388"/>
    <w:bookmarkStart w:name="z403" w:id="389"/>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89"/>
    <w:bookmarkStart w:name="z404" w:id="390"/>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90"/>
    <w:bookmarkStart w:name="z405" w:id="391"/>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91"/>
    <w:bookmarkStart w:name="z406" w:id="392"/>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392"/>
    <w:bookmarkStart w:name="z407" w:id="393"/>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393"/>
    <w:bookmarkStart w:name="z408" w:id="394"/>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394"/>
    <w:bookmarkStart w:name="z409" w:id="395"/>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395"/>
    <w:bookmarkStart w:name="z410" w:id="396"/>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396"/>
    <w:bookmarkStart w:name="z411" w:id="397"/>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397"/>
    <w:bookmarkStart w:name="z412" w:id="398"/>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398"/>
    <w:bookmarkStart w:name="z413" w:id="399"/>
    <w:p>
      <w:pPr>
        <w:spacing w:after="0"/>
        <w:ind w:left="0"/>
        <w:jc w:val="left"/>
      </w:pPr>
      <w:r>
        <w:rPr>
          <w:rFonts w:ascii="Times New Roman"/>
          <w:b/>
          <w:i w:val="false"/>
          <w:color w:val="000000"/>
        </w:rPr>
        <w:t xml:space="preserve"> Глава 5. Пояснение по заполнению формы 100.03 – Управленческие и общеадминистративные расходы нерезидента</w:t>
      </w:r>
    </w:p>
    <w:bookmarkEnd w:id="399"/>
    <w:bookmarkStart w:name="z414" w:id="400"/>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400"/>
    <w:bookmarkStart w:name="z415" w:id="401"/>
    <w:p>
      <w:pPr>
        <w:spacing w:after="0"/>
        <w:ind w:left="0"/>
        <w:jc w:val="both"/>
      </w:pPr>
      <w:r>
        <w:rPr>
          <w:rFonts w:ascii="Times New Roman"/>
          <w:b w:val="false"/>
          <w:i w:val="false"/>
          <w:color w:val="000000"/>
          <w:sz w:val="28"/>
        </w:rPr>
        <w:t>
      29. В разделе "Дополнительная информация":</w:t>
      </w:r>
    </w:p>
    <w:bookmarkEnd w:id="401"/>
    <w:bookmarkStart w:name="z416" w:id="402"/>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402"/>
    <w:bookmarkStart w:name="z417" w:id="403"/>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403"/>
    <w:bookmarkStart w:name="z418" w:id="404"/>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404"/>
    <w:bookmarkStart w:name="z419" w:id="405"/>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405"/>
    <w:bookmarkStart w:name="z420" w:id="406"/>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663 Налогового кодекса;</w:t>
      </w:r>
    </w:p>
    <w:bookmarkEnd w:id="406"/>
    <w:bookmarkStart w:name="z421" w:id="407"/>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663 Налогового кодекса;</w:t>
      </w:r>
    </w:p>
    <w:bookmarkEnd w:id="407"/>
    <w:bookmarkStart w:name="z422" w:id="408"/>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408"/>
    <w:bookmarkStart w:name="z423" w:id="409"/>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409"/>
    <w:bookmarkStart w:name="z424" w:id="410"/>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410"/>
    <w:bookmarkStart w:name="z425" w:id="411"/>
    <w:p>
      <w:pPr>
        <w:spacing w:after="0"/>
        <w:ind w:left="0"/>
        <w:jc w:val="both"/>
      </w:pPr>
      <w:r>
        <w:rPr>
          <w:rFonts w:ascii="Times New Roman"/>
          <w:b w:val="false"/>
          <w:i w:val="false"/>
          <w:color w:val="000000"/>
          <w:sz w:val="28"/>
        </w:rPr>
        <w:t>
      30. В разделе "Расходы":</w:t>
      </w:r>
    </w:p>
    <w:bookmarkEnd w:id="411"/>
    <w:bookmarkStart w:name="z426" w:id="412"/>
    <w:p>
      <w:pPr>
        <w:spacing w:after="0"/>
        <w:ind w:left="0"/>
        <w:jc w:val="both"/>
      </w:pPr>
      <w:r>
        <w:rPr>
          <w:rFonts w:ascii="Times New Roman"/>
          <w:b w:val="false"/>
          <w:i w:val="false"/>
          <w:color w:val="000000"/>
          <w:sz w:val="28"/>
        </w:rPr>
        <w:t>
      1) в графе А указывается порядковый номер строки;</w:t>
      </w:r>
    </w:p>
    <w:bookmarkEnd w:id="412"/>
    <w:bookmarkStart w:name="z427" w:id="413"/>
    <w:p>
      <w:pPr>
        <w:spacing w:after="0"/>
        <w:ind w:left="0"/>
        <w:jc w:val="both"/>
      </w:pPr>
      <w:r>
        <w:rPr>
          <w:rFonts w:ascii="Times New Roman"/>
          <w:b w:val="false"/>
          <w:i w:val="false"/>
          <w:color w:val="000000"/>
          <w:sz w:val="28"/>
        </w:rPr>
        <w:t>
      2) в графе В определены соответствующие показатели;</w:t>
      </w:r>
    </w:p>
    <w:bookmarkEnd w:id="413"/>
    <w:bookmarkStart w:name="z428" w:id="414"/>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414"/>
    <w:bookmarkStart w:name="z429" w:id="415"/>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415"/>
    <w:bookmarkStart w:name="z430" w:id="416"/>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416"/>
    <w:bookmarkStart w:name="z431" w:id="417"/>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417"/>
    <w:bookmarkStart w:name="z432" w:id="418"/>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418"/>
    <w:bookmarkStart w:name="z433" w:id="419"/>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419"/>
    <w:bookmarkStart w:name="z434" w:id="420"/>
    <w:p>
      <w:pPr>
        <w:spacing w:after="0"/>
        <w:ind w:left="0"/>
        <w:jc w:val="left"/>
      </w:pPr>
      <w:r>
        <w:rPr>
          <w:rFonts w:ascii="Times New Roman"/>
          <w:b/>
          <w:i w:val="false"/>
          <w:color w:val="000000"/>
        </w:rPr>
        <w:t xml:space="preserve"> Глава 6. Пояснение по заполнению формы 100.04 – Доход, подлежащий освобождению от налогообложения в соответствии с международными договорами</w:t>
      </w:r>
    </w:p>
    <w:bookmarkEnd w:id="420"/>
    <w:bookmarkStart w:name="z435" w:id="421"/>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421"/>
    <w:bookmarkStart w:name="z436" w:id="422"/>
    <w:p>
      <w:pPr>
        <w:spacing w:after="0"/>
        <w:ind w:left="0"/>
        <w:jc w:val="both"/>
      </w:pPr>
      <w:r>
        <w:rPr>
          <w:rFonts w:ascii="Times New Roman"/>
          <w:b w:val="false"/>
          <w:i w:val="false"/>
          <w:color w:val="000000"/>
          <w:sz w:val="28"/>
        </w:rPr>
        <w:t>
      32. В разделе "Показатели":</w:t>
      </w:r>
    </w:p>
    <w:bookmarkEnd w:id="422"/>
    <w:bookmarkStart w:name="z437" w:id="423"/>
    <w:p>
      <w:pPr>
        <w:spacing w:after="0"/>
        <w:ind w:left="0"/>
        <w:jc w:val="both"/>
      </w:pPr>
      <w:r>
        <w:rPr>
          <w:rFonts w:ascii="Times New Roman"/>
          <w:b w:val="false"/>
          <w:i w:val="false"/>
          <w:color w:val="000000"/>
          <w:sz w:val="28"/>
        </w:rPr>
        <w:t>
      1) в графе А указывается порядковый номер строки;</w:t>
      </w:r>
    </w:p>
    <w:bookmarkEnd w:id="423"/>
    <w:bookmarkStart w:name="z438" w:id="424"/>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24"/>
    <w:bookmarkStart w:name="z439" w:id="425"/>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25"/>
    <w:bookmarkStart w:name="z440" w:id="426"/>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426"/>
    <w:bookmarkStart w:name="z441" w:id="427"/>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27"/>
    <w:bookmarkStart w:name="z442" w:id="428"/>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428"/>
    <w:bookmarkStart w:name="z443" w:id="429"/>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429"/>
    <w:bookmarkStart w:name="z444" w:id="430"/>
    <w:p>
      <w:pPr>
        <w:spacing w:after="0"/>
        <w:ind w:left="0"/>
        <w:jc w:val="both"/>
      </w:pPr>
      <w:r>
        <w:rPr>
          <w:rFonts w:ascii="Times New Roman"/>
          <w:b w:val="false"/>
          <w:i w:val="false"/>
          <w:color w:val="000000"/>
          <w:sz w:val="28"/>
        </w:rPr>
        <w:t>
      34. В разделе "Показатели":</w:t>
      </w:r>
    </w:p>
    <w:bookmarkEnd w:id="430"/>
    <w:bookmarkStart w:name="z445" w:id="431"/>
    <w:p>
      <w:pPr>
        <w:spacing w:after="0"/>
        <w:ind w:left="0"/>
        <w:jc w:val="both"/>
      </w:pPr>
      <w:r>
        <w:rPr>
          <w:rFonts w:ascii="Times New Roman"/>
          <w:b w:val="false"/>
          <w:i w:val="false"/>
          <w:color w:val="000000"/>
          <w:sz w:val="28"/>
        </w:rPr>
        <w:t>
      1) в графе А указывается порядковый номер строки;</w:t>
      </w:r>
    </w:p>
    <w:bookmarkEnd w:id="431"/>
    <w:bookmarkStart w:name="z446" w:id="432"/>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432"/>
    <w:bookmarkStart w:name="z447" w:id="433"/>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433"/>
    <w:bookmarkStart w:name="z448" w:id="434"/>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434"/>
    <w:bookmarkStart w:name="z449" w:id="435"/>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435"/>
    <w:bookmarkStart w:name="z450" w:id="436"/>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436"/>
    <w:bookmarkStart w:name="z451" w:id="437"/>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437"/>
    <w:bookmarkStart w:name="z452" w:id="438"/>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438"/>
    <w:bookmarkStart w:name="z453" w:id="439"/>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439"/>
    <w:bookmarkStart w:name="z454" w:id="440"/>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440"/>
    <w:bookmarkStart w:name="z455" w:id="441"/>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441"/>
    <w:bookmarkStart w:name="z456" w:id="442"/>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42"/>
    <w:bookmarkStart w:name="z457" w:id="443"/>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443"/>
    <w:bookmarkStart w:name="z458" w:id="444"/>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444"/>
    <w:bookmarkStart w:name="z459" w:id="445"/>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445"/>
    <w:bookmarkStart w:name="z460" w:id="446"/>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46"/>
    <w:bookmarkStart w:name="z461" w:id="447"/>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447"/>
    <w:bookmarkStart w:name="z462" w:id="448"/>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448"/>
    <w:bookmarkStart w:name="z463" w:id="449"/>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449"/>
    <w:bookmarkStart w:name="z464" w:id="450"/>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450"/>
    <w:bookmarkStart w:name="z465" w:id="451"/>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451"/>
    <w:bookmarkStart w:name="z466" w:id="452"/>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452"/>
    <w:bookmarkStart w:name="z467" w:id="453"/>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453"/>
    <w:bookmarkStart w:name="z468" w:id="454"/>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454"/>
    <w:bookmarkStart w:name="z469" w:id="455"/>
    <w:p>
      <w:pPr>
        <w:spacing w:after="0"/>
        <w:ind w:left="0"/>
        <w:jc w:val="both"/>
      </w:pPr>
      <w:r>
        <w:rPr>
          <w:rFonts w:ascii="Times New Roman"/>
          <w:b w:val="false"/>
          <w:i w:val="false"/>
          <w:color w:val="000000"/>
          <w:sz w:val="28"/>
        </w:rPr>
        <w:t>
      Итоговое значение графы F переносится в строку 100.00.045.</w:t>
      </w:r>
    </w:p>
    <w:bookmarkEnd w:id="455"/>
    <w:bookmarkStart w:name="z470" w:id="456"/>
    <w:p>
      <w:pPr>
        <w:spacing w:after="0"/>
        <w:ind w:left="0"/>
        <w:jc w:val="both"/>
      </w:pPr>
      <w:r>
        <w:rPr>
          <w:rFonts w:ascii="Times New Roman"/>
          <w:b w:val="false"/>
          <w:i w:val="false"/>
          <w:color w:val="000000"/>
          <w:sz w:val="28"/>
        </w:rPr>
        <w:t>
      Итоговое значение графы I переносится в строку 100.00.058 I.</w:t>
      </w:r>
    </w:p>
    <w:bookmarkEnd w:id="456"/>
    <w:bookmarkStart w:name="z471" w:id="457"/>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457"/>
    <w:bookmarkStart w:name="z472" w:id="458"/>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58"/>
    <w:bookmarkStart w:name="z473" w:id="459"/>
    <w:p>
      <w:pPr>
        <w:spacing w:after="0"/>
        <w:ind w:left="0"/>
        <w:jc w:val="both"/>
      </w:pPr>
      <w:r>
        <w:rPr>
          <w:rFonts w:ascii="Times New Roman"/>
          <w:b w:val="false"/>
          <w:i w:val="false"/>
          <w:color w:val="000000"/>
          <w:sz w:val="28"/>
        </w:rPr>
        <w:t>
      Заполнение данной формы осуществляется:</w:t>
      </w:r>
    </w:p>
    <w:bookmarkEnd w:id="459"/>
    <w:bookmarkStart w:name="z474" w:id="460"/>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460"/>
    <w:bookmarkStart w:name="z475" w:id="461"/>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461"/>
    <w:bookmarkStart w:name="z476" w:id="462"/>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462"/>
    <w:bookmarkStart w:name="z477" w:id="463"/>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463"/>
    <w:bookmarkStart w:name="z478" w:id="464"/>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464"/>
    <w:bookmarkStart w:name="z479" w:id="465"/>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465"/>
    <w:bookmarkStart w:name="z480" w:id="466"/>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466"/>
    <w:bookmarkStart w:name="z481" w:id="467"/>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467"/>
    <w:bookmarkStart w:name="z482" w:id="468"/>
    <w:p>
      <w:pPr>
        <w:spacing w:after="0"/>
        <w:ind w:left="0"/>
        <w:jc w:val="both"/>
      </w:pPr>
      <w:r>
        <w:rPr>
          <w:rFonts w:ascii="Times New Roman"/>
          <w:b w:val="false"/>
          <w:i w:val="false"/>
          <w:color w:val="000000"/>
          <w:sz w:val="28"/>
        </w:rPr>
        <w:t>
      1 – по совместной деятельности;</w:t>
      </w:r>
    </w:p>
    <w:bookmarkEnd w:id="468"/>
    <w:bookmarkStart w:name="z483" w:id="469"/>
    <w:p>
      <w:pPr>
        <w:spacing w:after="0"/>
        <w:ind w:left="0"/>
        <w:jc w:val="both"/>
      </w:pPr>
      <w:r>
        <w:rPr>
          <w:rFonts w:ascii="Times New Roman"/>
          <w:b w:val="false"/>
          <w:i w:val="false"/>
          <w:color w:val="000000"/>
          <w:sz w:val="28"/>
        </w:rPr>
        <w:t>
      2 – по доверительному управлению;</w:t>
      </w:r>
    </w:p>
    <w:bookmarkEnd w:id="469"/>
    <w:bookmarkStart w:name="z484" w:id="470"/>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470"/>
    <w:bookmarkStart w:name="z485" w:id="471"/>
    <w:p>
      <w:pPr>
        <w:spacing w:after="0"/>
        <w:ind w:left="0"/>
        <w:jc w:val="both"/>
      </w:pPr>
      <w:r>
        <w:rPr>
          <w:rFonts w:ascii="Times New Roman"/>
          <w:b w:val="false"/>
          <w:i w:val="false"/>
          <w:color w:val="000000"/>
          <w:sz w:val="28"/>
        </w:rPr>
        <w:t xml:space="preserve">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w:t>
      </w:r>
      <w:r>
        <w:rPr>
          <w:rFonts w:ascii="Times New Roman"/>
          <w:b w:val="false"/>
          <w:i w:val="false"/>
          <w:color w:val="000000"/>
          <w:sz w:val="28"/>
        </w:rPr>
        <w:t>пунктом 1</w:t>
      </w:r>
      <w:r>
        <w:rPr>
          <w:rFonts w:ascii="Times New Roman"/>
          <w:b w:val="false"/>
          <w:i w:val="false"/>
          <w:color w:val="000000"/>
          <w:sz w:val="28"/>
        </w:rPr>
        <w:t xml:space="preserve"> статьи 292 Налогового кодекса;</w:t>
      </w:r>
    </w:p>
    <w:bookmarkEnd w:id="471"/>
    <w:bookmarkStart w:name="z486" w:id="472"/>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472"/>
    <w:bookmarkStart w:name="z487" w:id="473"/>
    <w:p>
      <w:pPr>
        <w:spacing w:after="0"/>
        <w:ind w:left="0"/>
        <w:jc w:val="both"/>
      </w:pPr>
      <w:r>
        <w:rPr>
          <w:rFonts w:ascii="Times New Roman"/>
          <w:b w:val="false"/>
          <w:i w:val="false"/>
          <w:color w:val="000000"/>
          <w:sz w:val="28"/>
        </w:rPr>
        <w:t>
      6 – по электронной торговле товарами;</w:t>
      </w:r>
    </w:p>
    <w:bookmarkEnd w:id="473"/>
    <w:bookmarkStart w:name="z488" w:id="474"/>
    <w:p>
      <w:pPr>
        <w:spacing w:after="0"/>
        <w:ind w:left="0"/>
        <w:jc w:val="both"/>
      </w:pPr>
      <w:r>
        <w:rPr>
          <w:rFonts w:ascii="Times New Roman"/>
          <w:b w:val="false"/>
          <w:i w:val="false"/>
          <w:color w:val="000000"/>
          <w:sz w:val="28"/>
        </w:rPr>
        <w:t>
      7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474"/>
    <w:bookmarkStart w:name="z489" w:id="475"/>
    <w:p>
      <w:pPr>
        <w:spacing w:after="0"/>
        <w:ind w:left="0"/>
        <w:jc w:val="both"/>
      </w:pPr>
      <w:r>
        <w:rPr>
          <w:rFonts w:ascii="Times New Roman"/>
          <w:b w:val="false"/>
          <w:i w:val="false"/>
          <w:color w:val="000000"/>
          <w:sz w:val="28"/>
        </w:rPr>
        <w:t>
      8 – по деятельности организации, являющейся правообладателем фильма, признанного национальным фильмом в соответствии с законодательством Республики Казахстан о кинематографии;</w:t>
      </w:r>
    </w:p>
    <w:bookmarkEnd w:id="475"/>
    <w:bookmarkStart w:name="z490" w:id="476"/>
    <w:p>
      <w:pPr>
        <w:spacing w:after="0"/>
        <w:ind w:left="0"/>
        <w:jc w:val="both"/>
      </w:pPr>
      <w:r>
        <w:rPr>
          <w:rFonts w:ascii="Times New Roman"/>
          <w:b w:val="false"/>
          <w:i w:val="false"/>
          <w:color w:val="000000"/>
          <w:sz w:val="28"/>
        </w:rPr>
        <w:t>
      9 – по деятельности участника международного технологического парка "Астана Хаб";</w:t>
      </w:r>
    </w:p>
    <w:bookmarkEnd w:id="476"/>
    <w:bookmarkStart w:name="z491" w:id="477"/>
    <w:p>
      <w:pPr>
        <w:spacing w:after="0"/>
        <w:ind w:left="0"/>
        <w:jc w:val="both"/>
      </w:pPr>
      <w:r>
        <w:rPr>
          <w:rFonts w:ascii="Times New Roman"/>
          <w:b w:val="false"/>
          <w:i w:val="false"/>
          <w:color w:val="000000"/>
          <w:sz w:val="28"/>
        </w:rPr>
        <w:t>
      10 – по приоритетным видам деятельности, осуществляемым на территории специальной экономической зоны;</w:t>
      </w:r>
    </w:p>
    <w:bookmarkEnd w:id="477"/>
    <w:bookmarkStart w:name="z492" w:id="478"/>
    <w:p>
      <w:pPr>
        <w:spacing w:after="0"/>
        <w:ind w:left="0"/>
        <w:jc w:val="both"/>
      </w:pPr>
      <w:r>
        <w:rPr>
          <w:rFonts w:ascii="Times New Roman"/>
          <w:b w:val="false"/>
          <w:i w:val="false"/>
          <w:color w:val="000000"/>
          <w:sz w:val="28"/>
        </w:rPr>
        <w:t>
      11 – по приоритетным видам деятельности в рамках инвестиционного контракта;</w:t>
      </w:r>
    </w:p>
    <w:bookmarkEnd w:id="478"/>
    <w:bookmarkStart w:name="z493" w:id="479"/>
    <w:p>
      <w:pPr>
        <w:spacing w:after="0"/>
        <w:ind w:left="0"/>
        <w:jc w:val="both"/>
      </w:pPr>
      <w:r>
        <w:rPr>
          <w:rFonts w:ascii="Times New Roman"/>
          <w:b w:val="false"/>
          <w:i w:val="false"/>
          <w:color w:val="000000"/>
          <w:sz w:val="28"/>
        </w:rPr>
        <w:t>
      12 – по деятельности, по которой налогообложение осуществляется в общеустановленном порядке.</w:t>
      </w:r>
    </w:p>
    <w:bookmarkEnd w:id="479"/>
    <w:bookmarkStart w:name="z494" w:id="480"/>
    <w:p>
      <w:pPr>
        <w:spacing w:after="0"/>
        <w:ind w:left="0"/>
        <w:jc w:val="both"/>
      </w:pPr>
      <w:r>
        <w:rPr>
          <w:rFonts w:ascii="Times New Roman"/>
          <w:b w:val="false"/>
          <w:i w:val="false"/>
          <w:color w:val="000000"/>
          <w:sz w:val="28"/>
        </w:rPr>
        <w:t>
      36. В разделе "Показатели":</w:t>
      </w:r>
    </w:p>
    <w:bookmarkEnd w:id="480"/>
    <w:bookmarkStart w:name="z495" w:id="481"/>
    <w:p>
      <w:pPr>
        <w:spacing w:after="0"/>
        <w:ind w:left="0"/>
        <w:jc w:val="both"/>
      </w:pPr>
      <w:r>
        <w:rPr>
          <w:rFonts w:ascii="Times New Roman"/>
          <w:b w:val="false"/>
          <w:i w:val="false"/>
          <w:color w:val="000000"/>
          <w:sz w:val="28"/>
        </w:rPr>
        <w:t>
      1) в строке 100.06.001 указывается совокупный годовой доход:</w:t>
      </w:r>
    </w:p>
    <w:bookmarkEnd w:id="481"/>
    <w:bookmarkStart w:name="z496" w:id="482"/>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482"/>
    <w:bookmarkStart w:name="z497" w:id="483"/>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483"/>
    <w:bookmarkStart w:name="z498" w:id="484"/>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484"/>
    <w:bookmarkStart w:name="z499" w:id="485"/>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485"/>
    <w:bookmarkStart w:name="z500" w:id="486"/>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486"/>
    <w:bookmarkStart w:name="z501" w:id="487"/>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487"/>
    <w:bookmarkStart w:name="z502" w:id="488"/>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488"/>
    <w:bookmarkStart w:name="z503" w:id="489"/>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89"/>
    <w:bookmarkStart w:name="z504" w:id="490"/>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490"/>
    <w:bookmarkStart w:name="z505" w:id="491"/>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91"/>
    <w:bookmarkStart w:name="z506" w:id="492"/>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92"/>
    <w:bookmarkStart w:name="z507" w:id="493"/>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493"/>
    <w:bookmarkStart w:name="z508" w:id="494"/>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494"/>
    <w:bookmarkStart w:name="z509" w:id="495"/>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495"/>
    <w:bookmarkStart w:name="z510" w:id="496"/>
    <w:p>
      <w:pPr>
        <w:spacing w:after="0"/>
        <w:ind w:left="0"/>
        <w:jc w:val="both"/>
      </w:pPr>
      <w:r>
        <w:rPr>
          <w:rFonts w:ascii="Times New Roman"/>
          <w:b w:val="false"/>
          <w:i w:val="false"/>
          <w:color w:val="000000"/>
          <w:sz w:val="28"/>
        </w:rPr>
        <w:t>
      в строке 100.06.012 I указывается доход, освобождаемый от налогообложения в соответствии с международными договорами;</w:t>
      </w:r>
    </w:p>
    <w:bookmarkEnd w:id="496"/>
    <w:bookmarkStart w:name="z511" w:id="497"/>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497"/>
    <w:bookmarkStart w:name="z512" w:id="498"/>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498"/>
    <w:bookmarkStart w:name="z513" w:id="499"/>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499"/>
    <w:bookmarkStart w:name="z514" w:id="500"/>
    <w:p>
      <w:pPr>
        <w:spacing w:after="0"/>
        <w:ind w:left="0"/>
        <w:jc w:val="both"/>
      </w:pPr>
      <w:r>
        <w:rPr>
          <w:rFonts w:ascii="Times New Roman"/>
          <w:b w:val="false"/>
          <w:i w:val="false"/>
          <w:color w:val="000000"/>
          <w:sz w:val="28"/>
        </w:rPr>
        <w:t xml:space="preserve">
      в строке 100.06.014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500"/>
    <w:bookmarkStart w:name="z515" w:id="501"/>
    <w:p>
      <w:pPr>
        <w:spacing w:after="0"/>
        <w:ind w:left="0"/>
        <w:jc w:val="both"/>
      </w:pPr>
      <w:r>
        <w:rPr>
          <w:rFonts w:ascii="Times New Roman"/>
          <w:b w:val="false"/>
          <w:i w:val="false"/>
          <w:color w:val="000000"/>
          <w:sz w:val="28"/>
        </w:rPr>
        <w:t xml:space="preserve">
      в строке 100.06.014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501"/>
    <w:bookmarkStart w:name="z516" w:id="502"/>
    <w:p>
      <w:pPr>
        <w:spacing w:after="0"/>
        <w:ind w:left="0"/>
        <w:jc w:val="both"/>
      </w:pPr>
      <w:r>
        <w:rPr>
          <w:rFonts w:ascii="Times New Roman"/>
          <w:b w:val="false"/>
          <w:i w:val="false"/>
          <w:color w:val="000000"/>
          <w:sz w:val="28"/>
        </w:rPr>
        <w:t>
      15) в строке 100.06.015 указывается облагаемый доход КИК и ПУ КИК с учетом перенесенных убытков. Определяется как разница строк 100.06.014 I и 100.06.020 I (100.06.014 I - 100.06.020 I). Если строка 100.00.020 I больше строки 100.06.014 I, в строке 100.06.015 указать ноль;</w:t>
      </w:r>
    </w:p>
    <w:bookmarkEnd w:id="502"/>
    <w:bookmarkStart w:name="z517" w:id="503"/>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503"/>
    <w:bookmarkStart w:name="z518" w:id="504"/>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504"/>
    <w:bookmarkStart w:name="z519" w:id="505"/>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505"/>
    <w:bookmarkStart w:name="z520" w:id="506"/>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100.06.013 и 100.06.018 (100.06.013 – 100.06.018). В случае, если строка 100.06.018 больше строки 100.06.013, в строке 100.06.019 указывается ноль;</w:t>
      </w:r>
    </w:p>
    <w:bookmarkEnd w:id="506"/>
    <w:bookmarkStart w:name="z521" w:id="507"/>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507"/>
    <w:bookmarkStart w:name="z522" w:id="508"/>
    <w:p>
      <w:pPr>
        <w:spacing w:after="0"/>
        <w:ind w:left="0"/>
        <w:jc w:val="both"/>
      </w:pPr>
      <w:r>
        <w:rPr>
          <w:rFonts w:ascii="Times New Roman"/>
          <w:b w:val="false"/>
          <w:i w:val="false"/>
          <w:color w:val="000000"/>
          <w:sz w:val="28"/>
        </w:rPr>
        <w:t xml:space="preserve">
      в строке 100.06.020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508"/>
    <w:bookmarkStart w:name="z523" w:id="509"/>
    <w:p>
      <w:pPr>
        <w:spacing w:after="0"/>
        <w:ind w:left="0"/>
        <w:jc w:val="both"/>
      </w:pPr>
      <w:r>
        <w:rPr>
          <w:rFonts w:ascii="Times New Roman"/>
          <w:b w:val="false"/>
          <w:i w:val="false"/>
          <w:color w:val="000000"/>
          <w:sz w:val="28"/>
        </w:rPr>
        <w:t xml:space="preserve">
      21) в строке 100.06.021 указывается налогооблагаемый доход с учетом перенесенных убытков. При этом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 при определении строки 100.06.021, не учитываются.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509"/>
    <w:bookmarkStart w:name="z524" w:id="510"/>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510"/>
    <w:bookmarkStart w:name="z525" w:id="511"/>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511"/>
    <w:bookmarkStart w:name="z526" w:id="512"/>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III, 100.06.024 IV, 100.06.024 V, 100.06.024 VI, (100.06.023 – 100.06.024 I – 100.06.024 III – 100.06.024 IV – 100.06.024 V – 100.06.024 VI). Если полученная разница меньше ноля, то в строке 100.06.024 указывается ноль;</w:t>
      </w:r>
    </w:p>
    <w:bookmarkEnd w:id="512"/>
    <w:bookmarkStart w:name="z527" w:id="513"/>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513"/>
    <w:bookmarkStart w:name="z528" w:id="514"/>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514"/>
    <w:bookmarkStart w:name="z529" w:id="515"/>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515"/>
    <w:bookmarkStart w:name="z530" w:id="516"/>
    <w:p>
      <w:pPr>
        <w:spacing w:after="0"/>
        <w:ind w:left="0"/>
        <w:jc w:val="both"/>
      </w:pPr>
      <w:r>
        <w:rPr>
          <w:rFonts w:ascii="Times New Roman"/>
          <w:b w:val="false"/>
          <w:i w:val="false"/>
          <w:color w:val="000000"/>
          <w:sz w:val="28"/>
        </w:rPr>
        <w:t xml:space="preserve">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516"/>
    <w:bookmarkStart w:name="z531" w:id="517"/>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517"/>
    <w:bookmarkStart w:name="z532" w:id="518"/>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518"/>
    <w:bookmarkStart w:name="z533" w:id="519"/>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519"/>
    <w:bookmarkStart w:name="z534" w:id="520"/>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520"/>
    <w:bookmarkStart w:name="z535" w:id="521"/>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521"/>
    <w:bookmarkStart w:name="z536" w:id="522"/>
    <w:p>
      <w:pPr>
        <w:spacing w:after="0"/>
        <w:ind w:left="0"/>
        <w:jc w:val="both"/>
      </w:pPr>
      <w:r>
        <w:rPr>
          <w:rFonts w:ascii="Times New Roman"/>
          <w:b w:val="false"/>
          <w:i w:val="false"/>
          <w:color w:val="000000"/>
          <w:sz w:val="28"/>
        </w:rPr>
        <w:t>
      27) в строке 100.06.027 указывается сумма КПН на чистый доход:</w:t>
      </w:r>
    </w:p>
    <w:bookmarkEnd w:id="522"/>
    <w:bookmarkStart w:name="z537" w:id="523"/>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302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523"/>
    <w:bookmarkStart w:name="z538" w:id="524"/>
    <w:p>
      <w:pPr>
        <w:spacing w:after="0"/>
        <w:ind w:left="0"/>
        <w:jc w:val="both"/>
      </w:pPr>
      <w:r>
        <w:rPr>
          <w:rFonts w:ascii="Times New Roman"/>
          <w:b w:val="false"/>
          <w:i w:val="false"/>
          <w:color w:val="000000"/>
          <w:sz w:val="28"/>
        </w:rPr>
        <w:t xml:space="preserve">
      в строке 100.06.027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524"/>
    <w:bookmarkStart w:name="z539" w:id="525"/>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525"/>
    <w:bookmarkStart w:name="z540" w:id="526"/>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526"/>
    <w:bookmarkStart w:name="z541" w:id="527"/>
    <w:p>
      <w:pPr>
        <w:spacing w:after="0"/>
        <w:ind w:left="0"/>
        <w:jc w:val="both"/>
      </w:pPr>
      <w:r>
        <w:rPr>
          <w:rFonts w:ascii="Times New Roman"/>
          <w:b w:val="false"/>
          <w:i w:val="false"/>
          <w:color w:val="000000"/>
          <w:sz w:val="28"/>
        </w:rPr>
        <w:t xml:space="preserve">
      28) в строке 100.06.028 указывается итоговая сумма исчисленного КПН, за исключением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Данная строка определяется как 100.06.025 + 100.06.027 I или 100.06.027 II + 100.06.030;</w:t>
      </w:r>
    </w:p>
    <w:bookmarkEnd w:id="527"/>
    <w:bookmarkStart w:name="z542" w:id="528"/>
    <w:p>
      <w:pPr>
        <w:spacing w:after="0"/>
        <w:ind w:left="0"/>
        <w:jc w:val="both"/>
      </w:pPr>
      <w:r>
        <w:rPr>
          <w:rFonts w:ascii="Times New Roman"/>
          <w:b w:val="false"/>
          <w:i w:val="false"/>
          <w:color w:val="000000"/>
          <w:sz w:val="28"/>
        </w:rPr>
        <w:t xml:space="preserve">
      29) в строке 100.06.029 указывается КПН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100.06.015 и 100.06.022 (100.06.015 х 100.06.022);</w:t>
      </w:r>
    </w:p>
    <w:bookmarkEnd w:id="528"/>
    <w:bookmarkStart w:name="z543" w:id="529"/>
    <w:p>
      <w:pPr>
        <w:spacing w:after="0"/>
        <w:ind w:left="0"/>
        <w:jc w:val="both"/>
      </w:pPr>
      <w:r>
        <w:rPr>
          <w:rFonts w:ascii="Times New Roman"/>
          <w:b w:val="false"/>
          <w:i w:val="false"/>
          <w:color w:val="000000"/>
          <w:sz w:val="28"/>
        </w:rPr>
        <w:t xml:space="preserve">
      30) в строке 100.06.030 указывается КПН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100.06.014 II и 100.06.022 (100.06.014 II х 100.06.022);</w:t>
      </w:r>
    </w:p>
    <w:bookmarkEnd w:id="529"/>
    <w:bookmarkStart w:name="z544" w:id="530"/>
    <w:p>
      <w:pPr>
        <w:spacing w:after="0"/>
        <w:ind w:left="0"/>
        <w:jc w:val="both"/>
      </w:pPr>
      <w:r>
        <w:rPr>
          <w:rFonts w:ascii="Times New Roman"/>
          <w:b w:val="false"/>
          <w:i w:val="false"/>
          <w:color w:val="000000"/>
          <w:sz w:val="28"/>
        </w:rPr>
        <w:t xml:space="preserve">
      31) в строке 100.06.031 указывается итоговая сумма КПН КИК и ПУ КИК с учетом уменьшения за налоговый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Определяется как разница строк 100.06.029 и 100.06.024 II (100.06.029 – 100.06.024). Если полученная разница меньше ноля, то в строке 100.06.031 указывается ноль.</w:t>
      </w:r>
    </w:p>
    <w:bookmarkEnd w:id="530"/>
    <w:bookmarkStart w:name="z545" w:id="531"/>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531"/>
    <w:bookmarkStart w:name="z546" w:id="532"/>
    <w:p>
      <w:pPr>
        <w:spacing w:after="0"/>
        <w:ind w:left="0"/>
        <w:jc w:val="both"/>
      </w:pPr>
      <w:r>
        <w:rPr>
          <w:rFonts w:ascii="Times New Roman"/>
          <w:b w:val="false"/>
          <w:i w:val="false"/>
          <w:color w:val="000000"/>
          <w:sz w:val="28"/>
        </w:rPr>
        <w:t xml:space="preserve">
      37.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532"/>
    <w:bookmarkStart w:name="z547" w:id="533"/>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533"/>
    <w:bookmarkStart w:name="z548" w:id="534"/>
    <w:p>
      <w:pPr>
        <w:spacing w:after="0"/>
        <w:ind w:left="0"/>
        <w:jc w:val="both"/>
      </w:pPr>
      <w:r>
        <w:rPr>
          <w:rFonts w:ascii="Times New Roman"/>
          <w:b w:val="false"/>
          <w:i w:val="false"/>
          <w:color w:val="000000"/>
          <w:sz w:val="28"/>
        </w:rPr>
        <w:t>
      38.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534"/>
    <w:bookmarkStart w:name="z549" w:id="535"/>
    <w:p>
      <w:pPr>
        <w:spacing w:after="0"/>
        <w:ind w:left="0"/>
        <w:jc w:val="both"/>
      </w:pPr>
      <w:r>
        <w:rPr>
          <w:rFonts w:ascii="Times New Roman"/>
          <w:b w:val="false"/>
          <w:i w:val="false"/>
          <w:color w:val="000000"/>
          <w:sz w:val="28"/>
        </w:rPr>
        <w:t>
      39. В разделе "Общая информация":</w:t>
      </w:r>
    </w:p>
    <w:bookmarkEnd w:id="535"/>
    <w:bookmarkStart w:name="z550" w:id="536"/>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536"/>
    <w:bookmarkStart w:name="z551" w:id="537"/>
    <w:p>
      <w:pPr>
        <w:spacing w:after="0"/>
        <w:ind w:left="0"/>
        <w:jc w:val="both"/>
      </w:pPr>
      <w:r>
        <w:rPr>
          <w:rFonts w:ascii="Times New Roman"/>
          <w:b w:val="false"/>
          <w:i w:val="false"/>
          <w:color w:val="000000"/>
          <w:sz w:val="28"/>
        </w:rPr>
        <w:t>
      2) в графе 2 указывается налоговый период, за который представляется налоговая отчетность.</w:t>
      </w:r>
    </w:p>
    <w:bookmarkEnd w:id="537"/>
    <w:bookmarkStart w:name="z552" w:id="538"/>
    <w:p>
      <w:pPr>
        <w:spacing w:after="0"/>
        <w:ind w:left="0"/>
        <w:jc w:val="both"/>
      </w:pPr>
      <w:r>
        <w:rPr>
          <w:rFonts w:ascii="Times New Roman"/>
          <w:b w:val="false"/>
          <w:i w:val="false"/>
          <w:color w:val="000000"/>
          <w:sz w:val="28"/>
        </w:rPr>
        <w:t>
      В разделе "Активы":</w:t>
      </w:r>
    </w:p>
    <w:bookmarkEnd w:id="538"/>
    <w:bookmarkStart w:name="z553" w:id="539"/>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539"/>
    <w:bookmarkStart w:name="z554" w:id="540"/>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540"/>
    <w:bookmarkStart w:name="z555" w:id="541"/>
    <w:p>
      <w:pPr>
        <w:spacing w:after="0"/>
        <w:ind w:left="0"/>
        <w:jc w:val="both"/>
      </w:pPr>
      <w:r>
        <w:rPr>
          <w:rFonts w:ascii="Times New Roman"/>
          <w:b w:val="false"/>
          <w:i w:val="false"/>
          <w:color w:val="000000"/>
          <w:sz w:val="28"/>
        </w:rPr>
        <w:t>
      3) в строке 100.08.002 А сумма денежных средств;</w:t>
      </w:r>
    </w:p>
    <w:bookmarkEnd w:id="541"/>
    <w:bookmarkStart w:name="z556" w:id="542"/>
    <w:p>
      <w:pPr>
        <w:spacing w:after="0"/>
        <w:ind w:left="0"/>
        <w:jc w:val="both"/>
      </w:pPr>
      <w:r>
        <w:rPr>
          <w:rFonts w:ascii="Times New Roman"/>
          <w:b w:val="false"/>
          <w:i w:val="false"/>
          <w:color w:val="000000"/>
          <w:sz w:val="28"/>
        </w:rPr>
        <w:t>
      4) в строке 100.08.002 В стоимость основных средств;</w:t>
      </w:r>
    </w:p>
    <w:bookmarkEnd w:id="542"/>
    <w:bookmarkStart w:name="z557" w:id="543"/>
    <w:p>
      <w:pPr>
        <w:spacing w:after="0"/>
        <w:ind w:left="0"/>
        <w:jc w:val="both"/>
      </w:pPr>
      <w:r>
        <w:rPr>
          <w:rFonts w:ascii="Times New Roman"/>
          <w:b w:val="false"/>
          <w:i w:val="false"/>
          <w:color w:val="000000"/>
          <w:sz w:val="28"/>
        </w:rPr>
        <w:t>
      5) в строке 100.08.002 С стоимость нематериальных активов;</w:t>
      </w:r>
    </w:p>
    <w:bookmarkEnd w:id="543"/>
    <w:bookmarkStart w:name="z558" w:id="544"/>
    <w:p>
      <w:pPr>
        <w:spacing w:after="0"/>
        <w:ind w:left="0"/>
        <w:jc w:val="both"/>
      </w:pPr>
      <w:r>
        <w:rPr>
          <w:rFonts w:ascii="Times New Roman"/>
          <w:b w:val="false"/>
          <w:i w:val="false"/>
          <w:color w:val="000000"/>
          <w:sz w:val="28"/>
        </w:rPr>
        <w:t>
      6) в строке 100.08.002 D стоимость прочих активов.</w:t>
      </w:r>
    </w:p>
    <w:bookmarkEnd w:id="544"/>
    <w:bookmarkStart w:name="z559" w:id="545"/>
    <w:p>
      <w:pPr>
        <w:spacing w:after="0"/>
        <w:ind w:left="0"/>
        <w:jc w:val="both"/>
      </w:pPr>
      <w:r>
        <w:rPr>
          <w:rFonts w:ascii="Times New Roman"/>
          <w:b w:val="false"/>
          <w:i w:val="false"/>
          <w:color w:val="000000"/>
          <w:sz w:val="28"/>
        </w:rPr>
        <w:t>
      В разделе "Расходы по активам":</w:t>
      </w:r>
    </w:p>
    <w:bookmarkEnd w:id="545"/>
    <w:bookmarkStart w:name="z560" w:id="546"/>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546"/>
    <w:bookmarkStart w:name="z561" w:id="547"/>
    <w:p>
      <w:pPr>
        <w:spacing w:after="0"/>
        <w:ind w:left="0"/>
        <w:jc w:val="both"/>
      </w:pPr>
      <w:r>
        <w:rPr>
          <w:rFonts w:ascii="Times New Roman"/>
          <w:b w:val="false"/>
          <w:i w:val="false"/>
          <w:color w:val="000000"/>
          <w:sz w:val="28"/>
        </w:rPr>
        <w:t>
      2) в строке 100.08.003 А расходы на оплату труда;</w:t>
      </w:r>
    </w:p>
    <w:bookmarkEnd w:id="547"/>
    <w:bookmarkStart w:name="z562" w:id="548"/>
    <w:p>
      <w:pPr>
        <w:spacing w:after="0"/>
        <w:ind w:left="0"/>
        <w:jc w:val="both"/>
      </w:pPr>
      <w:r>
        <w:rPr>
          <w:rFonts w:ascii="Times New Roman"/>
          <w:b w:val="false"/>
          <w:i w:val="false"/>
          <w:color w:val="000000"/>
          <w:sz w:val="28"/>
        </w:rPr>
        <w:t>
      3) в строке 100.08.003 В расходы на арендную плату;</w:t>
      </w:r>
    </w:p>
    <w:bookmarkEnd w:id="548"/>
    <w:bookmarkStart w:name="z563" w:id="549"/>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549"/>
    <w:bookmarkStart w:name="z564" w:id="550"/>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550"/>
    <w:bookmarkStart w:name="z565" w:id="551"/>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551"/>
    <w:bookmarkStart w:name="z566" w:id="552"/>
    <w:p>
      <w:pPr>
        <w:spacing w:after="0"/>
        <w:ind w:left="0"/>
        <w:jc w:val="both"/>
      </w:pPr>
      <w:r>
        <w:rPr>
          <w:rFonts w:ascii="Times New Roman"/>
          <w:b w:val="false"/>
          <w:i w:val="false"/>
          <w:color w:val="000000"/>
          <w:sz w:val="28"/>
        </w:rPr>
        <w:t>
      7) в строке 100.08.003 F указываются прочие расходы;</w:t>
      </w:r>
    </w:p>
    <w:bookmarkEnd w:id="552"/>
    <w:bookmarkStart w:name="z567" w:id="553"/>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553"/>
    <w:bookmarkStart w:name="z568" w:id="554"/>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554"/>
    <w:bookmarkStart w:name="z569" w:id="555"/>
    <w:p>
      <w:pPr>
        <w:spacing w:after="0"/>
        <w:ind w:left="0"/>
        <w:jc w:val="both"/>
      </w:pPr>
      <w:r>
        <w:rPr>
          <w:rFonts w:ascii="Times New Roman"/>
          <w:b w:val="false"/>
          <w:i w:val="false"/>
          <w:color w:val="000000"/>
          <w:sz w:val="28"/>
        </w:rPr>
        <w:t>
      40.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555"/>
    <w:bookmarkStart w:name="z570" w:id="556"/>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556"/>
    <w:bookmarkStart w:name="z571" w:id="557"/>
    <w:p>
      <w:pPr>
        <w:spacing w:after="0"/>
        <w:ind w:left="0"/>
        <w:jc w:val="both"/>
      </w:pPr>
      <w:r>
        <w:rPr>
          <w:rFonts w:ascii="Times New Roman"/>
          <w:b w:val="false"/>
          <w:i w:val="false"/>
          <w:color w:val="000000"/>
          <w:sz w:val="28"/>
        </w:rPr>
        <w:t>
      41. В разделе "Информация о КИК или ПУ КИК":</w:t>
      </w:r>
    </w:p>
    <w:bookmarkEnd w:id="557"/>
    <w:bookmarkStart w:name="z572" w:id="558"/>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558"/>
    <w:bookmarkStart w:name="z573" w:id="559"/>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559"/>
    <w:bookmarkStart w:name="z574" w:id="560"/>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560"/>
    <w:bookmarkStart w:name="z575" w:id="561"/>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561"/>
    <w:bookmarkStart w:name="z576" w:id="562"/>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562"/>
    <w:bookmarkStart w:name="z577" w:id="563"/>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563"/>
    <w:bookmarkStart w:name="z578" w:id="564"/>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564"/>
    <w:bookmarkStart w:name="z579" w:id="565"/>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пунктом 1 </w:t>
      </w:r>
      <w:r>
        <w:rPr>
          <w:rFonts w:ascii="Times New Roman"/>
          <w:b w:val="false"/>
          <w:i w:val="false"/>
          <w:color w:val="000000"/>
          <w:sz w:val="28"/>
        </w:rPr>
        <w:t>статьи 300</w:t>
      </w:r>
      <w:r>
        <w:rPr>
          <w:rFonts w:ascii="Times New Roman"/>
          <w:b w:val="false"/>
          <w:i w:val="false"/>
          <w:color w:val="000000"/>
          <w:sz w:val="28"/>
        </w:rPr>
        <w:t xml:space="preserve"> Налогового кодекса. При этом уменьшенные убытки в последующих периодах не учитываются.</w:t>
      </w:r>
    </w:p>
    <w:bookmarkEnd w:id="565"/>
    <w:bookmarkStart w:name="z580" w:id="566"/>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566"/>
    <w:bookmarkStart w:name="z581" w:id="567"/>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567"/>
    <w:bookmarkStart w:name="z582" w:id="568"/>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297 Налогового кодекса к КИК и (или) ПУ КИК, зарегистрированных в государствах с льготным налогообложением.</w:t>
      </w:r>
    </w:p>
    <w:bookmarkEnd w:id="568"/>
    <w:bookmarkStart w:name="z583" w:id="569"/>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569"/>
    <w:bookmarkStart w:name="z584" w:id="570"/>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297 Налогового кодекса;</w:t>
      </w:r>
    </w:p>
    <w:bookmarkEnd w:id="570"/>
    <w:bookmarkStart w:name="z585" w:id="571"/>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297 Налогового кодекса;</w:t>
      </w:r>
    </w:p>
    <w:bookmarkEnd w:id="571"/>
    <w:bookmarkStart w:name="z586" w:id="572"/>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297 Налогового кодекса;</w:t>
      </w:r>
    </w:p>
    <w:bookmarkEnd w:id="572"/>
    <w:bookmarkStart w:name="z587" w:id="573"/>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297 Налогового кодекса;</w:t>
      </w:r>
    </w:p>
    <w:bookmarkEnd w:id="573"/>
    <w:bookmarkStart w:name="z588" w:id="574"/>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297 Налогового кодекса;</w:t>
      </w:r>
    </w:p>
    <w:bookmarkEnd w:id="574"/>
    <w:bookmarkStart w:name="z589" w:id="575"/>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297 Налогового кодекса;</w:t>
      </w:r>
    </w:p>
    <w:bookmarkEnd w:id="575"/>
    <w:bookmarkStart w:name="z590" w:id="576"/>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4 статьи 297 Налогового кодекса;</w:t>
      </w:r>
    </w:p>
    <w:bookmarkEnd w:id="576"/>
    <w:bookmarkStart w:name="z591" w:id="577"/>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4 статьи 297 Налогового кодекса;</w:t>
      </w:r>
    </w:p>
    <w:bookmarkEnd w:id="577"/>
    <w:bookmarkStart w:name="z592" w:id="578"/>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4 статьи 297 Налогового кодекса;</w:t>
      </w:r>
    </w:p>
    <w:bookmarkEnd w:id="578"/>
    <w:bookmarkStart w:name="z593" w:id="579"/>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4 статьи 297 Налогового кодекса;</w:t>
      </w:r>
    </w:p>
    <w:bookmarkEnd w:id="579"/>
    <w:bookmarkStart w:name="z594" w:id="580"/>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580"/>
    <w:bookmarkStart w:name="z595" w:id="581"/>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581"/>
    <w:bookmarkStart w:name="z596" w:id="582"/>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582"/>
    <w:bookmarkStart w:name="z597" w:id="583"/>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583"/>
    <w:bookmarkStart w:name="z598" w:id="584"/>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584"/>
    <w:bookmarkStart w:name="z599" w:id="585"/>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585"/>
    <w:bookmarkStart w:name="z600" w:id="586"/>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586"/>
    <w:bookmarkStart w:name="z601" w:id="58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587"/>
    <w:bookmarkStart w:name="z602" w:id="58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588"/>
    <w:bookmarkStart w:name="z603" w:id="589"/>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Налогового кодекса к КИК и (или) ПУ КИК, зарегистрированных в государствах с льготным налогообложением.</w:t>
      </w:r>
    </w:p>
    <w:bookmarkEnd w:id="589"/>
    <w:bookmarkStart w:name="z604" w:id="590"/>
    <w:p>
      <w:pPr>
        <w:spacing w:after="0"/>
        <w:ind w:left="0"/>
        <w:jc w:val="both"/>
      </w:pPr>
      <w:r>
        <w:rPr>
          <w:rFonts w:ascii="Times New Roman"/>
          <w:b w:val="false"/>
          <w:i w:val="false"/>
          <w:color w:val="000000"/>
          <w:sz w:val="28"/>
        </w:rPr>
        <w:t>
      Итоговое значение графы L переносится в строку 100.00.048.</w:t>
      </w:r>
    </w:p>
    <w:bookmarkEnd w:id="590"/>
    <w:bookmarkStart w:name="z605" w:id="591"/>
    <w:p>
      <w:pPr>
        <w:spacing w:after="0"/>
        <w:ind w:left="0"/>
        <w:jc w:val="both"/>
      </w:pPr>
      <w:r>
        <w:rPr>
          <w:rFonts w:ascii="Times New Roman"/>
          <w:b w:val="false"/>
          <w:i w:val="false"/>
          <w:color w:val="000000"/>
          <w:sz w:val="28"/>
        </w:rPr>
        <w:t>
      Итоговое значение графы O переносится в строку 100.00.058 II.</w:t>
      </w:r>
    </w:p>
    <w:bookmarkEnd w:id="591"/>
    <w:bookmarkStart w:name="z606" w:id="592"/>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592"/>
    <w:bookmarkStart w:name="z607" w:id="593"/>
    <w:p>
      <w:pPr>
        <w:spacing w:after="0"/>
        <w:ind w:left="0"/>
        <w:jc w:val="both"/>
      </w:pPr>
      <w:r>
        <w:rPr>
          <w:rFonts w:ascii="Times New Roman"/>
          <w:b w:val="false"/>
          <w:i w:val="false"/>
          <w:color w:val="000000"/>
          <w:sz w:val="28"/>
        </w:rPr>
        <w:t xml:space="preserve">
      42.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593"/>
    <w:bookmarkStart w:name="z608" w:id="594"/>
    <w:p>
      <w:pPr>
        <w:spacing w:after="0"/>
        <w:ind w:left="0"/>
        <w:jc w:val="both"/>
      </w:pPr>
      <w:r>
        <w:rPr>
          <w:rFonts w:ascii="Times New Roman"/>
          <w:b w:val="false"/>
          <w:i w:val="false"/>
          <w:color w:val="000000"/>
          <w:sz w:val="28"/>
        </w:rPr>
        <w:t>
      43. В разделе "Доходы":</w:t>
      </w:r>
    </w:p>
    <w:bookmarkEnd w:id="594"/>
    <w:bookmarkStart w:name="z609" w:id="595"/>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595"/>
    <w:bookmarkStart w:name="z610" w:id="596"/>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596"/>
    <w:bookmarkStart w:name="z611" w:id="597"/>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597"/>
    <w:bookmarkStart w:name="z612" w:id="598"/>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598"/>
    <w:bookmarkStart w:name="z613" w:id="599"/>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599"/>
    <w:bookmarkStart w:name="z614" w:id="600"/>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600"/>
    <w:bookmarkStart w:name="z615" w:id="601"/>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601"/>
    <w:bookmarkStart w:name="z616" w:id="602"/>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602"/>
    <w:bookmarkStart w:name="z617" w:id="603"/>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603"/>
    <w:bookmarkStart w:name="z618" w:id="604"/>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604"/>
    <w:bookmarkStart w:name="z619" w:id="605"/>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605"/>
    <w:bookmarkStart w:name="z620" w:id="606"/>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w:t>
      </w:r>
    </w:p>
    <w:bookmarkEnd w:id="606"/>
    <w:bookmarkStart w:name="z621" w:id="607"/>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607"/>
    <w:bookmarkStart w:name="z622" w:id="608"/>
    <w:p>
      <w:pPr>
        <w:spacing w:after="0"/>
        <w:ind w:left="0"/>
        <w:jc w:val="both"/>
      </w:pPr>
      <w:r>
        <w:rPr>
          <w:rFonts w:ascii="Times New Roman"/>
          <w:b w:val="false"/>
          <w:i w:val="false"/>
          <w:color w:val="000000"/>
          <w:sz w:val="28"/>
        </w:rPr>
        <w:t>
      44. В разделе "Расходы":</w:t>
      </w:r>
    </w:p>
    <w:bookmarkEnd w:id="608"/>
    <w:bookmarkStart w:name="z623" w:id="609"/>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609"/>
    <w:bookmarkStart w:name="z624" w:id="610"/>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610"/>
    <w:bookmarkStart w:name="z625" w:id="611"/>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611"/>
    <w:bookmarkStart w:name="z626" w:id="612"/>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612"/>
    <w:bookmarkStart w:name="z627" w:id="613"/>
    <w:p>
      <w:pPr>
        <w:spacing w:after="0"/>
        <w:ind w:left="0"/>
        <w:jc w:val="both"/>
      </w:pPr>
      <w:r>
        <w:rPr>
          <w:rFonts w:ascii="Times New Roman"/>
          <w:b w:val="false"/>
          <w:i w:val="false"/>
          <w:color w:val="000000"/>
          <w:sz w:val="28"/>
        </w:rPr>
        <w:t>
      в строке 100.10.014 IV указывается сумма расходов на транспортные услуги;</w:t>
      </w:r>
    </w:p>
    <w:bookmarkEnd w:id="613"/>
    <w:bookmarkStart w:name="z628" w:id="614"/>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614"/>
    <w:bookmarkStart w:name="z629" w:id="615"/>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615"/>
    <w:bookmarkStart w:name="z630" w:id="616"/>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616"/>
    <w:bookmarkStart w:name="z631" w:id="617"/>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617"/>
    <w:bookmarkStart w:name="z632" w:id="618"/>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618"/>
    <w:bookmarkStart w:name="z633" w:id="619"/>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619"/>
    <w:bookmarkStart w:name="z634" w:id="620"/>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620"/>
    <w:bookmarkStart w:name="z635" w:id="621"/>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621"/>
    <w:bookmarkStart w:name="z636" w:id="622"/>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622"/>
    <w:bookmarkStart w:name="z637" w:id="623"/>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623"/>
    <w:bookmarkStart w:name="z638" w:id="624"/>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624"/>
    <w:bookmarkStart w:name="z639" w:id="625"/>
    <w:p>
      <w:pPr>
        <w:spacing w:after="0"/>
        <w:ind w:left="0"/>
        <w:jc w:val="both"/>
      </w:pPr>
      <w:r>
        <w:rPr>
          <w:rFonts w:ascii="Times New Roman"/>
          <w:b w:val="false"/>
          <w:i w:val="false"/>
          <w:color w:val="000000"/>
          <w:sz w:val="28"/>
        </w:rPr>
        <w:t>
      в строке 100.10.014 XVI указывается сумма прочих расходов;</w:t>
      </w:r>
    </w:p>
    <w:bookmarkEnd w:id="625"/>
    <w:bookmarkStart w:name="z640" w:id="626"/>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626"/>
    <w:bookmarkStart w:name="z641" w:id="627"/>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627"/>
    <w:bookmarkStart w:name="z642" w:id="628"/>
    <w:p>
      <w:pPr>
        <w:spacing w:after="0"/>
        <w:ind w:left="0"/>
        <w:jc w:val="both"/>
      </w:pPr>
      <w:r>
        <w:rPr>
          <w:rFonts w:ascii="Times New Roman"/>
          <w:b w:val="false"/>
          <w:i w:val="false"/>
          <w:color w:val="000000"/>
          <w:sz w:val="28"/>
        </w:rPr>
        <w:t>
      строке 100.10.014 IXX указывается общая сумма командировочных расходов, определяемая как сумма строк с 100.10.014 IXX A по 100.10.014 IXX E;</w:t>
      </w:r>
    </w:p>
    <w:bookmarkEnd w:id="628"/>
    <w:bookmarkStart w:name="z643" w:id="629"/>
    <w:p>
      <w:pPr>
        <w:spacing w:after="0"/>
        <w:ind w:left="0"/>
        <w:jc w:val="both"/>
      </w:pPr>
      <w:r>
        <w:rPr>
          <w:rFonts w:ascii="Times New Roman"/>
          <w:b w:val="false"/>
          <w:i w:val="false"/>
          <w:color w:val="000000"/>
          <w:sz w:val="28"/>
        </w:rPr>
        <w:t>
      в строке 100.10.014 IXX A отражается сумма фактически произведенных расходов на проезд к месту командировки и обратно, включая оплату расходов за бронь;</w:t>
      </w:r>
    </w:p>
    <w:bookmarkEnd w:id="629"/>
    <w:bookmarkStart w:name="z644" w:id="630"/>
    <w:p>
      <w:pPr>
        <w:spacing w:after="0"/>
        <w:ind w:left="0"/>
        <w:jc w:val="both"/>
      </w:pPr>
      <w:r>
        <w:rPr>
          <w:rFonts w:ascii="Times New Roman"/>
          <w:b w:val="false"/>
          <w:i w:val="false"/>
          <w:color w:val="000000"/>
          <w:sz w:val="28"/>
        </w:rPr>
        <w:t>
      в строке 100.10.014 IXX B отражается сумма фактически произведенных расходов на наем жилого помещения, включая оплату за бронь;</w:t>
      </w:r>
    </w:p>
    <w:bookmarkEnd w:id="630"/>
    <w:bookmarkStart w:name="z645" w:id="631"/>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631"/>
    <w:bookmarkStart w:name="z646" w:id="632"/>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632"/>
    <w:bookmarkStart w:name="z647" w:id="633"/>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633"/>
    <w:bookmarkStart w:name="z648" w:id="634"/>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634"/>
    <w:bookmarkStart w:name="z649" w:id="635"/>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635"/>
    <w:bookmarkStart w:name="z650" w:id="636"/>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636"/>
    <w:bookmarkStart w:name="z651" w:id="637"/>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637"/>
    <w:bookmarkStart w:name="z652" w:id="638"/>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638"/>
    <w:bookmarkStart w:name="z653" w:id="639"/>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639"/>
    <w:bookmarkStart w:name="z654" w:id="640"/>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640"/>
    <w:bookmarkStart w:name="z655" w:id="641"/>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641"/>
    <w:bookmarkStart w:name="z656" w:id="642"/>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642"/>
    <w:bookmarkStart w:name="z657" w:id="643"/>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643"/>
    <w:bookmarkStart w:name="z658" w:id="644"/>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644"/>
    <w:bookmarkStart w:name="z659" w:id="645"/>
    <w:p>
      <w:pPr>
        <w:spacing w:after="0"/>
        <w:ind w:left="0"/>
        <w:jc w:val="both"/>
      </w:pPr>
      <w:r>
        <w:rPr>
          <w:rFonts w:ascii="Times New Roman"/>
          <w:b w:val="false"/>
          <w:i w:val="false"/>
          <w:color w:val="000000"/>
          <w:sz w:val="28"/>
        </w:rPr>
        <w:t xml:space="preserve">
      45.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645"/>
    <w:bookmarkStart w:name="z660" w:id="646"/>
    <w:p>
      <w:pPr>
        <w:spacing w:after="0"/>
        <w:ind w:left="0"/>
        <w:jc w:val="both"/>
      </w:pPr>
      <w:r>
        <w:rPr>
          <w:rFonts w:ascii="Times New Roman"/>
          <w:b w:val="false"/>
          <w:i w:val="false"/>
          <w:color w:val="000000"/>
          <w:sz w:val="28"/>
        </w:rPr>
        <w:t xml:space="preserve">
      1) в строке 100.10.024 указывается удельный вес доходов, подлежащих налогообложению в общеустановленном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Налогового кодекса, в общей сумме доходов, определяемый как отношение суммы строки 100.10.012 и суммы строки 100.10.013;</w:t>
      </w:r>
    </w:p>
    <w:bookmarkEnd w:id="646"/>
    <w:bookmarkStart w:name="z661" w:id="647"/>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I,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647"/>
    <w:bookmarkStart w:name="z662" w:id="648"/>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 </w:t>
      </w:r>
    </w:p>
    <w:bookmarkEnd w:id="648"/>
    <w:bookmarkStart w:name="z663" w:id="649"/>
    <w:p>
      <w:pPr>
        <w:spacing w:after="0"/>
        <w:ind w:left="0"/>
        <w:jc w:val="both"/>
      </w:pPr>
      <w:r>
        <w:rPr>
          <w:rFonts w:ascii="Times New Roman"/>
          <w:b w:val="false"/>
          <w:i w:val="false"/>
          <w:color w:val="000000"/>
          <w:sz w:val="28"/>
        </w:rPr>
        <w:t xml:space="preserve">
      46.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649"/>
    <w:bookmarkStart w:name="z664" w:id="650"/>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I.</w:t>
      </w:r>
    </w:p>
    <w:bookmarkEnd w:id="650"/>
    <w:bookmarkStart w:name="z665" w:id="651"/>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651"/>
    <w:bookmarkStart w:name="z666" w:id="652"/>
    <w:p>
      <w:pPr>
        <w:spacing w:after="0"/>
        <w:ind w:left="0"/>
        <w:jc w:val="both"/>
      </w:pPr>
      <w:r>
        <w:rPr>
          <w:rFonts w:ascii="Times New Roman"/>
          <w:b w:val="false"/>
          <w:i w:val="false"/>
          <w:color w:val="000000"/>
          <w:sz w:val="28"/>
        </w:rPr>
        <w:t>
      47. Данная форма предназначена для определения суммы доходов некоммерческой организации.</w:t>
      </w:r>
    </w:p>
    <w:bookmarkEnd w:id="652"/>
    <w:bookmarkStart w:name="z667" w:id="653"/>
    <w:p>
      <w:pPr>
        <w:spacing w:after="0"/>
        <w:ind w:left="0"/>
        <w:jc w:val="both"/>
      </w:pPr>
      <w:r>
        <w:rPr>
          <w:rFonts w:ascii="Times New Roman"/>
          <w:b w:val="false"/>
          <w:i w:val="false"/>
          <w:color w:val="000000"/>
          <w:sz w:val="28"/>
        </w:rPr>
        <w:t>
      48. В разделе "Расчет":</w:t>
      </w:r>
    </w:p>
    <w:bookmarkEnd w:id="653"/>
    <w:bookmarkStart w:name="z668" w:id="654"/>
    <w:p>
      <w:pPr>
        <w:spacing w:after="0"/>
        <w:ind w:left="0"/>
        <w:jc w:val="both"/>
      </w:pPr>
      <w:r>
        <w:rPr>
          <w:rFonts w:ascii="Times New Roman"/>
          <w:b w:val="false"/>
          <w:i w:val="false"/>
          <w:color w:val="000000"/>
          <w:sz w:val="28"/>
        </w:rPr>
        <w:t>
      1) в графе А указывается порядковый номер строки;</w:t>
      </w:r>
    </w:p>
    <w:bookmarkEnd w:id="654"/>
    <w:bookmarkStart w:name="z669" w:id="655"/>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655"/>
    <w:bookmarkStart w:name="z670" w:id="656"/>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656"/>
    <w:bookmarkStart w:name="z671" w:id="657"/>
    <w:p>
      <w:pPr>
        <w:spacing w:after="0"/>
        <w:ind w:left="0"/>
        <w:jc w:val="both"/>
      </w:pPr>
      <w:r>
        <w:rPr>
          <w:rFonts w:ascii="Times New Roman"/>
          <w:b w:val="false"/>
          <w:i w:val="false"/>
          <w:color w:val="000000"/>
          <w:sz w:val="28"/>
        </w:rPr>
        <w:t>
      3) в графе C указывается код страны резидентства согласно пункту 57 настоящих Правил;</w:t>
      </w:r>
    </w:p>
    <w:bookmarkEnd w:id="657"/>
    <w:bookmarkStart w:name="z672" w:id="658"/>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658"/>
    <w:bookmarkStart w:name="z673" w:id="659"/>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659"/>
    <w:bookmarkStart w:name="z674" w:id="660"/>
    <w:p>
      <w:pPr>
        <w:spacing w:after="0"/>
        <w:ind w:left="0"/>
        <w:jc w:val="both"/>
      </w:pPr>
      <w:r>
        <w:rPr>
          <w:rFonts w:ascii="Times New Roman"/>
          <w:b w:val="false"/>
          <w:i w:val="false"/>
          <w:color w:val="000000"/>
          <w:sz w:val="28"/>
        </w:rPr>
        <w:t>
      1 – благотворительная помощь;</w:t>
      </w:r>
    </w:p>
    <w:bookmarkEnd w:id="660"/>
    <w:bookmarkStart w:name="z675" w:id="661"/>
    <w:p>
      <w:pPr>
        <w:spacing w:after="0"/>
        <w:ind w:left="0"/>
        <w:jc w:val="both"/>
      </w:pPr>
      <w:r>
        <w:rPr>
          <w:rFonts w:ascii="Times New Roman"/>
          <w:b w:val="false"/>
          <w:i w:val="false"/>
          <w:color w:val="000000"/>
          <w:sz w:val="28"/>
        </w:rPr>
        <w:t>
      2 – спонсорская помощь;</w:t>
      </w:r>
    </w:p>
    <w:bookmarkEnd w:id="661"/>
    <w:bookmarkStart w:name="z676" w:id="662"/>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662"/>
    <w:bookmarkStart w:name="z677" w:id="663"/>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663"/>
    <w:bookmarkStart w:name="z678" w:id="664"/>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59 настоящих Правил. Данная графа не заполняется в случае получения отчислений на безвозмездной основе;</w:t>
      </w:r>
    </w:p>
    <w:bookmarkEnd w:id="664"/>
    <w:bookmarkStart w:name="z679" w:id="665"/>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665"/>
    <w:bookmarkStart w:name="z680" w:id="666"/>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666"/>
    <w:bookmarkStart w:name="z681" w:id="667"/>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667"/>
    <w:bookmarkStart w:name="z682" w:id="668"/>
    <w:p>
      <w:pPr>
        <w:spacing w:after="0"/>
        <w:ind w:left="0"/>
        <w:jc w:val="left"/>
      </w:pPr>
      <w:r>
        <w:rPr>
          <w:rFonts w:ascii="Times New Roman"/>
          <w:b/>
          <w:i w:val="false"/>
          <w:color w:val="000000"/>
        </w:rPr>
        <w:t xml:space="preserve"> Глава 14. Пояснение по заполнению формы 100.12 – Доходы, полученные в МФЦА</w:t>
      </w:r>
    </w:p>
    <w:bookmarkEnd w:id="668"/>
    <w:bookmarkStart w:name="z683" w:id="669"/>
    <w:p>
      <w:pPr>
        <w:spacing w:after="0"/>
        <w:ind w:left="0"/>
        <w:jc w:val="both"/>
      </w:pPr>
      <w:r>
        <w:rPr>
          <w:rFonts w:ascii="Times New Roman"/>
          <w:b w:val="false"/>
          <w:i w:val="false"/>
          <w:color w:val="000000"/>
          <w:sz w:val="28"/>
        </w:rPr>
        <w:t xml:space="preserve">
      49. Данная форма предназначена для отражения доходов, освобождаемых от обложения КПН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 за исключением доходов участников МФЦА, представляющих декларацию по форме 180.00.</w:t>
      </w:r>
    </w:p>
    <w:bookmarkEnd w:id="669"/>
    <w:bookmarkStart w:name="z684" w:id="670"/>
    <w:p>
      <w:pPr>
        <w:spacing w:after="0"/>
        <w:ind w:left="0"/>
        <w:jc w:val="both"/>
      </w:pPr>
      <w:r>
        <w:rPr>
          <w:rFonts w:ascii="Times New Roman"/>
          <w:b w:val="false"/>
          <w:i w:val="false"/>
          <w:color w:val="000000"/>
          <w:sz w:val="28"/>
        </w:rPr>
        <w:t xml:space="preserve">
      50. В разделе "Доходы от оказания финансовых услуг,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Конституционного закона":</w:t>
      </w:r>
    </w:p>
    <w:bookmarkEnd w:id="670"/>
    <w:bookmarkStart w:name="z685" w:id="671"/>
    <w:p>
      <w:pPr>
        <w:spacing w:after="0"/>
        <w:ind w:left="0"/>
        <w:jc w:val="both"/>
      </w:pPr>
      <w:r>
        <w:rPr>
          <w:rFonts w:ascii="Times New Roman"/>
          <w:b w:val="false"/>
          <w:i w:val="false"/>
          <w:color w:val="000000"/>
          <w:sz w:val="28"/>
        </w:rPr>
        <w:t xml:space="preserve">
      1) в строке 100.12.001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671"/>
    <w:bookmarkStart w:name="z686" w:id="672"/>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672"/>
    <w:bookmarkStart w:name="z687" w:id="673"/>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673"/>
    <w:bookmarkStart w:name="z688" w:id="674"/>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674"/>
    <w:bookmarkStart w:name="z689" w:id="675"/>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675"/>
    <w:bookmarkStart w:name="z690" w:id="676"/>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Конституционного закона. Определяется как сумма показателей строк с 100.12.001 по 100.12.005.</w:t>
      </w:r>
    </w:p>
    <w:bookmarkEnd w:id="676"/>
    <w:bookmarkStart w:name="z691" w:id="677"/>
    <w:p>
      <w:pPr>
        <w:spacing w:after="0"/>
        <w:ind w:left="0"/>
        <w:jc w:val="both"/>
      </w:pPr>
      <w:r>
        <w:rPr>
          <w:rFonts w:ascii="Times New Roman"/>
          <w:b w:val="false"/>
          <w:i w:val="false"/>
          <w:color w:val="000000"/>
          <w:sz w:val="28"/>
        </w:rPr>
        <w:t xml:space="preserve">
      51. В разделе "Доходы от оказания сопутствующих услуг,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677"/>
    <w:bookmarkStart w:name="z692" w:id="678"/>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678"/>
    <w:bookmarkStart w:name="z693" w:id="679"/>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679"/>
    <w:bookmarkStart w:name="z694" w:id="680"/>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680"/>
    <w:bookmarkStart w:name="z695" w:id="681"/>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Конституционного закона;</w:t>
      </w:r>
    </w:p>
    <w:bookmarkEnd w:id="681"/>
    <w:bookmarkStart w:name="z696" w:id="682"/>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6 Конституционного закона. Определяется как сумма показателей строк с 100.12.007 по 100.12.010.</w:t>
      </w:r>
    </w:p>
    <w:bookmarkEnd w:id="682"/>
    <w:bookmarkStart w:name="z697" w:id="683"/>
    <w:p>
      <w:pPr>
        <w:spacing w:after="0"/>
        <w:ind w:left="0"/>
        <w:jc w:val="both"/>
      </w:pPr>
      <w:r>
        <w:rPr>
          <w:rFonts w:ascii="Times New Roman"/>
          <w:b w:val="false"/>
          <w:i w:val="false"/>
          <w:color w:val="000000"/>
          <w:sz w:val="28"/>
        </w:rPr>
        <w:t xml:space="preserve">
      52. В разделе "Доходы, освобождаемые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683"/>
    <w:bookmarkStart w:name="z698" w:id="684"/>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w:t>
      </w:r>
      <w:r>
        <w:rPr>
          <w:rFonts w:ascii="Times New Roman"/>
          <w:b w:val="false"/>
          <w:i w:val="false"/>
          <w:color w:val="000000"/>
          <w:sz w:val="28"/>
        </w:rPr>
        <w:t>пункту 7</w:t>
      </w:r>
      <w:r>
        <w:rPr>
          <w:rFonts w:ascii="Times New Roman"/>
          <w:b w:val="false"/>
          <w:i w:val="false"/>
          <w:color w:val="000000"/>
          <w:sz w:val="28"/>
        </w:rPr>
        <w:t xml:space="preserve"> статьи 6 Конституционного закона.</w:t>
      </w:r>
    </w:p>
    <w:bookmarkEnd w:id="684"/>
    <w:bookmarkStart w:name="z699" w:id="685"/>
    <w:p>
      <w:pPr>
        <w:spacing w:after="0"/>
        <w:ind w:left="0"/>
        <w:jc w:val="both"/>
      </w:pPr>
      <w:r>
        <w:rPr>
          <w:rFonts w:ascii="Times New Roman"/>
          <w:b w:val="false"/>
          <w:i w:val="false"/>
          <w:color w:val="000000"/>
          <w:sz w:val="28"/>
        </w:rPr>
        <w:t xml:space="preserve">
      53. В разделе "Доходы Органов Центра и их организаций,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6 Конституционного закона":</w:t>
      </w:r>
    </w:p>
    <w:bookmarkEnd w:id="685"/>
    <w:bookmarkStart w:name="z700" w:id="686"/>
    <w:p>
      <w:pPr>
        <w:spacing w:after="0"/>
        <w:ind w:left="0"/>
        <w:jc w:val="both"/>
      </w:pPr>
      <w:r>
        <w:rPr>
          <w:rFonts w:ascii="Times New Roman"/>
          <w:b w:val="false"/>
          <w:i w:val="false"/>
          <w:color w:val="000000"/>
          <w:sz w:val="28"/>
        </w:rPr>
        <w:t xml:space="preserve">
      в строке 100.12.013 указывается сумма доходов, освобождаемых от налогообложения согласно </w:t>
      </w:r>
      <w:r>
        <w:rPr>
          <w:rFonts w:ascii="Times New Roman"/>
          <w:b w:val="false"/>
          <w:i w:val="false"/>
          <w:color w:val="000000"/>
          <w:sz w:val="28"/>
        </w:rPr>
        <w:t>пункту 2</w:t>
      </w:r>
      <w:r>
        <w:rPr>
          <w:rFonts w:ascii="Times New Roman"/>
          <w:b w:val="false"/>
          <w:i w:val="false"/>
          <w:color w:val="000000"/>
          <w:sz w:val="28"/>
        </w:rPr>
        <w:t xml:space="preserve"> статьи 6 Конституционного закона.</w:t>
      </w:r>
    </w:p>
    <w:bookmarkEnd w:id="686"/>
    <w:bookmarkStart w:name="z701" w:id="687"/>
    <w:p>
      <w:pPr>
        <w:spacing w:after="0"/>
        <w:ind w:left="0"/>
        <w:jc w:val="both"/>
      </w:pPr>
      <w:r>
        <w:rPr>
          <w:rFonts w:ascii="Times New Roman"/>
          <w:b w:val="false"/>
          <w:i w:val="false"/>
          <w:color w:val="000000"/>
          <w:sz w:val="28"/>
        </w:rPr>
        <w:t xml:space="preserve">
      54. В разделе "Всего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w:t>
      </w:r>
    </w:p>
    <w:bookmarkEnd w:id="687"/>
    <w:bookmarkStart w:name="z702" w:id="688"/>
    <w:p>
      <w:pPr>
        <w:spacing w:after="0"/>
        <w:ind w:left="0"/>
        <w:jc w:val="both"/>
      </w:pPr>
      <w:r>
        <w:rPr>
          <w:rFonts w:ascii="Times New Roman"/>
          <w:b w:val="false"/>
          <w:i w:val="false"/>
          <w:color w:val="000000"/>
          <w:sz w:val="28"/>
        </w:rPr>
        <w:t xml:space="preserve">
      в строке 100.12.014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 + 100.12.013.".</w:t>
      </w:r>
    </w:p>
    <w:bookmarkEnd w:id="688"/>
    <w:bookmarkStart w:name="z703" w:id="689"/>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689"/>
    <w:bookmarkStart w:name="z704" w:id="690"/>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p>
    <w:bookmarkEnd w:id="690"/>
    <w:bookmarkStart w:name="z705" w:id="691"/>
    <w:p>
      <w:pPr>
        <w:spacing w:after="0"/>
        <w:ind w:left="0"/>
        <w:jc w:val="both"/>
      </w:pPr>
      <w:r>
        <w:rPr>
          <w:rFonts w:ascii="Times New Roman"/>
          <w:b w:val="false"/>
          <w:i w:val="false"/>
          <w:color w:val="000000"/>
          <w:sz w:val="28"/>
        </w:rPr>
        <w:t>
      1) доходы из источников в Республике Казахстан:</w:t>
      </w:r>
    </w:p>
    <w:bookmarkEnd w:id="691"/>
    <w:bookmarkStart w:name="z706" w:id="69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692"/>
    <w:bookmarkStart w:name="z707" w:id="69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693"/>
    <w:bookmarkStart w:name="z708" w:id="69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94"/>
    <w:bookmarkStart w:name="z709" w:id="69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государств с льготным налогообложением,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статьей 644 Налогового кодекса;</w:t>
      </w:r>
    </w:p>
    <w:bookmarkEnd w:id="695"/>
    <w:bookmarkStart w:name="z710" w:id="69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696"/>
    <w:bookmarkStart w:name="z711" w:id="69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697"/>
    <w:bookmarkStart w:name="z712" w:id="69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698"/>
    <w:bookmarkStart w:name="z713" w:id="699"/>
    <w:p>
      <w:pPr>
        <w:spacing w:after="0"/>
        <w:ind w:left="0"/>
        <w:jc w:val="both"/>
      </w:pPr>
      <w:r>
        <w:rPr>
          <w:rFonts w:ascii="Times New Roman"/>
          <w:b w:val="false"/>
          <w:i w:val="false"/>
          <w:color w:val="000000"/>
          <w:sz w:val="28"/>
        </w:rPr>
        <w:t>
      1060 – доход от прироста стоимости при реализации:</w:t>
      </w:r>
    </w:p>
    <w:bookmarkEnd w:id="699"/>
    <w:bookmarkStart w:name="z714" w:id="70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700"/>
    <w:bookmarkStart w:name="z715" w:id="70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701"/>
    <w:bookmarkStart w:name="z716" w:id="70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702"/>
    <w:bookmarkStart w:name="z717" w:id="70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703"/>
    <w:bookmarkStart w:name="z718" w:id="70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704"/>
    <w:bookmarkStart w:name="z719" w:id="70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705"/>
    <w:bookmarkStart w:name="z720" w:id="70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706"/>
    <w:bookmarkStart w:name="z721" w:id="70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707"/>
    <w:bookmarkStart w:name="z722" w:id="708"/>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708"/>
    <w:bookmarkStart w:name="z723" w:id="709"/>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709"/>
    <w:bookmarkStart w:name="z724" w:id="710"/>
    <w:p>
      <w:pPr>
        <w:spacing w:after="0"/>
        <w:ind w:left="0"/>
        <w:jc w:val="both"/>
      </w:pPr>
      <w:r>
        <w:rPr>
          <w:rFonts w:ascii="Times New Roman"/>
          <w:b w:val="false"/>
          <w:i w:val="false"/>
          <w:color w:val="000000"/>
          <w:sz w:val="28"/>
        </w:rPr>
        <w:t>
      1130 – доход в виде роялти;</w:t>
      </w:r>
    </w:p>
    <w:bookmarkEnd w:id="710"/>
    <w:bookmarkStart w:name="z725" w:id="71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711"/>
    <w:bookmarkStart w:name="z726" w:id="712"/>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712"/>
    <w:bookmarkStart w:name="z727" w:id="713"/>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713"/>
    <w:bookmarkStart w:name="z728" w:id="71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714"/>
    <w:bookmarkStart w:name="z729" w:id="71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715"/>
    <w:bookmarkStart w:name="z730" w:id="716"/>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716"/>
    <w:bookmarkStart w:name="z731" w:id="71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717"/>
    <w:bookmarkStart w:name="z732" w:id="718"/>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718"/>
    <w:bookmarkStart w:name="z733" w:id="719"/>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719"/>
    <w:bookmarkStart w:name="z734" w:id="72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720"/>
    <w:bookmarkStart w:name="z735" w:id="72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721"/>
    <w:bookmarkStart w:name="z736" w:id="72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722"/>
    <w:bookmarkStart w:name="z737" w:id="72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723"/>
    <w:bookmarkStart w:name="z738" w:id="72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724"/>
    <w:bookmarkStart w:name="z739" w:id="725"/>
    <w:p>
      <w:pPr>
        <w:spacing w:after="0"/>
        <w:ind w:left="0"/>
        <w:jc w:val="both"/>
      </w:pPr>
      <w:r>
        <w:rPr>
          <w:rFonts w:ascii="Times New Roman"/>
          <w:b w:val="false"/>
          <w:i w:val="false"/>
          <w:color w:val="000000"/>
          <w:sz w:val="28"/>
        </w:rPr>
        <w:t>
      1280 – доход в виде выигрыша;</w:t>
      </w:r>
    </w:p>
    <w:bookmarkEnd w:id="725"/>
    <w:bookmarkStart w:name="z740" w:id="72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726"/>
    <w:bookmarkStart w:name="z741" w:id="72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727"/>
    <w:bookmarkStart w:name="z742" w:id="728"/>
    <w:p>
      <w:pPr>
        <w:spacing w:after="0"/>
        <w:ind w:left="0"/>
        <w:jc w:val="both"/>
      </w:pPr>
      <w:r>
        <w:rPr>
          <w:rFonts w:ascii="Times New Roman"/>
          <w:b w:val="false"/>
          <w:i w:val="false"/>
          <w:color w:val="000000"/>
          <w:sz w:val="28"/>
        </w:rPr>
        <w:t>
      1310 – доход по производным финансовым инструментам;</w:t>
      </w:r>
    </w:p>
    <w:bookmarkEnd w:id="728"/>
    <w:bookmarkStart w:name="z743" w:id="72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729"/>
    <w:bookmarkStart w:name="z744" w:id="730"/>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730"/>
    <w:bookmarkStart w:name="z745" w:id="731"/>
    <w:p>
      <w:pPr>
        <w:spacing w:after="0"/>
        <w:ind w:left="0"/>
        <w:jc w:val="both"/>
      </w:pPr>
      <w:r>
        <w:rPr>
          <w:rFonts w:ascii="Times New Roman"/>
          <w:b w:val="false"/>
          <w:i w:val="false"/>
          <w:color w:val="000000"/>
          <w:sz w:val="28"/>
        </w:rPr>
        <w:t>
      1341 – доходы от списания обязательств;</w:t>
      </w:r>
    </w:p>
    <w:bookmarkEnd w:id="731"/>
    <w:bookmarkStart w:name="z746" w:id="732"/>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732"/>
    <w:bookmarkStart w:name="z747" w:id="733"/>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733"/>
    <w:bookmarkStart w:name="z748" w:id="734"/>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734"/>
    <w:bookmarkStart w:name="z749" w:id="735"/>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735"/>
    <w:bookmarkStart w:name="z750" w:id="736"/>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736"/>
    <w:bookmarkStart w:name="z751" w:id="737"/>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737"/>
    <w:bookmarkStart w:name="z752" w:id="738"/>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738"/>
    <w:bookmarkStart w:name="z753" w:id="739"/>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739"/>
    <w:bookmarkStart w:name="z754" w:id="740"/>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740"/>
    <w:bookmarkStart w:name="z755" w:id="741"/>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741"/>
    <w:bookmarkStart w:name="z756" w:id="742"/>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742"/>
    <w:bookmarkStart w:name="z757" w:id="743"/>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743"/>
    <w:bookmarkStart w:name="z758" w:id="744"/>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744"/>
    <w:bookmarkStart w:name="z759" w:id="74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745"/>
    <w:bookmarkStart w:name="z760" w:id="74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746"/>
    <w:bookmarkStart w:name="z761" w:id="74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747"/>
    <w:bookmarkStart w:name="z762" w:id="748"/>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748"/>
    <w:bookmarkStart w:name="z763" w:id="749"/>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749"/>
    <w:bookmarkStart w:name="z764" w:id="750"/>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750"/>
    <w:bookmarkStart w:name="z765" w:id="751"/>
    <w:p>
      <w:pPr>
        <w:spacing w:after="0"/>
        <w:ind w:left="0"/>
        <w:jc w:val="both"/>
      </w:pPr>
      <w:r>
        <w:rPr>
          <w:rFonts w:ascii="Times New Roman"/>
          <w:b w:val="false"/>
          <w:i w:val="false"/>
          <w:color w:val="000000"/>
          <w:sz w:val="28"/>
        </w:rPr>
        <w:t>
      2060 – доходы от прироста стоимости при реализации:</w:t>
      </w:r>
    </w:p>
    <w:bookmarkEnd w:id="751"/>
    <w:bookmarkStart w:name="z766" w:id="752"/>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752"/>
    <w:bookmarkStart w:name="z767" w:id="753"/>
    <w:p>
      <w:pPr>
        <w:spacing w:after="0"/>
        <w:ind w:left="0"/>
        <w:jc w:val="both"/>
      </w:pPr>
      <w:r>
        <w:rPr>
          <w:rFonts w:ascii="Times New Roman"/>
          <w:b w:val="false"/>
          <w:i w:val="false"/>
          <w:color w:val="000000"/>
          <w:sz w:val="28"/>
        </w:rPr>
        <w:t>
      ценных бумаг, выпущенных нерезидентом;</w:t>
      </w:r>
    </w:p>
    <w:bookmarkEnd w:id="753"/>
    <w:bookmarkStart w:name="z768" w:id="754"/>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754"/>
    <w:bookmarkStart w:name="z769" w:id="755"/>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755"/>
    <w:bookmarkStart w:name="z770" w:id="75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756"/>
    <w:bookmarkStart w:name="z771" w:id="757"/>
    <w:p>
      <w:pPr>
        <w:spacing w:after="0"/>
        <w:ind w:left="0"/>
        <w:jc w:val="both"/>
      </w:pPr>
      <w:r>
        <w:rPr>
          <w:rFonts w:ascii="Times New Roman"/>
          <w:b w:val="false"/>
          <w:i w:val="false"/>
          <w:color w:val="000000"/>
          <w:sz w:val="28"/>
        </w:rPr>
        <w:t>
      2070 – доходы от уступки прав требования долга нерезиденту-для налогоплательщика, уступившего право требования;</w:t>
      </w:r>
    </w:p>
    <w:bookmarkEnd w:id="757"/>
    <w:bookmarkStart w:name="z772" w:id="758"/>
    <w:p>
      <w:pPr>
        <w:spacing w:after="0"/>
        <w:ind w:left="0"/>
        <w:jc w:val="both"/>
      </w:pPr>
      <w:r>
        <w:rPr>
          <w:rFonts w:ascii="Times New Roman"/>
          <w:b w:val="false"/>
          <w:i w:val="false"/>
          <w:color w:val="000000"/>
          <w:sz w:val="28"/>
        </w:rPr>
        <w:t>
      2080 – доходы от уступки прав требования долга у нерезидента-для налогоплательщика, приобретающего право требования;</w:t>
      </w:r>
    </w:p>
    <w:bookmarkEnd w:id="758"/>
    <w:bookmarkStart w:name="z773" w:id="759"/>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759"/>
    <w:bookmarkStart w:name="z774" w:id="760"/>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760"/>
    <w:bookmarkStart w:name="z775" w:id="761"/>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761"/>
    <w:bookmarkStart w:name="z776" w:id="762"/>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762"/>
    <w:bookmarkStart w:name="z777" w:id="763"/>
    <w:p>
      <w:pPr>
        <w:spacing w:after="0"/>
        <w:ind w:left="0"/>
        <w:jc w:val="both"/>
      </w:pPr>
      <w:r>
        <w:rPr>
          <w:rFonts w:ascii="Times New Roman"/>
          <w:b w:val="false"/>
          <w:i w:val="false"/>
          <w:color w:val="000000"/>
          <w:sz w:val="28"/>
        </w:rPr>
        <w:t>
      2130 – доходы в форме роялти, получаемые от нерезидента;</w:t>
      </w:r>
    </w:p>
    <w:bookmarkEnd w:id="763"/>
    <w:bookmarkStart w:name="z778" w:id="764"/>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764"/>
    <w:bookmarkStart w:name="z779" w:id="765"/>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765"/>
    <w:bookmarkStart w:name="z780" w:id="766"/>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766"/>
    <w:bookmarkStart w:name="z781" w:id="767"/>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767"/>
    <w:bookmarkStart w:name="z782" w:id="768"/>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768"/>
    <w:bookmarkStart w:name="z783" w:id="769"/>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769"/>
    <w:bookmarkStart w:name="z784" w:id="770"/>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770"/>
    <w:bookmarkStart w:name="z785" w:id="771"/>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771"/>
    <w:bookmarkStart w:name="z786" w:id="772"/>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772"/>
    <w:bookmarkStart w:name="z787" w:id="773"/>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773"/>
    <w:bookmarkStart w:name="z788" w:id="774"/>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774"/>
    <w:bookmarkStart w:name="z789" w:id="775"/>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775"/>
    <w:bookmarkStart w:name="z790" w:id="776"/>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776"/>
    <w:bookmarkStart w:name="z791" w:id="777"/>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777"/>
    <w:bookmarkStart w:name="z792" w:id="778"/>
    <w:p>
      <w:pPr>
        <w:spacing w:after="0"/>
        <w:ind w:left="0"/>
        <w:jc w:val="both"/>
      </w:pPr>
      <w:r>
        <w:rPr>
          <w:rFonts w:ascii="Times New Roman"/>
          <w:b w:val="false"/>
          <w:i w:val="false"/>
          <w:color w:val="000000"/>
          <w:sz w:val="28"/>
        </w:rPr>
        <w:t>
      2280 – выигрыши, выплачиваемые нерезидентом;</w:t>
      </w:r>
    </w:p>
    <w:bookmarkEnd w:id="778"/>
    <w:bookmarkStart w:name="z793" w:id="779"/>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779"/>
    <w:bookmarkStart w:name="z794" w:id="780"/>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780"/>
    <w:bookmarkStart w:name="z795" w:id="781"/>
    <w:p>
      <w:pPr>
        <w:spacing w:after="0"/>
        <w:ind w:left="0"/>
        <w:jc w:val="both"/>
      </w:pPr>
      <w:r>
        <w:rPr>
          <w:rFonts w:ascii="Times New Roman"/>
          <w:b w:val="false"/>
          <w:i w:val="false"/>
          <w:color w:val="000000"/>
          <w:sz w:val="28"/>
        </w:rPr>
        <w:t>
      2310 – доходы по производным финансовым инструментам;</w:t>
      </w:r>
    </w:p>
    <w:bookmarkEnd w:id="781"/>
    <w:bookmarkStart w:name="z796" w:id="782"/>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782"/>
    <w:bookmarkStart w:name="z797" w:id="783"/>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783"/>
    <w:bookmarkStart w:name="z798" w:id="784"/>
    <w:p>
      <w:pPr>
        <w:spacing w:after="0"/>
        <w:ind w:left="0"/>
        <w:jc w:val="both"/>
      </w:pPr>
      <w:r>
        <w:rPr>
          <w:rFonts w:ascii="Times New Roman"/>
          <w:b w:val="false"/>
          <w:i w:val="false"/>
          <w:color w:val="000000"/>
          <w:sz w:val="28"/>
        </w:rPr>
        <w:t>
      2340 – доходы от списания обязательств;</w:t>
      </w:r>
    </w:p>
    <w:bookmarkEnd w:id="784"/>
    <w:bookmarkStart w:name="z799" w:id="785"/>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785"/>
    <w:bookmarkStart w:name="z800" w:id="786"/>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786"/>
    <w:bookmarkStart w:name="z801" w:id="787"/>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787"/>
    <w:bookmarkStart w:name="z802" w:id="788"/>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788"/>
    <w:bookmarkStart w:name="z803" w:id="789"/>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789"/>
    <w:bookmarkStart w:name="z804" w:id="790"/>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790"/>
    <w:bookmarkStart w:name="z805" w:id="79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791"/>
    <w:bookmarkStart w:name="z806" w:id="792"/>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792"/>
    <w:bookmarkStart w:name="z807" w:id="793"/>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793"/>
    <w:bookmarkStart w:name="z808" w:id="794"/>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794"/>
    <w:bookmarkStart w:name="z809" w:id="795"/>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795"/>
    <w:bookmarkStart w:name="z810" w:id="796"/>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796"/>
    <w:bookmarkStart w:name="z811" w:id="797"/>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797"/>
    <w:bookmarkStart w:name="z812" w:id="798"/>
    <w:p>
      <w:pPr>
        <w:spacing w:after="0"/>
        <w:ind w:left="0"/>
        <w:jc w:val="both"/>
      </w:pPr>
      <w:r>
        <w:rPr>
          <w:rFonts w:ascii="Times New Roman"/>
          <w:b w:val="false"/>
          <w:i w:val="false"/>
          <w:color w:val="000000"/>
          <w:sz w:val="28"/>
        </w:rPr>
        <w:t xml:space="preserve">
      56. При заполнении кода валюты используется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798"/>
    <w:bookmarkStart w:name="z813" w:id="799"/>
    <w:p>
      <w:pPr>
        <w:spacing w:after="0"/>
        <w:ind w:left="0"/>
        <w:jc w:val="both"/>
      </w:pPr>
      <w:r>
        <w:rPr>
          <w:rFonts w:ascii="Times New Roman"/>
          <w:b w:val="false"/>
          <w:i w:val="false"/>
          <w:color w:val="000000"/>
          <w:sz w:val="28"/>
        </w:rPr>
        <w:t xml:space="preserve">
      57.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799"/>
    <w:bookmarkStart w:name="z814" w:id="800"/>
    <w:p>
      <w:pPr>
        <w:spacing w:after="0"/>
        <w:ind w:left="0"/>
        <w:jc w:val="both"/>
      </w:pPr>
      <w:r>
        <w:rPr>
          <w:rFonts w:ascii="Times New Roman"/>
          <w:b w:val="false"/>
          <w:i w:val="false"/>
          <w:color w:val="000000"/>
          <w:sz w:val="28"/>
        </w:rPr>
        <w:t>
      58. При заполнении Декларации используется следующая кодировка видов международных договоров (соглашений):</w:t>
      </w:r>
    </w:p>
    <w:bookmarkEnd w:id="800"/>
    <w:bookmarkStart w:name="z815" w:id="80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801"/>
    <w:bookmarkStart w:name="z816" w:id="802"/>
    <w:p>
      <w:pPr>
        <w:spacing w:after="0"/>
        <w:ind w:left="0"/>
        <w:jc w:val="both"/>
      </w:pPr>
      <w:r>
        <w:rPr>
          <w:rFonts w:ascii="Times New Roman"/>
          <w:b w:val="false"/>
          <w:i w:val="false"/>
          <w:color w:val="000000"/>
          <w:sz w:val="28"/>
        </w:rPr>
        <w:t>
      02 – Учредительный договор Исламского Банка Развития;</w:t>
      </w:r>
    </w:p>
    <w:bookmarkEnd w:id="802"/>
    <w:bookmarkStart w:name="z817" w:id="80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803"/>
    <w:bookmarkStart w:name="z818" w:id="804"/>
    <w:p>
      <w:pPr>
        <w:spacing w:after="0"/>
        <w:ind w:left="0"/>
        <w:jc w:val="both"/>
      </w:pPr>
      <w:r>
        <w:rPr>
          <w:rFonts w:ascii="Times New Roman"/>
          <w:b w:val="false"/>
          <w:i w:val="false"/>
          <w:color w:val="000000"/>
          <w:sz w:val="28"/>
        </w:rPr>
        <w:t>
      04 – Учредительный договор Азиатского банка развития;</w:t>
      </w:r>
    </w:p>
    <w:bookmarkEnd w:id="804"/>
    <w:bookmarkStart w:name="z819" w:id="80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805"/>
    <w:bookmarkStart w:name="z820" w:id="806"/>
    <w:p>
      <w:pPr>
        <w:spacing w:after="0"/>
        <w:ind w:left="0"/>
        <w:jc w:val="both"/>
      </w:pPr>
      <w:r>
        <w:rPr>
          <w:rFonts w:ascii="Times New Roman"/>
          <w:b w:val="false"/>
          <w:i w:val="false"/>
          <w:color w:val="000000"/>
          <w:sz w:val="28"/>
        </w:rPr>
        <w:t>
      06 – Соглашение о финансовом сотрудничестве;</w:t>
      </w:r>
    </w:p>
    <w:bookmarkEnd w:id="806"/>
    <w:bookmarkStart w:name="z821" w:id="807"/>
    <w:p>
      <w:pPr>
        <w:spacing w:after="0"/>
        <w:ind w:left="0"/>
        <w:jc w:val="both"/>
      </w:pPr>
      <w:r>
        <w:rPr>
          <w:rFonts w:ascii="Times New Roman"/>
          <w:b w:val="false"/>
          <w:i w:val="false"/>
          <w:color w:val="000000"/>
          <w:sz w:val="28"/>
        </w:rPr>
        <w:t>
      07 – Меморандум о взаимопонимании;</w:t>
      </w:r>
    </w:p>
    <w:bookmarkEnd w:id="807"/>
    <w:bookmarkStart w:name="z822" w:id="80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808"/>
    <w:bookmarkStart w:name="z823" w:id="80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809"/>
    <w:bookmarkStart w:name="z824" w:id="810"/>
    <w:p>
      <w:pPr>
        <w:spacing w:after="0"/>
        <w:ind w:left="0"/>
        <w:jc w:val="both"/>
      </w:pPr>
      <w:r>
        <w:rPr>
          <w:rFonts w:ascii="Times New Roman"/>
          <w:b w:val="false"/>
          <w:i w:val="false"/>
          <w:color w:val="000000"/>
          <w:sz w:val="28"/>
        </w:rPr>
        <w:t>
      10 – Соглашение Международного валютного фонда;</w:t>
      </w:r>
    </w:p>
    <w:bookmarkEnd w:id="810"/>
    <w:bookmarkStart w:name="z825" w:id="811"/>
    <w:p>
      <w:pPr>
        <w:spacing w:after="0"/>
        <w:ind w:left="0"/>
        <w:jc w:val="both"/>
      </w:pPr>
      <w:r>
        <w:rPr>
          <w:rFonts w:ascii="Times New Roman"/>
          <w:b w:val="false"/>
          <w:i w:val="false"/>
          <w:color w:val="000000"/>
          <w:sz w:val="28"/>
        </w:rPr>
        <w:t>
      11 – Соглашение Международной финансовой корпорации;</w:t>
      </w:r>
    </w:p>
    <w:bookmarkEnd w:id="811"/>
    <w:bookmarkStart w:name="z826" w:id="81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812"/>
    <w:bookmarkStart w:name="z827" w:id="81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813"/>
    <w:bookmarkStart w:name="z828" w:id="814"/>
    <w:p>
      <w:pPr>
        <w:spacing w:after="0"/>
        <w:ind w:left="0"/>
        <w:jc w:val="both"/>
      </w:pPr>
      <w:r>
        <w:rPr>
          <w:rFonts w:ascii="Times New Roman"/>
          <w:b w:val="false"/>
          <w:i w:val="false"/>
          <w:color w:val="000000"/>
          <w:sz w:val="28"/>
        </w:rPr>
        <w:t>
      14 – Венская конвенция о дипломатических сношениях;</w:t>
      </w:r>
    </w:p>
    <w:bookmarkEnd w:id="814"/>
    <w:bookmarkStart w:name="z829" w:id="81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815"/>
    <w:bookmarkStart w:name="z830" w:id="81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816"/>
    <w:bookmarkStart w:name="z831" w:id="81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817"/>
    <w:bookmarkStart w:name="z832" w:id="818"/>
    <w:p>
      <w:pPr>
        <w:spacing w:after="0"/>
        <w:ind w:left="0"/>
        <w:jc w:val="both"/>
      </w:pPr>
      <w:r>
        <w:rPr>
          <w:rFonts w:ascii="Times New Roman"/>
          <w:b w:val="false"/>
          <w:i w:val="false"/>
          <w:color w:val="000000"/>
          <w:sz w:val="28"/>
        </w:rPr>
        <w:t>
      18 – Соглашение о воздушном сообщении;</w:t>
      </w:r>
    </w:p>
    <w:bookmarkEnd w:id="818"/>
    <w:bookmarkStart w:name="z833" w:id="81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819"/>
    <w:bookmarkStart w:name="z834" w:id="82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820"/>
    <w:bookmarkStart w:name="z835" w:id="82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821"/>
    <w:bookmarkStart w:name="z836" w:id="822"/>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822"/>
    <w:bookmarkStart w:name="z837" w:id="823"/>
    <w:p>
      <w:pPr>
        <w:spacing w:after="0"/>
        <w:ind w:left="0"/>
        <w:jc w:val="both"/>
      </w:pPr>
      <w:r>
        <w:rPr>
          <w:rFonts w:ascii="Times New Roman"/>
          <w:b w:val="false"/>
          <w:i w:val="false"/>
          <w:color w:val="000000"/>
          <w:sz w:val="28"/>
        </w:rPr>
        <w:t>
      23 – Иные международные договоры (соглашения, конвенции).</w:t>
      </w:r>
    </w:p>
    <w:bookmarkEnd w:id="823"/>
    <w:bookmarkStart w:name="z838" w:id="824"/>
    <w:p>
      <w:pPr>
        <w:spacing w:after="0"/>
        <w:ind w:left="0"/>
        <w:jc w:val="both"/>
      </w:pPr>
      <w:r>
        <w:rPr>
          <w:rFonts w:ascii="Times New Roman"/>
          <w:b w:val="false"/>
          <w:i w:val="false"/>
          <w:color w:val="000000"/>
          <w:sz w:val="28"/>
        </w:rPr>
        <w:t>
      58. При заполнении кода имущества используется следующая кодировка:</w:t>
      </w:r>
    </w:p>
    <w:bookmarkEnd w:id="824"/>
    <w:bookmarkStart w:name="z839" w:id="825"/>
    <w:p>
      <w:pPr>
        <w:spacing w:after="0"/>
        <w:ind w:left="0"/>
        <w:jc w:val="both"/>
      </w:pPr>
      <w:r>
        <w:rPr>
          <w:rFonts w:ascii="Times New Roman"/>
          <w:b w:val="false"/>
          <w:i w:val="false"/>
          <w:color w:val="000000"/>
          <w:sz w:val="28"/>
        </w:rPr>
        <w:t>
      01 – деньги;</w:t>
      </w:r>
    </w:p>
    <w:bookmarkEnd w:id="825"/>
    <w:bookmarkStart w:name="z840" w:id="826"/>
    <w:p>
      <w:pPr>
        <w:spacing w:after="0"/>
        <w:ind w:left="0"/>
        <w:jc w:val="both"/>
      </w:pPr>
      <w:r>
        <w:rPr>
          <w:rFonts w:ascii="Times New Roman"/>
          <w:b w:val="false"/>
          <w:i w:val="false"/>
          <w:color w:val="000000"/>
          <w:sz w:val="28"/>
        </w:rPr>
        <w:t>
      02 – финансовые инвестиции;</w:t>
      </w:r>
    </w:p>
    <w:bookmarkEnd w:id="826"/>
    <w:bookmarkStart w:name="z841" w:id="827"/>
    <w:p>
      <w:pPr>
        <w:spacing w:after="0"/>
        <w:ind w:left="0"/>
        <w:jc w:val="both"/>
      </w:pPr>
      <w:r>
        <w:rPr>
          <w:rFonts w:ascii="Times New Roman"/>
          <w:b w:val="false"/>
          <w:i w:val="false"/>
          <w:color w:val="000000"/>
          <w:sz w:val="28"/>
        </w:rPr>
        <w:t>
      03 – запасы;</w:t>
      </w:r>
    </w:p>
    <w:bookmarkEnd w:id="827"/>
    <w:bookmarkStart w:name="z842" w:id="828"/>
    <w:p>
      <w:pPr>
        <w:spacing w:after="0"/>
        <w:ind w:left="0"/>
        <w:jc w:val="both"/>
      </w:pPr>
      <w:r>
        <w:rPr>
          <w:rFonts w:ascii="Times New Roman"/>
          <w:b w:val="false"/>
          <w:i w:val="false"/>
          <w:color w:val="000000"/>
          <w:sz w:val="28"/>
        </w:rPr>
        <w:t>
      04 – основные средства;</w:t>
      </w:r>
    </w:p>
    <w:bookmarkEnd w:id="828"/>
    <w:bookmarkStart w:name="z843" w:id="829"/>
    <w:p>
      <w:pPr>
        <w:spacing w:after="0"/>
        <w:ind w:left="0"/>
        <w:jc w:val="both"/>
      </w:pPr>
      <w:r>
        <w:rPr>
          <w:rFonts w:ascii="Times New Roman"/>
          <w:b w:val="false"/>
          <w:i w:val="false"/>
          <w:color w:val="000000"/>
          <w:sz w:val="28"/>
        </w:rPr>
        <w:t>
      05 – нематериальные активы;</w:t>
      </w:r>
    </w:p>
    <w:bookmarkEnd w:id="829"/>
    <w:bookmarkStart w:name="z844" w:id="830"/>
    <w:p>
      <w:pPr>
        <w:spacing w:after="0"/>
        <w:ind w:left="0"/>
        <w:jc w:val="both"/>
      </w:pPr>
      <w:r>
        <w:rPr>
          <w:rFonts w:ascii="Times New Roman"/>
          <w:b w:val="false"/>
          <w:i w:val="false"/>
          <w:color w:val="000000"/>
          <w:sz w:val="28"/>
        </w:rPr>
        <w:t>
      06 – услуги;</w:t>
      </w:r>
    </w:p>
    <w:bookmarkEnd w:id="830"/>
    <w:bookmarkStart w:name="z845" w:id="831"/>
    <w:p>
      <w:pPr>
        <w:spacing w:after="0"/>
        <w:ind w:left="0"/>
        <w:jc w:val="both"/>
      </w:pPr>
      <w:r>
        <w:rPr>
          <w:rFonts w:ascii="Times New Roman"/>
          <w:b w:val="false"/>
          <w:i w:val="false"/>
          <w:color w:val="000000"/>
          <w:sz w:val="28"/>
        </w:rPr>
        <w:t>
      07 – работы;</w:t>
      </w:r>
    </w:p>
    <w:bookmarkEnd w:id="831"/>
    <w:bookmarkStart w:name="z846" w:id="832"/>
    <w:p>
      <w:pPr>
        <w:spacing w:after="0"/>
        <w:ind w:left="0"/>
        <w:jc w:val="both"/>
      </w:pPr>
      <w:r>
        <w:rPr>
          <w:rFonts w:ascii="Times New Roman"/>
          <w:b w:val="false"/>
          <w:i w:val="false"/>
          <w:color w:val="000000"/>
          <w:sz w:val="28"/>
        </w:rPr>
        <w:t>
      08 – прочее.</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49"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79" w:id="86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индивидуальному подоходному налогу и социальному налогу</w:t>
      </w:r>
      <w:r>
        <w:br/>
      </w:r>
      <w:r>
        <w:rPr>
          <w:rFonts w:ascii="Times New Roman"/>
          <w:b/>
          <w:i w:val="false"/>
          <w:color w:val="000000"/>
        </w:rPr>
        <w:t>(форма 200.00)"</w:t>
      </w:r>
    </w:p>
    <w:bookmarkEnd w:id="861"/>
    <w:bookmarkStart w:name="z880" w:id="862"/>
    <w:p>
      <w:pPr>
        <w:spacing w:after="0"/>
        <w:ind w:left="0"/>
        <w:jc w:val="left"/>
      </w:pPr>
      <w:r>
        <w:rPr>
          <w:rFonts w:ascii="Times New Roman"/>
          <w:b/>
          <w:i w:val="false"/>
          <w:color w:val="000000"/>
        </w:rPr>
        <w:t xml:space="preserve"> Глава 1. Общие положения</w:t>
      </w:r>
    </w:p>
    <w:bookmarkEnd w:id="862"/>
    <w:bookmarkStart w:name="z881" w:id="86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w:t>
      </w:r>
      <w:r>
        <w:rPr>
          <w:rFonts w:ascii="Times New Roman"/>
          <w:b w:val="false"/>
          <w:i w:val="false"/>
          <w:color w:val="000000"/>
          <w:sz w:val="28"/>
        </w:rPr>
        <w:t>Об обязательном социальном</w:t>
      </w:r>
      <w:r>
        <w:rPr>
          <w:rFonts w:ascii="Times New Roman"/>
          <w:b w:val="false"/>
          <w:i w:val="false"/>
          <w:color w:val="000000"/>
          <w:sz w:val="28"/>
        </w:rPr>
        <w:t xml:space="preserve"> медицинском страховании" (далее – Закон об обязательном социальном медицинском страховании), "Об обязательном социальном страховании" (далее – Закон об обязательном социальном страховании).</w:t>
      </w:r>
    </w:p>
    <w:bookmarkEnd w:id="863"/>
    <w:bookmarkStart w:name="z882" w:id="864"/>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единого платежа,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обязательных пенсионных взносов работодателя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отчислений и (или) взносов на обязательное социальное медицинское страхование (далее – ОСМС). </w:t>
      </w:r>
    </w:p>
    <w:bookmarkEnd w:id="864"/>
    <w:bookmarkStart w:name="z883" w:id="865"/>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главе 89-1</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плательщиками социальных отчислений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w:t>
      </w:r>
      <w:r>
        <w:rPr>
          <w:rFonts w:ascii="Times New Roman"/>
          <w:b w:val="false"/>
          <w:i w:val="false"/>
          <w:color w:val="000000"/>
          <w:sz w:val="28"/>
        </w:rPr>
        <w:t>о пенсионном обеспечении</w:t>
      </w:r>
      <w:r>
        <w:rPr>
          <w:rFonts w:ascii="Times New Roman"/>
          <w:b w:val="false"/>
          <w:i w:val="false"/>
          <w:color w:val="000000"/>
          <w:sz w:val="28"/>
        </w:rPr>
        <w:t xml:space="preserve"> и </w:t>
      </w:r>
      <w:r>
        <w:rPr>
          <w:rFonts w:ascii="Times New Roman"/>
          <w:b w:val="false"/>
          <w:i w:val="false"/>
          <w:color w:val="000000"/>
          <w:sz w:val="28"/>
        </w:rPr>
        <w:t>обязательном социальном страховании</w:t>
      </w:r>
      <w:r>
        <w:rPr>
          <w:rFonts w:ascii="Times New Roman"/>
          <w:b w:val="false"/>
          <w:i w:val="false"/>
          <w:color w:val="000000"/>
          <w:sz w:val="28"/>
        </w:rPr>
        <w:t>, об обязательном социальном медицинском страховании.</w:t>
      </w:r>
    </w:p>
    <w:bookmarkEnd w:id="865"/>
    <w:bookmarkStart w:name="z884" w:id="866"/>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3</w:t>
      </w:r>
      <w:r>
        <w:rPr>
          <w:rFonts w:ascii="Times New Roman"/>
          <w:b w:val="false"/>
          <w:i w:val="false"/>
          <w:color w:val="000000"/>
          <w:sz w:val="28"/>
        </w:rPr>
        <w:t xml:space="preserve"> статьи 482 Налогового кодекса, признаются налоговыми агентами по индивидуальному подоходному налогу. </w:t>
      </w:r>
    </w:p>
    <w:bookmarkEnd w:id="866"/>
    <w:bookmarkStart w:name="z885" w:id="867"/>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867"/>
    <w:bookmarkStart w:name="z886" w:id="868"/>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868"/>
    <w:bookmarkStart w:name="z887" w:id="869"/>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200.06), предназначенных для детального отражения информации об исчислении налогового обязательства.</w:t>
      </w:r>
    </w:p>
    <w:bookmarkEnd w:id="869"/>
    <w:bookmarkStart w:name="z888" w:id="87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70"/>
    <w:bookmarkStart w:name="z889" w:id="87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71"/>
    <w:bookmarkStart w:name="z890" w:id="872"/>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872"/>
    <w:bookmarkStart w:name="z891" w:id="873"/>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873"/>
    <w:bookmarkStart w:name="z892" w:id="874"/>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874"/>
    <w:bookmarkStart w:name="z893" w:id="87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875"/>
    <w:bookmarkStart w:name="z894" w:id="876"/>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876"/>
    <w:bookmarkStart w:name="z895" w:id="877"/>
    <w:p>
      <w:pPr>
        <w:spacing w:after="0"/>
        <w:ind w:left="0"/>
        <w:jc w:val="both"/>
      </w:pPr>
      <w:r>
        <w:rPr>
          <w:rFonts w:ascii="Times New Roman"/>
          <w:b w:val="false"/>
          <w:i w:val="false"/>
          <w:color w:val="000000"/>
          <w:sz w:val="28"/>
        </w:rPr>
        <w:t xml:space="preserve">
      10. При составлении декларации: </w:t>
      </w:r>
    </w:p>
    <w:bookmarkEnd w:id="877"/>
    <w:bookmarkStart w:name="z896" w:id="87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78"/>
    <w:bookmarkStart w:name="z897" w:id="87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79"/>
    <w:bookmarkStart w:name="z898" w:id="880"/>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плательщиком единого платежа, агентом или плательщиком социальных платежей)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80"/>
    <w:bookmarkStart w:name="z899" w:id="881"/>
    <w:p>
      <w:pPr>
        <w:spacing w:after="0"/>
        <w:ind w:left="0"/>
        <w:jc w:val="both"/>
      </w:pPr>
      <w:r>
        <w:rPr>
          <w:rFonts w:ascii="Times New Roman"/>
          <w:b w:val="false"/>
          <w:i w:val="false"/>
          <w:color w:val="000000"/>
          <w:sz w:val="28"/>
        </w:rPr>
        <w:t xml:space="preserve">
      12. При представлении декларации: </w:t>
      </w:r>
    </w:p>
    <w:bookmarkEnd w:id="881"/>
    <w:bookmarkStart w:name="z900" w:id="88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плательщику единого платежа, агенту или плательщику социальных платежей)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882"/>
    <w:bookmarkStart w:name="z901" w:id="88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плательщик единого платежа, агент или плательщик социальных платежей) получает уведомление почтовой или иной организации связи;</w:t>
      </w:r>
    </w:p>
    <w:bookmarkEnd w:id="883"/>
    <w:bookmarkStart w:name="z902" w:id="88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плательщик единого платежа, агент или плательщик социальных платежей)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884"/>
    <w:bookmarkStart w:name="z903" w:id="885"/>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плательщике единого платежа, агенте или плательщике социальных платежей)" приложений указываются соответствующие данные, отраженные в разделе "Общая информация о налогоплательщике (налоговом агенте, плательщике единого платежа, агенте или плательщике социальных платежей)" декларации.</w:t>
      </w:r>
    </w:p>
    <w:bookmarkEnd w:id="885"/>
    <w:bookmarkStart w:name="z904" w:id="886"/>
    <w:p>
      <w:pPr>
        <w:spacing w:after="0"/>
        <w:ind w:left="0"/>
        <w:jc w:val="left"/>
      </w:pPr>
      <w:r>
        <w:rPr>
          <w:rFonts w:ascii="Times New Roman"/>
          <w:b/>
          <w:i w:val="false"/>
          <w:color w:val="000000"/>
        </w:rPr>
        <w:t xml:space="preserve"> Глава 2. Пояснение по заполнению декларации (форма 200.00)</w:t>
      </w:r>
    </w:p>
    <w:bookmarkEnd w:id="886"/>
    <w:bookmarkStart w:name="z905" w:id="887"/>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887"/>
    <w:bookmarkStart w:name="z906" w:id="88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888"/>
    <w:bookmarkStart w:name="z907" w:id="88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889"/>
    <w:bookmarkStart w:name="z908" w:id="89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890"/>
    <w:bookmarkStart w:name="z909" w:id="891"/>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891"/>
    <w:bookmarkStart w:name="z910" w:id="89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892"/>
    <w:bookmarkStart w:name="z911" w:id="893"/>
    <w:p>
      <w:pPr>
        <w:spacing w:after="0"/>
        <w:ind w:left="0"/>
        <w:jc w:val="both"/>
      </w:pPr>
      <w:r>
        <w:rPr>
          <w:rFonts w:ascii="Times New Roman"/>
          <w:b w:val="false"/>
          <w:i w:val="false"/>
          <w:color w:val="000000"/>
          <w:sz w:val="28"/>
        </w:rPr>
        <w:t>
      4) вид декларации.</w:t>
      </w:r>
    </w:p>
    <w:bookmarkEnd w:id="893"/>
    <w:bookmarkStart w:name="z912" w:id="89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894"/>
    <w:bookmarkStart w:name="z913" w:id="895"/>
    <w:p>
      <w:pPr>
        <w:spacing w:after="0"/>
        <w:ind w:left="0"/>
        <w:jc w:val="both"/>
      </w:pPr>
      <w:r>
        <w:rPr>
          <w:rFonts w:ascii="Times New Roman"/>
          <w:b w:val="false"/>
          <w:i w:val="false"/>
          <w:color w:val="000000"/>
          <w:sz w:val="28"/>
        </w:rPr>
        <w:t>
      5) номер и дата уведомления.</w:t>
      </w:r>
    </w:p>
    <w:bookmarkEnd w:id="895"/>
    <w:bookmarkStart w:name="z914" w:id="896"/>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96"/>
    <w:bookmarkStart w:name="z915" w:id="897"/>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897"/>
    <w:bookmarkStart w:name="z916" w:id="898"/>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898"/>
    <w:bookmarkStart w:name="z917" w:id="899"/>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99"/>
    <w:bookmarkStart w:name="z918" w:id="900"/>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900"/>
    <w:bookmarkStart w:name="z919" w:id="901"/>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901"/>
    <w:bookmarkStart w:name="z920" w:id="902"/>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902"/>
    <w:bookmarkStart w:name="z921" w:id="903"/>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903"/>
    <w:bookmarkStart w:name="z922" w:id="904"/>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904"/>
    <w:bookmarkStart w:name="z923" w:id="905"/>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то отмечает обе ячейки 6В и 6А, 6В и 6С или 6D;</w:t>
      </w:r>
    </w:p>
    <w:bookmarkEnd w:id="905"/>
    <w:bookmarkStart w:name="z924" w:id="906"/>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906"/>
    <w:bookmarkStart w:name="z925" w:id="907"/>
    <w:p>
      <w:pPr>
        <w:spacing w:after="0"/>
        <w:ind w:left="0"/>
        <w:jc w:val="both"/>
      </w:pPr>
      <w:r>
        <w:rPr>
          <w:rFonts w:ascii="Times New Roman"/>
          <w:b w:val="false"/>
          <w:i w:val="false"/>
          <w:color w:val="000000"/>
          <w:sz w:val="28"/>
        </w:rPr>
        <w:t xml:space="preserve">
      8) код валюты –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№378 "О классификаторах, используемых для заполнения таможенных деклараций".</w:t>
      </w:r>
    </w:p>
    <w:bookmarkEnd w:id="907"/>
    <w:bookmarkStart w:name="z926" w:id="908"/>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908"/>
    <w:bookmarkStart w:name="z927" w:id="909"/>
    <w:p>
      <w:pPr>
        <w:spacing w:after="0"/>
        <w:ind w:left="0"/>
        <w:jc w:val="both"/>
      </w:pPr>
      <w:r>
        <w:rPr>
          <w:rFonts w:ascii="Times New Roman"/>
          <w:b w:val="false"/>
          <w:i w:val="false"/>
          <w:color w:val="000000"/>
          <w:sz w:val="28"/>
        </w:rPr>
        <w:t>
      9) признак резидентства:</w:t>
      </w:r>
    </w:p>
    <w:bookmarkEnd w:id="909"/>
    <w:bookmarkStart w:name="z928" w:id="91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10"/>
    <w:bookmarkStart w:name="z929" w:id="91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11"/>
    <w:bookmarkStart w:name="z930" w:id="912"/>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912"/>
    <w:bookmarkStart w:name="z931" w:id="913"/>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913"/>
    <w:bookmarkStart w:name="z932" w:id="914"/>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914"/>
    <w:bookmarkStart w:name="z933" w:id="915"/>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915"/>
    <w:bookmarkStart w:name="z934" w:id="916"/>
    <w:p>
      <w:pPr>
        <w:spacing w:after="0"/>
        <w:ind w:left="0"/>
        <w:jc w:val="both"/>
      </w:pPr>
      <w:r>
        <w:rPr>
          <w:rFonts w:ascii="Times New Roman"/>
          <w:b w:val="false"/>
          <w:i w:val="false"/>
          <w:color w:val="000000"/>
          <w:sz w:val="28"/>
        </w:rPr>
        <w:t xml:space="preserve">
      12) представленные приложения. </w:t>
      </w:r>
    </w:p>
    <w:bookmarkEnd w:id="916"/>
    <w:bookmarkStart w:name="z935" w:id="917"/>
    <w:p>
      <w:pPr>
        <w:spacing w:after="0"/>
        <w:ind w:left="0"/>
        <w:jc w:val="both"/>
      </w:pPr>
      <w:r>
        <w:rPr>
          <w:rFonts w:ascii="Times New Roman"/>
          <w:b w:val="false"/>
          <w:i w:val="false"/>
          <w:color w:val="000000"/>
          <w:sz w:val="28"/>
        </w:rPr>
        <w:t>
      Отмечаются ячейки представленных приложений;</w:t>
      </w:r>
    </w:p>
    <w:bookmarkEnd w:id="917"/>
    <w:bookmarkStart w:name="z936" w:id="918"/>
    <w:p>
      <w:pPr>
        <w:spacing w:after="0"/>
        <w:ind w:left="0"/>
        <w:jc w:val="both"/>
      </w:pPr>
      <w:r>
        <w:rPr>
          <w:rFonts w:ascii="Times New Roman"/>
          <w:b w:val="false"/>
          <w:i w:val="false"/>
          <w:color w:val="000000"/>
          <w:sz w:val="28"/>
        </w:rPr>
        <w:t>
      13) количество приложений 200.03.</w:t>
      </w:r>
    </w:p>
    <w:bookmarkEnd w:id="918"/>
    <w:bookmarkStart w:name="z937" w:id="919"/>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количество приложений 200.04;</w:t>
      </w:r>
    </w:p>
    <w:bookmarkEnd w:id="919"/>
    <w:bookmarkStart w:name="z938" w:id="920"/>
    <w:p>
      <w:pPr>
        <w:spacing w:after="0"/>
        <w:ind w:left="0"/>
        <w:jc w:val="both"/>
      </w:pPr>
      <w:r>
        <w:rPr>
          <w:rFonts w:ascii="Times New Roman"/>
          <w:b w:val="false"/>
          <w:i w:val="false"/>
          <w:color w:val="000000"/>
          <w:sz w:val="28"/>
        </w:rPr>
        <w:t xml:space="preserve">
      14)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920"/>
    <w:bookmarkStart w:name="z939" w:id="921"/>
    <w:p>
      <w:pPr>
        <w:spacing w:after="0"/>
        <w:ind w:left="0"/>
        <w:jc w:val="both"/>
      </w:pPr>
      <w:r>
        <w:rPr>
          <w:rFonts w:ascii="Times New Roman"/>
          <w:b w:val="false"/>
          <w:i w:val="false"/>
          <w:color w:val="000000"/>
          <w:sz w:val="28"/>
        </w:rPr>
        <w:t>
      15. В разделе "Расчетные показатели":</w:t>
      </w:r>
    </w:p>
    <w:bookmarkEnd w:id="921"/>
    <w:bookmarkStart w:name="z940" w:id="922"/>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922"/>
    <w:bookmarkStart w:name="z941" w:id="923"/>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923"/>
    <w:bookmarkStart w:name="z942" w:id="924"/>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924"/>
    <w:bookmarkStart w:name="z943" w:id="925"/>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925"/>
    <w:bookmarkStart w:name="z944" w:id="926"/>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926"/>
    <w:bookmarkStart w:name="z945" w:id="927"/>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927"/>
    <w:bookmarkStart w:name="z946" w:id="928"/>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928"/>
    <w:bookmarkStart w:name="z947" w:id="929"/>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929"/>
    <w:bookmarkStart w:name="z948" w:id="930"/>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930"/>
    <w:bookmarkStart w:name="z949" w:id="931"/>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931"/>
    <w:bookmarkStart w:name="z950" w:id="932"/>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932"/>
    <w:bookmarkStart w:name="z951" w:id="933"/>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933"/>
    <w:bookmarkStart w:name="z952" w:id="934"/>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934"/>
    <w:bookmarkStart w:name="z953" w:id="935"/>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935"/>
    <w:bookmarkStart w:name="z954" w:id="936"/>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936"/>
    <w:bookmarkStart w:name="z955" w:id="937"/>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937"/>
    <w:bookmarkStart w:name="z956" w:id="938"/>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938"/>
    <w:bookmarkStart w:name="z957" w:id="939"/>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939"/>
    <w:bookmarkStart w:name="z958" w:id="940"/>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940"/>
    <w:bookmarkStart w:name="z959" w:id="941"/>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941"/>
    <w:bookmarkStart w:name="z960" w:id="942"/>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942"/>
    <w:bookmarkStart w:name="z961" w:id="943"/>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943"/>
    <w:bookmarkStart w:name="z962" w:id="944"/>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944"/>
    <w:bookmarkStart w:name="z963" w:id="945"/>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945"/>
    <w:bookmarkStart w:name="z964" w:id="946"/>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946"/>
    <w:bookmarkStart w:name="z965" w:id="947"/>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947"/>
    <w:bookmarkStart w:name="z966" w:id="948"/>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948"/>
    <w:bookmarkStart w:name="z967" w:id="949"/>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пенсионных взносов работодателя,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949"/>
    <w:bookmarkStart w:name="z968" w:id="950"/>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950"/>
    <w:bookmarkStart w:name="z969" w:id="951"/>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и Законами </w:t>
      </w:r>
      <w:r>
        <w:rPr>
          <w:rFonts w:ascii="Times New Roman"/>
          <w:b w:val="false"/>
          <w:i w:val="false"/>
          <w:color w:val="000000"/>
          <w:sz w:val="28"/>
        </w:rPr>
        <w:t>о пенсионном обеспечении</w:t>
      </w:r>
      <w:r>
        <w:rPr>
          <w:rFonts w:ascii="Times New Roman"/>
          <w:b w:val="false"/>
          <w:i w:val="false"/>
          <w:color w:val="000000"/>
          <w:sz w:val="28"/>
        </w:rPr>
        <w:t xml:space="preserve">, за исключением сумм обязательных профессиональных пенсионных взносов, </w:t>
      </w:r>
      <w:r>
        <w:rPr>
          <w:rFonts w:ascii="Times New Roman"/>
          <w:b w:val="false"/>
          <w:i w:val="false"/>
          <w:color w:val="000000"/>
          <w:sz w:val="28"/>
        </w:rPr>
        <w:t>об обязательном социальном</w:t>
      </w:r>
      <w:r>
        <w:rPr>
          <w:rFonts w:ascii="Times New Roman"/>
          <w:b w:val="false"/>
          <w:i w:val="false"/>
          <w:color w:val="000000"/>
          <w:sz w:val="28"/>
        </w:rPr>
        <w:t xml:space="preserve"> медицинском страховании, об </w:t>
      </w:r>
      <w:r>
        <w:rPr>
          <w:rFonts w:ascii="Times New Roman"/>
          <w:b w:val="false"/>
          <w:i w:val="false"/>
          <w:color w:val="000000"/>
          <w:sz w:val="28"/>
        </w:rPr>
        <w:t>обязательном социальном страховании</w:t>
      </w:r>
      <w:r>
        <w:rPr>
          <w:rFonts w:ascii="Times New Roman"/>
          <w:b w:val="false"/>
          <w:i w:val="false"/>
          <w:color w:val="000000"/>
          <w:sz w:val="28"/>
        </w:rPr>
        <w:t>.</w:t>
      </w:r>
    </w:p>
    <w:bookmarkEnd w:id="951"/>
    <w:bookmarkStart w:name="z970" w:id="952"/>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952"/>
    <w:bookmarkStart w:name="z971" w:id="953"/>
    <w:p>
      <w:pPr>
        <w:spacing w:after="0"/>
        <w:ind w:left="0"/>
        <w:jc w:val="both"/>
      </w:pPr>
      <w:r>
        <w:rPr>
          <w:rFonts w:ascii="Times New Roman"/>
          <w:b w:val="false"/>
          <w:i w:val="false"/>
          <w:color w:val="000000"/>
          <w:sz w:val="28"/>
        </w:rPr>
        <w:t>
      16. В разделе "Ответственность налогоплательщика":</w:t>
      </w:r>
    </w:p>
    <w:bookmarkEnd w:id="953"/>
    <w:bookmarkStart w:name="z972" w:id="954"/>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954"/>
    <w:bookmarkStart w:name="z973" w:id="955"/>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955"/>
    <w:bookmarkStart w:name="z974" w:id="95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956"/>
    <w:bookmarkStart w:name="z975" w:id="957"/>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957"/>
    <w:bookmarkStart w:name="z976" w:id="958"/>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958"/>
    <w:bookmarkStart w:name="z977" w:id="959"/>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 код органа государственных доходов по месту нахождения (жительства) налогового агента, агента, вкладчика (плательщика);</w:t>
      </w:r>
    </w:p>
    <w:bookmarkEnd w:id="959"/>
    <w:bookmarkStart w:name="z978" w:id="960"/>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960"/>
    <w:bookmarkStart w:name="z979" w:id="961"/>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61"/>
    <w:bookmarkStart w:name="z980" w:id="962"/>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962"/>
    <w:bookmarkStart w:name="z981" w:id="963"/>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963"/>
    <w:bookmarkStart w:name="z982" w:id="964"/>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964"/>
    <w:bookmarkStart w:name="z983" w:id="965"/>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w:t>
      </w:r>
    </w:p>
    <w:bookmarkEnd w:id="965"/>
    <w:bookmarkStart w:name="z984" w:id="966"/>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индивидуального подоходного налога, социального налога, сумм социальных платежей,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966"/>
    <w:bookmarkStart w:name="z985" w:id="967"/>
    <w:p>
      <w:pPr>
        <w:spacing w:after="0"/>
        <w:ind w:left="0"/>
        <w:jc w:val="both"/>
      </w:pPr>
      <w:r>
        <w:rPr>
          <w:rFonts w:ascii="Times New Roman"/>
          <w:b w:val="false"/>
          <w:i w:val="false"/>
          <w:color w:val="000000"/>
          <w:sz w:val="28"/>
        </w:rPr>
        <w:t>
      17. В разделе "Индивидуальный подоходный налог":</w:t>
      </w:r>
    </w:p>
    <w:bookmarkEnd w:id="967"/>
    <w:bookmarkStart w:name="z986" w:id="968"/>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968"/>
    <w:bookmarkStart w:name="z987" w:id="969"/>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969"/>
    <w:bookmarkStart w:name="z988" w:id="970"/>
    <w:p>
      <w:pPr>
        <w:spacing w:after="0"/>
        <w:ind w:left="0"/>
        <w:jc w:val="both"/>
      </w:pPr>
      <w:r>
        <w:rPr>
          <w:rFonts w:ascii="Times New Roman"/>
          <w:b w:val="false"/>
          <w:i w:val="false"/>
          <w:color w:val="000000"/>
          <w:sz w:val="28"/>
        </w:rPr>
        <w:t>
      Строка 200.01.001 IV включает, в том числе, итоговую сумму графы P формы 200.02.</w:t>
      </w:r>
    </w:p>
    <w:bookmarkEnd w:id="970"/>
    <w:bookmarkStart w:name="z989" w:id="971"/>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971"/>
    <w:bookmarkStart w:name="z990" w:id="972"/>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972"/>
    <w:bookmarkStart w:name="z991" w:id="973"/>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973"/>
    <w:bookmarkStart w:name="z992" w:id="974"/>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974"/>
    <w:bookmarkStart w:name="z993" w:id="975"/>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975"/>
    <w:bookmarkStart w:name="z994" w:id="976"/>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976"/>
    <w:bookmarkStart w:name="z995" w:id="977"/>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977"/>
    <w:bookmarkStart w:name="z996" w:id="978"/>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978"/>
    <w:bookmarkStart w:name="z997" w:id="979"/>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979"/>
    <w:bookmarkStart w:name="z998" w:id="980"/>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обязательных профессиональных пенсионных взносов, обязательных пенсионных взносов работодателя, взносов на ОСМС и индивидуального подоходного налога;</w:t>
      </w:r>
    </w:p>
    <w:bookmarkEnd w:id="980"/>
    <w:bookmarkStart w:name="z999" w:id="981"/>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981"/>
    <w:bookmarkStart w:name="z1000" w:id="982"/>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982"/>
    <w:bookmarkStart w:name="z1001" w:id="983"/>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983"/>
    <w:bookmarkStart w:name="z1002" w:id="984"/>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984"/>
    <w:bookmarkStart w:name="z1003" w:id="985"/>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985"/>
    <w:bookmarkStart w:name="z1004" w:id="986"/>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986"/>
    <w:bookmarkStart w:name="z1005" w:id="987"/>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 обязательные пенсионные взносы работодателя":</w:t>
      </w:r>
    </w:p>
    <w:bookmarkEnd w:id="987"/>
    <w:bookmarkStart w:name="z1006" w:id="988"/>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988"/>
    <w:bookmarkStart w:name="z1007" w:id="989"/>
    <w:p>
      <w:pPr>
        <w:spacing w:after="0"/>
        <w:ind w:left="0"/>
        <w:jc w:val="both"/>
      </w:pPr>
      <w:r>
        <w:rPr>
          <w:rFonts w:ascii="Times New Roman"/>
          <w:b w:val="false"/>
          <w:i w:val="false"/>
          <w:color w:val="000000"/>
          <w:sz w:val="28"/>
        </w:rPr>
        <w:t>
      Строка 200.01.009 IV предназначена для отражения итоговой суммы налога за отчетный квартал, определяемой как сумма строк 200.01.009 I, 200.01.009 II и 200.01.009 III;</w:t>
      </w:r>
    </w:p>
    <w:bookmarkEnd w:id="989"/>
    <w:bookmarkStart w:name="z1008" w:id="990"/>
    <w:p>
      <w:pPr>
        <w:spacing w:after="0"/>
        <w:ind w:left="0"/>
        <w:jc w:val="both"/>
      </w:pPr>
      <w:r>
        <w:rPr>
          <w:rFonts w:ascii="Times New Roman"/>
          <w:b w:val="false"/>
          <w:i w:val="false"/>
          <w:color w:val="000000"/>
          <w:sz w:val="28"/>
        </w:rPr>
        <w:t>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bookmarkEnd w:id="990"/>
    <w:bookmarkStart w:name="z1009" w:id="991"/>
    <w:p>
      <w:pPr>
        <w:spacing w:after="0"/>
        <w:ind w:left="0"/>
        <w:jc w:val="both"/>
      </w:pPr>
      <w:r>
        <w:rPr>
          <w:rFonts w:ascii="Times New Roman"/>
          <w:b w:val="false"/>
          <w:i w:val="false"/>
          <w:color w:val="000000"/>
          <w:sz w:val="28"/>
        </w:rPr>
        <w:t>
      Строка 200.01.010 IV предназначена для отражения итоговой суммы налога за отчетный квартал, определяемой как сумма строк 200.01.010 I, 200.01.010 II и 200.01.010 III;</w:t>
      </w:r>
    </w:p>
    <w:bookmarkEnd w:id="991"/>
    <w:bookmarkStart w:name="z1010" w:id="992"/>
    <w:p>
      <w:pPr>
        <w:spacing w:after="0"/>
        <w:ind w:left="0"/>
        <w:jc w:val="both"/>
      </w:pPr>
      <w:r>
        <w:rPr>
          <w:rFonts w:ascii="Times New Roman"/>
          <w:b w:val="false"/>
          <w:i w:val="false"/>
          <w:color w:val="000000"/>
          <w:sz w:val="28"/>
        </w:rPr>
        <w:t>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пенсионным законодательством Республики Казахстан.</w:t>
      </w:r>
    </w:p>
    <w:bookmarkEnd w:id="992"/>
    <w:bookmarkStart w:name="z1011" w:id="993"/>
    <w:p>
      <w:pPr>
        <w:spacing w:after="0"/>
        <w:ind w:left="0"/>
        <w:jc w:val="both"/>
      </w:pPr>
      <w:r>
        <w:rPr>
          <w:rFonts w:ascii="Times New Roman"/>
          <w:b w:val="false"/>
          <w:i w:val="false"/>
          <w:color w:val="000000"/>
          <w:sz w:val="28"/>
        </w:rPr>
        <w:t>
      Строка 200.01.011 IV предназначена для отражения итоговой суммы налога за отчетный квартал, определяемой как сумма строк 200.01.011 I, 200.00.011 II и 200.00.011 III;</w:t>
      </w:r>
    </w:p>
    <w:bookmarkEnd w:id="993"/>
    <w:bookmarkStart w:name="z1012" w:id="994"/>
    <w:p>
      <w:pPr>
        <w:spacing w:after="0"/>
        <w:ind w:left="0"/>
        <w:jc w:val="both"/>
      </w:pPr>
      <w:r>
        <w:rPr>
          <w:rFonts w:ascii="Times New Roman"/>
          <w:b w:val="false"/>
          <w:i w:val="false"/>
          <w:color w:val="000000"/>
          <w:sz w:val="28"/>
        </w:rPr>
        <w:t>
      4) строки 200.01.012 I, 200.01.012 II и 200.01.012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994"/>
    <w:bookmarkStart w:name="z1013" w:id="995"/>
    <w:p>
      <w:pPr>
        <w:spacing w:after="0"/>
        <w:ind w:left="0"/>
        <w:jc w:val="both"/>
      </w:pPr>
      <w:r>
        <w:rPr>
          <w:rFonts w:ascii="Times New Roman"/>
          <w:b w:val="false"/>
          <w:i w:val="false"/>
          <w:color w:val="000000"/>
          <w:sz w:val="28"/>
        </w:rPr>
        <w:t>
      Строка 200.01.012 IV предназначена для отражения итоговой суммы заявляемого дохода за отчетный квартал, определяемой как сумма строк 200.01.012 I, 200.01.012 II и 200.01.012 III.</w:t>
      </w:r>
    </w:p>
    <w:bookmarkEnd w:id="995"/>
    <w:bookmarkStart w:name="z1014" w:id="996"/>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работников-лиц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996"/>
    <w:bookmarkStart w:name="z1015" w:id="997"/>
    <w:p>
      <w:pPr>
        <w:spacing w:after="0"/>
        <w:ind w:left="0"/>
        <w:jc w:val="both"/>
      </w:pPr>
      <w:r>
        <w:rPr>
          <w:rFonts w:ascii="Times New Roman"/>
          <w:b w:val="false"/>
          <w:i w:val="false"/>
          <w:color w:val="000000"/>
          <w:sz w:val="28"/>
        </w:rPr>
        <w:t>
      В данном разделе:</w:t>
      </w:r>
    </w:p>
    <w:bookmarkEnd w:id="997"/>
    <w:bookmarkStart w:name="z1016" w:id="998"/>
    <w:p>
      <w:pPr>
        <w:spacing w:after="0"/>
        <w:ind w:left="0"/>
        <w:jc w:val="both"/>
      </w:pPr>
      <w:r>
        <w:rPr>
          <w:rFonts w:ascii="Times New Roman"/>
          <w:b w:val="false"/>
          <w:i w:val="false"/>
          <w:color w:val="000000"/>
          <w:sz w:val="28"/>
        </w:rPr>
        <w:t>
      1) строки 200.01.013 I, 200.01.013 II и 200.01.013 III предназначены для отражения численности работников-лиц с инвалидностью за каждый месяц отчетного квартала;</w:t>
      </w:r>
    </w:p>
    <w:bookmarkEnd w:id="998"/>
    <w:bookmarkStart w:name="z1017" w:id="999"/>
    <w:p>
      <w:pPr>
        <w:spacing w:after="0"/>
        <w:ind w:left="0"/>
        <w:jc w:val="both"/>
      </w:pPr>
      <w:r>
        <w:rPr>
          <w:rFonts w:ascii="Times New Roman"/>
          <w:b w:val="false"/>
          <w:i w:val="false"/>
          <w:color w:val="000000"/>
          <w:sz w:val="28"/>
        </w:rPr>
        <w:t>
      2) строки 200.01.014 I, 200.01.014 II и 200.01.014 III предназначены для отражения удельного веса численности работников-лиц с инвалидностью в общей численности работников за каждый месяц отчетного квартала;</w:t>
      </w:r>
    </w:p>
    <w:bookmarkEnd w:id="999"/>
    <w:bookmarkStart w:name="z1018" w:id="1000"/>
    <w:p>
      <w:pPr>
        <w:spacing w:after="0"/>
        <w:ind w:left="0"/>
        <w:jc w:val="both"/>
      </w:pPr>
      <w:r>
        <w:rPr>
          <w:rFonts w:ascii="Times New Roman"/>
          <w:b w:val="false"/>
          <w:i w:val="false"/>
          <w:color w:val="000000"/>
          <w:sz w:val="28"/>
        </w:rPr>
        <w:t>
      3) строки 200.01.015 I, 200.01.015 II и 200.01.015 III предназначены для отражения удельного веса расходов по оплате труда работников-лиц с инвалидностью в общих расходах по оплате труда за каждый месяц отчетного квартала.</w:t>
      </w:r>
    </w:p>
    <w:bookmarkEnd w:id="1000"/>
    <w:bookmarkStart w:name="z1019" w:id="1001"/>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001"/>
    <w:bookmarkStart w:name="z1020" w:id="1002"/>
    <w:p>
      <w:pPr>
        <w:spacing w:after="0"/>
        <w:ind w:left="0"/>
        <w:jc w:val="both"/>
      </w:pPr>
      <w:r>
        <w:rPr>
          <w:rFonts w:ascii="Times New Roman"/>
          <w:b w:val="false"/>
          <w:i w:val="false"/>
          <w:color w:val="000000"/>
          <w:sz w:val="28"/>
        </w:rPr>
        <w:t>
      В данном разделе:</w:t>
      </w:r>
    </w:p>
    <w:bookmarkEnd w:id="1002"/>
    <w:bookmarkStart w:name="z1021" w:id="1003"/>
    <w:p>
      <w:pPr>
        <w:spacing w:after="0"/>
        <w:ind w:left="0"/>
        <w:jc w:val="both"/>
      </w:pPr>
      <w:r>
        <w:rPr>
          <w:rFonts w:ascii="Times New Roman"/>
          <w:b w:val="false"/>
          <w:i w:val="false"/>
          <w:color w:val="000000"/>
          <w:sz w:val="28"/>
        </w:rPr>
        <w:t>
      1) строки 200.01.016 I, 200.01.016 II и 200.01.016 III предназначены для отражения доходов, являющихся объектом обложения социальным налогом за каждый месяц отчетного квартала.</w:t>
      </w:r>
    </w:p>
    <w:bookmarkEnd w:id="1003"/>
    <w:bookmarkStart w:name="z1022" w:id="1004"/>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004"/>
    <w:bookmarkStart w:name="z1023" w:id="1005"/>
    <w:p>
      <w:pPr>
        <w:spacing w:after="0"/>
        <w:ind w:left="0"/>
        <w:jc w:val="both"/>
      </w:pPr>
      <w:r>
        <w:rPr>
          <w:rFonts w:ascii="Times New Roman"/>
          <w:b w:val="false"/>
          <w:i w:val="false"/>
          <w:color w:val="000000"/>
          <w:sz w:val="28"/>
        </w:rPr>
        <w:t>
      Строка 200.01.016 IV предназначена для отражения итоговой суммы доходов за отчетный квартал, определяемой как сумма строк 200.01.016 I, 200.01.016 II и 200.01.016 III.</w:t>
      </w:r>
    </w:p>
    <w:bookmarkEnd w:id="1005"/>
    <w:bookmarkStart w:name="z1024" w:id="1006"/>
    <w:p>
      <w:pPr>
        <w:spacing w:after="0"/>
        <w:ind w:left="0"/>
        <w:jc w:val="both"/>
      </w:pPr>
      <w:r>
        <w:rPr>
          <w:rFonts w:ascii="Times New Roman"/>
          <w:b w:val="false"/>
          <w:i w:val="false"/>
          <w:color w:val="000000"/>
          <w:sz w:val="28"/>
        </w:rPr>
        <w:t>
      21. В разделе "Социальные отчисления":</w:t>
      </w:r>
    </w:p>
    <w:bookmarkEnd w:id="1006"/>
    <w:bookmarkStart w:name="z1025" w:id="1007"/>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007"/>
    <w:bookmarkStart w:name="z1026" w:id="1008"/>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End w:id="1008"/>
    <w:bookmarkStart w:name="z1027" w:id="1009"/>
    <w:p>
      <w:pPr>
        <w:spacing w:after="0"/>
        <w:ind w:left="0"/>
        <w:jc w:val="both"/>
      </w:pPr>
      <w:r>
        <w:rPr>
          <w:rFonts w:ascii="Times New Roman"/>
          <w:b w:val="false"/>
          <w:i w:val="false"/>
          <w:color w:val="000000"/>
          <w:sz w:val="28"/>
        </w:rPr>
        <w:t>
      2) строки 200.01.018 I, 200.01.018 II и 200.01.018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009"/>
    <w:bookmarkStart w:name="z1028" w:id="1010"/>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010"/>
    <w:bookmarkStart w:name="z1029" w:id="1011"/>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011"/>
    <w:bookmarkStart w:name="z1030" w:id="1012"/>
    <w:p>
      <w:pPr>
        <w:spacing w:after="0"/>
        <w:ind w:left="0"/>
        <w:jc w:val="both"/>
      </w:pPr>
      <w:r>
        <w:rPr>
          <w:rFonts w:ascii="Times New Roman"/>
          <w:b w:val="false"/>
          <w:i w:val="false"/>
          <w:color w:val="000000"/>
          <w:sz w:val="28"/>
        </w:rPr>
        <w:t xml:space="preserve">
      1) строки 200.01.019 I, 200.01.019 II и 200.01.019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012"/>
    <w:bookmarkStart w:name="z1031" w:id="1013"/>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013"/>
    <w:bookmarkStart w:name="z1032" w:id="1014"/>
    <w:p>
      <w:pPr>
        <w:spacing w:after="0"/>
        <w:ind w:left="0"/>
        <w:jc w:val="both"/>
      </w:pPr>
      <w:r>
        <w:rPr>
          <w:rFonts w:ascii="Times New Roman"/>
          <w:b w:val="false"/>
          <w:i w:val="false"/>
          <w:color w:val="000000"/>
          <w:sz w:val="28"/>
        </w:rPr>
        <w:t xml:space="preserve">
      2) строки 200.01.020 I, 200.01.020 II и 200.01.020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014"/>
    <w:bookmarkStart w:name="z1033" w:id="1015"/>
    <w:p>
      <w:pPr>
        <w:spacing w:after="0"/>
        <w:ind w:left="0"/>
        <w:jc w:val="both"/>
      </w:pPr>
      <w:r>
        <w:rPr>
          <w:rFonts w:ascii="Times New Roman"/>
          <w:b w:val="false"/>
          <w:i w:val="false"/>
          <w:color w:val="000000"/>
          <w:sz w:val="28"/>
        </w:rPr>
        <w:t>
      Строка 200.01.020 IV предназначена для отражения итоговой суммы дохода за отчетный квартал, определяемой как сумма строк 200.01.020 I, 200.01.020 II и 200.01.020 III;</w:t>
      </w:r>
    </w:p>
    <w:bookmarkEnd w:id="1015"/>
    <w:bookmarkStart w:name="z1034" w:id="1016"/>
    <w:p>
      <w:pPr>
        <w:spacing w:after="0"/>
        <w:ind w:left="0"/>
        <w:jc w:val="both"/>
      </w:pPr>
      <w:r>
        <w:rPr>
          <w:rFonts w:ascii="Times New Roman"/>
          <w:b w:val="false"/>
          <w:i w:val="false"/>
          <w:color w:val="000000"/>
          <w:sz w:val="28"/>
        </w:rPr>
        <w:t xml:space="preserve">
      3) строки 200.01.021 I, 200.01.021 II и 200.01.021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016"/>
    <w:bookmarkStart w:name="z1035" w:id="1017"/>
    <w:p>
      <w:pPr>
        <w:spacing w:after="0"/>
        <w:ind w:left="0"/>
        <w:jc w:val="both"/>
      </w:pPr>
      <w:r>
        <w:rPr>
          <w:rFonts w:ascii="Times New Roman"/>
          <w:b w:val="false"/>
          <w:i w:val="false"/>
          <w:color w:val="000000"/>
          <w:sz w:val="28"/>
        </w:rPr>
        <w:t>
      Строка 200.01.021 IV предназначена для отражения итоговой суммы взносов на ОСМС в свою пользу за отчетный квартал, определяемой как сумма строк 200.01.021 I, 200.01.021 II и 200.01.021 III.</w:t>
      </w:r>
    </w:p>
    <w:bookmarkEnd w:id="1017"/>
    <w:bookmarkStart w:name="z1036" w:id="1018"/>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018"/>
    <w:bookmarkStart w:name="z1037" w:id="1019"/>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19"/>
    <w:bookmarkStart w:name="z1038" w:id="1020"/>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020"/>
    <w:bookmarkStart w:name="z1039" w:id="1021"/>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021"/>
    <w:bookmarkStart w:name="z1040" w:id="1022"/>
    <w:p>
      <w:pPr>
        <w:spacing w:after="0"/>
        <w:ind w:left="0"/>
        <w:jc w:val="both"/>
      </w:pPr>
      <w:r>
        <w:rPr>
          <w:rFonts w:ascii="Times New Roman"/>
          <w:b w:val="false"/>
          <w:i w:val="false"/>
          <w:color w:val="000000"/>
          <w:sz w:val="28"/>
        </w:rPr>
        <w:t>
      1) в графе А проставляется очередной порядковый номер;</w:t>
      </w:r>
    </w:p>
    <w:bookmarkEnd w:id="1022"/>
    <w:bookmarkStart w:name="z1041" w:id="1023"/>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023"/>
    <w:bookmarkStart w:name="z1042" w:id="1024"/>
    <w:p>
      <w:pPr>
        <w:spacing w:after="0"/>
        <w:ind w:left="0"/>
        <w:jc w:val="both"/>
      </w:pPr>
      <w:r>
        <w:rPr>
          <w:rFonts w:ascii="Times New Roman"/>
          <w:b w:val="false"/>
          <w:i w:val="false"/>
          <w:color w:val="000000"/>
          <w:sz w:val="28"/>
        </w:rPr>
        <w:t>
      При этом, в графе В указывается полное фамилия, имя, отчество иностранцев и лиц без гражданства строго согласно паспортным данным и/или документа удостоверяющего личность;</w:t>
      </w:r>
    </w:p>
    <w:bookmarkEnd w:id="1024"/>
    <w:bookmarkStart w:name="z1043" w:id="1025"/>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025"/>
    <w:bookmarkStart w:name="z1044" w:id="1026"/>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026"/>
    <w:bookmarkStart w:name="z1045" w:id="1027"/>
    <w:p>
      <w:pPr>
        <w:spacing w:after="0"/>
        <w:ind w:left="0"/>
        <w:jc w:val="both"/>
      </w:pPr>
      <w:r>
        <w:rPr>
          <w:rFonts w:ascii="Times New Roman"/>
          <w:b w:val="false"/>
          <w:i w:val="false"/>
          <w:color w:val="000000"/>
          <w:sz w:val="28"/>
        </w:rPr>
        <w:t>
      Для лиц без гражданства в графе D указывается код "00";</w:t>
      </w:r>
    </w:p>
    <w:bookmarkEnd w:id="1027"/>
    <w:bookmarkStart w:name="z1046" w:id="1028"/>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028"/>
    <w:bookmarkStart w:name="z1047" w:id="1029"/>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35 Правил;</w:t>
      </w:r>
    </w:p>
    <w:bookmarkEnd w:id="1029"/>
    <w:bookmarkStart w:name="z1048" w:id="1030"/>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030"/>
    <w:bookmarkStart w:name="z1049" w:id="1031"/>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031"/>
    <w:bookmarkStart w:name="z1050" w:id="1032"/>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032"/>
    <w:bookmarkStart w:name="z1051" w:id="1033"/>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033"/>
    <w:bookmarkStart w:name="z1052" w:id="1034"/>
    <w:p>
      <w:pPr>
        <w:spacing w:after="0"/>
        <w:ind w:left="0"/>
        <w:jc w:val="both"/>
      </w:pPr>
      <w:r>
        <w:rPr>
          <w:rFonts w:ascii="Times New Roman"/>
          <w:b w:val="false"/>
          <w:i w:val="false"/>
          <w:color w:val="000000"/>
          <w:sz w:val="28"/>
        </w:rPr>
        <w:t>
      01 – паспорт иностранного гражданина;</w:t>
      </w:r>
    </w:p>
    <w:bookmarkEnd w:id="1034"/>
    <w:bookmarkStart w:name="z1053" w:id="1035"/>
    <w:p>
      <w:pPr>
        <w:spacing w:after="0"/>
        <w:ind w:left="0"/>
        <w:jc w:val="both"/>
      </w:pPr>
      <w:r>
        <w:rPr>
          <w:rFonts w:ascii="Times New Roman"/>
          <w:b w:val="false"/>
          <w:i w:val="false"/>
          <w:color w:val="000000"/>
          <w:sz w:val="28"/>
        </w:rPr>
        <w:t>
      02 – удостоверение личности иностранного гражданина;</w:t>
      </w:r>
    </w:p>
    <w:bookmarkEnd w:id="1035"/>
    <w:bookmarkStart w:name="z1054" w:id="1036"/>
    <w:p>
      <w:pPr>
        <w:spacing w:after="0"/>
        <w:ind w:left="0"/>
        <w:jc w:val="both"/>
      </w:pPr>
      <w:r>
        <w:rPr>
          <w:rFonts w:ascii="Times New Roman"/>
          <w:b w:val="false"/>
          <w:i w:val="false"/>
          <w:color w:val="000000"/>
          <w:sz w:val="28"/>
        </w:rPr>
        <w:t>
      03 – паспорт моряка;</w:t>
      </w:r>
    </w:p>
    <w:bookmarkEnd w:id="1036"/>
    <w:bookmarkStart w:name="z1055" w:id="1037"/>
    <w:p>
      <w:pPr>
        <w:spacing w:after="0"/>
        <w:ind w:left="0"/>
        <w:jc w:val="both"/>
      </w:pPr>
      <w:r>
        <w:rPr>
          <w:rFonts w:ascii="Times New Roman"/>
          <w:b w:val="false"/>
          <w:i w:val="false"/>
          <w:color w:val="000000"/>
          <w:sz w:val="28"/>
        </w:rPr>
        <w:t>
      04 – вид на жительство;</w:t>
      </w:r>
    </w:p>
    <w:bookmarkEnd w:id="1037"/>
    <w:bookmarkStart w:name="z1056" w:id="1038"/>
    <w:p>
      <w:pPr>
        <w:spacing w:after="0"/>
        <w:ind w:left="0"/>
        <w:jc w:val="both"/>
      </w:pPr>
      <w:r>
        <w:rPr>
          <w:rFonts w:ascii="Times New Roman"/>
          <w:b w:val="false"/>
          <w:i w:val="false"/>
          <w:color w:val="000000"/>
          <w:sz w:val="28"/>
        </w:rPr>
        <w:t>
      05 – другие документы;</w:t>
      </w:r>
    </w:p>
    <w:bookmarkEnd w:id="1038"/>
    <w:bookmarkStart w:name="z1057" w:id="1039"/>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1039"/>
    <w:bookmarkStart w:name="z1058" w:id="1040"/>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36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40"/>
    <w:bookmarkStart w:name="z1059" w:id="104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041"/>
    <w:bookmarkStart w:name="z1060" w:id="1042"/>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w:t>
      </w:r>
    </w:p>
    <w:bookmarkEnd w:id="1042"/>
    <w:bookmarkStart w:name="z1061" w:id="1043"/>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043"/>
    <w:bookmarkStart w:name="z1062" w:id="1044"/>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044"/>
    <w:bookmarkStart w:name="z1063" w:id="104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1045"/>
    <w:bookmarkStart w:name="z1064" w:id="104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046"/>
    <w:bookmarkStart w:name="z1065" w:id="1047"/>
    <w:p>
      <w:pPr>
        <w:spacing w:after="0"/>
        <w:ind w:left="0"/>
        <w:jc w:val="both"/>
      </w:pPr>
      <w:r>
        <w:rPr>
          <w:rFonts w:ascii="Times New Roman"/>
          <w:b w:val="false"/>
          <w:i w:val="false"/>
          <w:color w:val="000000"/>
          <w:sz w:val="28"/>
        </w:rPr>
        <w:t>
      13) в графе M отмечается, если иностранец или лицо без гражданства, в соответствии со статьей 6 Конституционного закона является работником участника или органа МФЦА;</w:t>
      </w:r>
    </w:p>
    <w:bookmarkEnd w:id="1047"/>
    <w:bookmarkStart w:name="z1066" w:id="1048"/>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1048"/>
    <w:bookmarkStart w:name="z1067" w:id="1049"/>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049"/>
    <w:bookmarkStart w:name="z1068" w:id="1050"/>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050"/>
    <w:bookmarkStart w:name="z1069" w:id="1051"/>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051"/>
    <w:bookmarkStart w:name="z1070" w:id="105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052"/>
    <w:bookmarkStart w:name="z1071" w:id="1053"/>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053"/>
    <w:bookmarkStart w:name="z1072" w:id="1054"/>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054"/>
    <w:bookmarkStart w:name="z1073" w:id="1055"/>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1055"/>
    <w:bookmarkStart w:name="z1074" w:id="1056"/>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056"/>
    <w:bookmarkStart w:name="z1075" w:id="1057"/>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057"/>
    <w:bookmarkStart w:name="z1076" w:id="1058"/>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1058"/>
    <w:bookmarkStart w:name="z1077" w:id="1059"/>
    <w:p>
      <w:pPr>
        <w:spacing w:after="0"/>
        <w:ind w:left="0"/>
        <w:jc w:val="both"/>
      </w:pPr>
      <w:r>
        <w:rPr>
          <w:rFonts w:ascii="Times New Roman"/>
          <w:b w:val="false"/>
          <w:i w:val="false"/>
          <w:color w:val="000000"/>
          <w:sz w:val="28"/>
        </w:rPr>
        <w:t>
      22) в графе V указываются стандартные налоговые вычеты:</w:t>
      </w:r>
    </w:p>
    <w:bookmarkEnd w:id="1059"/>
    <w:bookmarkStart w:name="z1078" w:id="1060"/>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060"/>
    <w:bookmarkStart w:name="z1079" w:id="1061"/>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061"/>
    <w:bookmarkStart w:name="z1080" w:id="1062"/>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062"/>
    <w:bookmarkStart w:name="z1081" w:id="106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063"/>
    <w:bookmarkStart w:name="z1082" w:id="1064"/>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1064"/>
    <w:bookmarkStart w:name="z1083" w:id="106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065"/>
    <w:bookmarkStart w:name="z1084" w:id="1066"/>
    <w:p>
      <w:pPr>
        <w:spacing w:after="0"/>
        <w:ind w:left="0"/>
        <w:jc w:val="both"/>
      </w:pPr>
      <w:r>
        <w:rPr>
          <w:rFonts w:ascii="Times New Roman"/>
          <w:b w:val="false"/>
          <w:i w:val="false"/>
          <w:color w:val="000000"/>
          <w:sz w:val="28"/>
        </w:rPr>
        <w:t>
      24) в графе X указываются прочие налоговые вычеты:</w:t>
      </w:r>
    </w:p>
    <w:bookmarkEnd w:id="1066"/>
    <w:bookmarkStart w:name="z1085" w:id="1067"/>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067"/>
    <w:bookmarkStart w:name="z1086" w:id="1068"/>
    <w:p>
      <w:pPr>
        <w:spacing w:after="0"/>
        <w:ind w:left="0"/>
        <w:jc w:val="both"/>
      </w:pPr>
      <w:r>
        <w:rPr>
          <w:rFonts w:ascii="Times New Roman"/>
          <w:b w:val="false"/>
          <w:i w:val="false"/>
          <w:color w:val="000000"/>
          <w:sz w:val="28"/>
        </w:rPr>
        <w:t>
      2 – налоговый вычет на медицину;</w:t>
      </w:r>
    </w:p>
    <w:bookmarkEnd w:id="1068"/>
    <w:bookmarkStart w:name="z1087" w:id="1069"/>
    <w:p>
      <w:pPr>
        <w:spacing w:after="0"/>
        <w:ind w:left="0"/>
        <w:jc w:val="both"/>
      </w:pPr>
      <w:r>
        <w:rPr>
          <w:rFonts w:ascii="Times New Roman"/>
          <w:b w:val="false"/>
          <w:i w:val="false"/>
          <w:color w:val="000000"/>
          <w:sz w:val="28"/>
        </w:rPr>
        <w:t>
      3 – налоговый вычет по вознаграждениям.</w:t>
      </w:r>
    </w:p>
    <w:bookmarkEnd w:id="1069"/>
    <w:bookmarkStart w:name="z1088" w:id="1070"/>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070"/>
    <w:bookmarkStart w:name="z1089" w:id="1071"/>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1071"/>
    <w:bookmarkStart w:name="z1090" w:id="107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072"/>
    <w:bookmarkStart w:name="z1091" w:id="1073"/>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1073"/>
    <w:bookmarkStart w:name="z1092" w:id="1074"/>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1074"/>
    <w:bookmarkStart w:name="z1093" w:id="1075"/>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1075"/>
    <w:bookmarkStart w:name="z1094" w:id="1076"/>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1076"/>
    <w:bookmarkStart w:name="z1095" w:id="1077"/>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1077"/>
    <w:bookmarkStart w:name="z1096" w:id="1078"/>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1078"/>
    <w:bookmarkStart w:name="z1097" w:id="1079"/>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484 Налогового кодекса;</w:t>
      </w:r>
    </w:p>
    <w:bookmarkEnd w:id="1079"/>
    <w:bookmarkStart w:name="z1098" w:id="1080"/>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1080"/>
    <w:bookmarkStart w:name="z1099" w:id="1081"/>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1081"/>
    <w:bookmarkStart w:name="z1100" w:id="1082"/>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1082"/>
    <w:bookmarkStart w:name="z1101" w:id="1083"/>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1083"/>
    <w:bookmarkStart w:name="z1102" w:id="1084"/>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1084"/>
    <w:bookmarkStart w:name="z1103" w:id="1085"/>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085"/>
    <w:bookmarkStart w:name="z1104" w:id="1086"/>
    <w:p>
      <w:pPr>
        <w:spacing w:after="0"/>
        <w:ind w:left="0"/>
        <w:jc w:val="both"/>
      </w:pPr>
      <w:r>
        <w:rPr>
          <w:rFonts w:ascii="Times New Roman"/>
          <w:b w:val="false"/>
          <w:i w:val="false"/>
          <w:color w:val="000000"/>
          <w:sz w:val="28"/>
        </w:rPr>
        <w:t>
      39) в графе АM указывается сумма обязательных пенсионных взносов работодателя, подлежащих уплате.</w:t>
      </w:r>
    </w:p>
    <w:bookmarkEnd w:id="1086"/>
    <w:bookmarkStart w:name="z1105" w:id="1087"/>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1087"/>
    <w:bookmarkStart w:name="z1106" w:id="1088"/>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1088"/>
    <w:bookmarkStart w:name="z1107" w:id="1089"/>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 </w:t>
      </w:r>
    </w:p>
    <w:bookmarkEnd w:id="1089"/>
    <w:bookmarkStart w:name="z1108" w:id="1090"/>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плательщики единого платежа, агенте или плательщике социальных платежей)":</w:t>
      </w:r>
    </w:p>
    <w:bookmarkEnd w:id="1090"/>
    <w:bookmarkStart w:name="z1109" w:id="1091"/>
    <w:p>
      <w:pPr>
        <w:spacing w:after="0"/>
        <w:ind w:left="0"/>
        <w:jc w:val="both"/>
      </w:pPr>
      <w:r>
        <w:rPr>
          <w:rFonts w:ascii="Times New Roman"/>
          <w:b w:val="false"/>
          <w:i w:val="false"/>
          <w:color w:val="000000"/>
          <w:sz w:val="28"/>
        </w:rPr>
        <w:t>
      1) БИН налогового агента.</w:t>
      </w:r>
    </w:p>
    <w:bookmarkEnd w:id="1091"/>
    <w:bookmarkStart w:name="z1110" w:id="109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092"/>
    <w:bookmarkStart w:name="z1111" w:id="1093"/>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093"/>
    <w:bookmarkStart w:name="z1112" w:id="109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094"/>
    <w:bookmarkStart w:name="z1113" w:id="1095"/>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095"/>
    <w:bookmarkStart w:name="z1114" w:id="1096"/>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096"/>
    <w:bookmarkStart w:name="z1115" w:id="1097"/>
    <w:p>
      <w:pPr>
        <w:spacing w:after="0"/>
        <w:ind w:left="0"/>
        <w:jc w:val="both"/>
      </w:pPr>
      <w:r>
        <w:rPr>
          <w:rFonts w:ascii="Times New Roman"/>
          <w:b w:val="false"/>
          <w:i w:val="false"/>
          <w:color w:val="000000"/>
          <w:sz w:val="28"/>
        </w:rPr>
        <w:t>
      5) вид налоговой отчетности.</w:t>
      </w:r>
    </w:p>
    <w:bookmarkEnd w:id="1097"/>
    <w:bookmarkStart w:name="z1116" w:id="109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098"/>
    <w:bookmarkStart w:name="z1117" w:id="1099"/>
    <w:p>
      <w:pPr>
        <w:spacing w:after="0"/>
        <w:ind w:left="0"/>
        <w:jc w:val="both"/>
      </w:pPr>
      <w:r>
        <w:rPr>
          <w:rFonts w:ascii="Times New Roman"/>
          <w:b w:val="false"/>
          <w:i w:val="false"/>
          <w:color w:val="000000"/>
          <w:sz w:val="28"/>
        </w:rPr>
        <w:t>
      6) номер и дата уведомления.</w:t>
      </w:r>
    </w:p>
    <w:bookmarkEnd w:id="1099"/>
    <w:bookmarkStart w:name="z1118" w:id="110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100"/>
    <w:bookmarkStart w:name="z1119" w:id="1101"/>
    <w:p>
      <w:pPr>
        <w:spacing w:after="0"/>
        <w:ind w:left="0"/>
        <w:jc w:val="both"/>
      </w:pPr>
      <w:r>
        <w:rPr>
          <w:rFonts w:ascii="Times New Roman"/>
          <w:b w:val="false"/>
          <w:i w:val="false"/>
          <w:color w:val="000000"/>
          <w:sz w:val="28"/>
        </w:rPr>
        <w:t>
      7) БИН филиала/представительства;</w:t>
      </w:r>
    </w:p>
    <w:bookmarkEnd w:id="1101"/>
    <w:bookmarkStart w:name="z1120" w:id="1102"/>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102"/>
    <w:bookmarkStart w:name="z1121" w:id="1103"/>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103"/>
    <w:bookmarkStart w:name="z1122" w:id="1104"/>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104"/>
    <w:bookmarkStart w:name="z1123" w:id="1105"/>
    <w:p>
      <w:pPr>
        <w:spacing w:after="0"/>
        <w:ind w:left="0"/>
        <w:jc w:val="both"/>
      </w:pPr>
      <w:r>
        <w:rPr>
          <w:rFonts w:ascii="Times New Roman"/>
          <w:b w:val="false"/>
          <w:i w:val="false"/>
          <w:color w:val="000000"/>
          <w:sz w:val="28"/>
        </w:rPr>
        <w:t>
      26. В разделе "Расчетные показатели":</w:t>
      </w:r>
    </w:p>
    <w:bookmarkEnd w:id="1105"/>
    <w:bookmarkStart w:name="z1124" w:id="1106"/>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106"/>
    <w:bookmarkStart w:name="z1125" w:id="1107"/>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107"/>
    <w:bookmarkStart w:name="z1126" w:id="1108"/>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108"/>
    <w:bookmarkStart w:name="z1127" w:id="1109"/>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1109"/>
    <w:bookmarkStart w:name="z1128" w:id="1110"/>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110"/>
    <w:bookmarkStart w:name="z1129" w:id="1111"/>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1111"/>
    <w:bookmarkStart w:name="z1130" w:id="1112"/>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112"/>
    <w:bookmarkStart w:name="z1131" w:id="1113"/>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113"/>
    <w:bookmarkStart w:name="z1132" w:id="1114"/>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114"/>
    <w:bookmarkStart w:name="z1133" w:id="1115"/>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1115"/>
    <w:bookmarkStart w:name="z1134" w:id="1116"/>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116"/>
    <w:bookmarkStart w:name="z1135" w:id="1117"/>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117"/>
    <w:bookmarkStart w:name="z1136" w:id="1118"/>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1118"/>
    <w:bookmarkStart w:name="z1137" w:id="1119"/>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119"/>
    <w:bookmarkStart w:name="z1138" w:id="1120"/>
    <w:p>
      <w:pPr>
        <w:spacing w:after="0"/>
        <w:ind w:left="0"/>
        <w:jc w:val="both"/>
      </w:pPr>
      <w:r>
        <w:rPr>
          <w:rFonts w:ascii="Times New Roman"/>
          <w:b w:val="false"/>
          <w:i w:val="false"/>
          <w:color w:val="000000"/>
          <w:sz w:val="28"/>
        </w:rPr>
        <w:t>
      8) строки 200.03.008 I, 200.03.008 II и 200.03.008 III предназначены для отражения суммы обязательных пенсионных взносов работодателя,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120"/>
    <w:bookmarkStart w:name="z1139" w:id="1121"/>
    <w:p>
      <w:pPr>
        <w:spacing w:after="0"/>
        <w:ind w:left="0"/>
        <w:jc w:val="both"/>
      </w:pPr>
      <w:r>
        <w:rPr>
          <w:rFonts w:ascii="Times New Roman"/>
          <w:b w:val="false"/>
          <w:i w:val="false"/>
          <w:color w:val="000000"/>
          <w:sz w:val="28"/>
        </w:rPr>
        <w:t>
      Строка 200.03.008 IV предназначена для отражения итоговой суммы обязательных пенсионных взносов работодателя за отчетный квартал, определяемой как сумма строк 200.03.008 I, 200.03.008 II и 200.03.008 III;</w:t>
      </w:r>
    </w:p>
    <w:bookmarkEnd w:id="1121"/>
    <w:bookmarkStart w:name="z1140" w:id="1122"/>
    <w:p>
      <w:pPr>
        <w:spacing w:after="0"/>
        <w:ind w:left="0"/>
        <w:jc w:val="both"/>
      </w:pPr>
      <w:r>
        <w:rPr>
          <w:rFonts w:ascii="Times New Roman"/>
          <w:b w:val="false"/>
          <w:i w:val="false"/>
          <w:color w:val="000000"/>
          <w:sz w:val="28"/>
        </w:rPr>
        <w:t xml:space="preserve">
      9) строки 200.03.009 I, 200.03.009 II и 200.03.009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статьей 776-4 Налоговым кодексом и Законами </w:t>
      </w:r>
      <w:r>
        <w:rPr>
          <w:rFonts w:ascii="Times New Roman"/>
          <w:b w:val="false"/>
          <w:i w:val="false"/>
          <w:color w:val="000000"/>
          <w:sz w:val="28"/>
        </w:rPr>
        <w:t>о пенсионном обеспечении</w:t>
      </w:r>
      <w:r>
        <w:rPr>
          <w:rFonts w:ascii="Times New Roman"/>
          <w:b w:val="false"/>
          <w:i w:val="false"/>
          <w:color w:val="000000"/>
          <w:sz w:val="28"/>
        </w:rPr>
        <w:t xml:space="preserve">, за исключением сумм обязательных профессиональных пенсионных взносов, </w:t>
      </w:r>
      <w:r>
        <w:rPr>
          <w:rFonts w:ascii="Times New Roman"/>
          <w:b w:val="false"/>
          <w:i w:val="false"/>
          <w:color w:val="000000"/>
          <w:sz w:val="28"/>
        </w:rPr>
        <w:t>об обязательном социальном</w:t>
      </w:r>
      <w:r>
        <w:rPr>
          <w:rFonts w:ascii="Times New Roman"/>
          <w:b w:val="false"/>
          <w:i w:val="false"/>
          <w:color w:val="000000"/>
          <w:sz w:val="28"/>
        </w:rPr>
        <w:t xml:space="preserve"> медицинском страховании,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w:t>
      </w:r>
    </w:p>
    <w:bookmarkEnd w:id="1122"/>
    <w:bookmarkStart w:name="z1141" w:id="1123"/>
    <w:p>
      <w:pPr>
        <w:spacing w:after="0"/>
        <w:ind w:left="0"/>
        <w:jc w:val="both"/>
      </w:pPr>
      <w:r>
        <w:rPr>
          <w:rFonts w:ascii="Times New Roman"/>
          <w:b w:val="false"/>
          <w:i w:val="false"/>
          <w:color w:val="000000"/>
          <w:sz w:val="28"/>
        </w:rPr>
        <w:t>
      Строка 200.03.009 IV предназначена для отражения итоговой суммы единого платежа за отчетный квартал, определяемой как сумма строк 200.03.009 I, 200.03.009 II и 200.03.009 III.</w:t>
      </w:r>
    </w:p>
    <w:bookmarkEnd w:id="1123"/>
    <w:bookmarkStart w:name="z1142" w:id="1124"/>
    <w:p>
      <w:pPr>
        <w:spacing w:after="0"/>
        <w:ind w:left="0"/>
        <w:jc w:val="both"/>
      </w:pPr>
      <w:r>
        <w:rPr>
          <w:rFonts w:ascii="Times New Roman"/>
          <w:b w:val="false"/>
          <w:i w:val="false"/>
          <w:color w:val="000000"/>
          <w:sz w:val="28"/>
        </w:rPr>
        <w:t>
      27. В разделе "Ответственность налогового агента":</w:t>
      </w:r>
    </w:p>
    <w:bookmarkEnd w:id="1124"/>
    <w:bookmarkStart w:name="z1143" w:id="112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125"/>
    <w:bookmarkStart w:name="z1144" w:id="112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126"/>
    <w:bookmarkStart w:name="z1145" w:id="1127"/>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127"/>
    <w:bookmarkStart w:name="z1146" w:id="1128"/>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128"/>
    <w:bookmarkStart w:name="z1147" w:id="1129"/>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по месту нахождения филиала/представительства;</w:t>
      </w:r>
    </w:p>
    <w:bookmarkEnd w:id="1129"/>
    <w:bookmarkStart w:name="z1148" w:id="1130"/>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130"/>
    <w:bookmarkStart w:name="z1149" w:id="1131"/>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131"/>
    <w:bookmarkStart w:name="z1150" w:id="1132"/>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132"/>
    <w:bookmarkStart w:name="z1151" w:id="1133"/>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133"/>
    <w:bookmarkStart w:name="z1152" w:id="1134"/>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134"/>
    <w:bookmarkStart w:name="z1153" w:id="1135"/>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 </w:t>
      </w:r>
    </w:p>
    <w:bookmarkEnd w:id="1135"/>
    <w:bookmarkStart w:name="z1154" w:id="1136"/>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1136"/>
    <w:bookmarkStart w:name="z1155" w:id="1137"/>
    <w:p>
      <w:pPr>
        <w:spacing w:after="0"/>
        <w:ind w:left="0"/>
        <w:jc w:val="both"/>
      </w:pPr>
      <w:r>
        <w:rPr>
          <w:rFonts w:ascii="Times New Roman"/>
          <w:b w:val="false"/>
          <w:i w:val="false"/>
          <w:color w:val="000000"/>
          <w:sz w:val="28"/>
        </w:rPr>
        <w:t>
      1) ИИН (БИН) налогоплательщика.</w:t>
      </w:r>
    </w:p>
    <w:bookmarkEnd w:id="1137"/>
    <w:bookmarkStart w:name="z1156" w:id="113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138"/>
    <w:bookmarkStart w:name="z1157" w:id="113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139"/>
    <w:bookmarkStart w:name="z1158" w:id="1140"/>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140"/>
    <w:bookmarkStart w:name="z1159" w:id="1141"/>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141"/>
    <w:bookmarkStart w:name="z1160" w:id="1142"/>
    <w:p>
      <w:pPr>
        <w:spacing w:after="0"/>
        <w:ind w:left="0"/>
        <w:jc w:val="both"/>
      </w:pPr>
      <w:r>
        <w:rPr>
          <w:rFonts w:ascii="Times New Roman"/>
          <w:b w:val="false"/>
          <w:i w:val="false"/>
          <w:color w:val="000000"/>
          <w:sz w:val="28"/>
        </w:rPr>
        <w:t>
      А – номер контракта;</w:t>
      </w:r>
    </w:p>
    <w:bookmarkEnd w:id="1142"/>
    <w:bookmarkStart w:name="z1161" w:id="1143"/>
    <w:p>
      <w:pPr>
        <w:spacing w:after="0"/>
        <w:ind w:left="0"/>
        <w:jc w:val="both"/>
      </w:pPr>
      <w:r>
        <w:rPr>
          <w:rFonts w:ascii="Times New Roman"/>
          <w:b w:val="false"/>
          <w:i w:val="false"/>
          <w:color w:val="000000"/>
          <w:sz w:val="28"/>
        </w:rPr>
        <w:t>
      В – дата заключения контракта.</w:t>
      </w:r>
    </w:p>
    <w:bookmarkEnd w:id="1143"/>
    <w:bookmarkStart w:name="z1162" w:id="1144"/>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144"/>
    <w:bookmarkStart w:name="z1163" w:id="1145"/>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145"/>
    <w:bookmarkStart w:name="z1164" w:id="1146"/>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146"/>
    <w:bookmarkStart w:name="z1165" w:id="1147"/>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147"/>
    <w:bookmarkStart w:name="z1166" w:id="1148"/>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148"/>
    <w:bookmarkStart w:name="z1167" w:id="1149"/>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1149"/>
    <w:bookmarkStart w:name="z1168" w:id="1150"/>
    <w:p>
      <w:pPr>
        <w:spacing w:after="0"/>
        <w:ind w:left="0"/>
        <w:jc w:val="both"/>
      </w:pPr>
      <w:r>
        <w:rPr>
          <w:rFonts w:ascii="Times New Roman"/>
          <w:b w:val="false"/>
          <w:i w:val="false"/>
          <w:color w:val="000000"/>
          <w:sz w:val="28"/>
        </w:rPr>
        <w:t xml:space="preserve">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 </w:t>
      </w:r>
    </w:p>
    <w:bookmarkEnd w:id="1150"/>
    <w:bookmarkStart w:name="z1169" w:id="1151"/>
    <w:p>
      <w:pPr>
        <w:spacing w:after="0"/>
        <w:ind w:left="0"/>
        <w:jc w:val="both"/>
      </w:pPr>
      <w:r>
        <w:rPr>
          <w:rFonts w:ascii="Times New Roman"/>
          <w:b w:val="false"/>
          <w:i w:val="false"/>
          <w:color w:val="000000"/>
          <w:sz w:val="28"/>
        </w:rPr>
        <w:t>
      32. В разделе "Общая информация о налогоплательщике (налоговом агенте, агенте или плательщике социальных платежей)":</w:t>
      </w:r>
    </w:p>
    <w:bookmarkEnd w:id="1151"/>
    <w:bookmarkStart w:name="z1170" w:id="1152"/>
    <w:p>
      <w:pPr>
        <w:spacing w:after="0"/>
        <w:ind w:left="0"/>
        <w:jc w:val="both"/>
      </w:pPr>
      <w:r>
        <w:rPr>
          <w:rFonts w:ascii="Times New Roman"/>
          <w:b w:val="false"/>
          <w:i w:val="false"/>
          <w:color w:val="000000"/>
          <w:sz w:val="28"/>
        </w:rPr>
        <w:t>
      1) ИИН (БИН) налогоплательщика.</w:t>
      </w:r>
    </w:p>
    <w:bookmarkEnd w:id="1152"/>
    <w:bookmarkStart w:name="z1171" w:id="115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153"/>
    <w:bookmarkStart w:name="z1172" w:id="115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154"/>
    <w:bookmarkStart w:name="z1173" w:id="1155"/>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1155"/>
    <w:bookmarkStart w:name="z1174" w:id="1156"/>
    <w:p>
      <w:pPr>
        <w:spacing w:after="0"/>
        <w:ind w:left="0"/>
        <w:jc w:val="both"/>
      </w:pPr>
      <w:r>
        <w:rPr>
          <w:rFonts w:ascii="Times New Roman"/>
          <w:b w:val="false"/>
          <w:i w:val="false"/>
          <w:color w:val="000000"/>
          <w:sz w:val="28"/>
        </w:rPr>
        <w:t>
      1) в графе А проставляется очередной порядковый номер;</w:t>
      </w:r>
    </w:p>
    <w:bookmarkEnd w:id="1156"/>
    <w:bookmarkStart w:name="z1175" w:id="1157"/>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1157"/>
    <w:bookmarkStart w:name="z1176" w:id="1158"/>
    <w:p>
      <w:pPr>
        <w:spacing w:after="0"/>
        <w:ind w:left="0"/>
        <w:jc w:val="both"/>
      </w:pPr>
      <w:r>
        <w:rPr>
          <w:rFonts w:ascii="Times New Roman"/>
          <w:b w:val="false"/>
          <w:i w:val="false"/>
          <w:color w:val="000000"/>
          <w:sz w:val="28"/>
        </w:rPr>
        <w:t>
      3) в графе C указываются ИИН физических лиц;</w:t>
      </w:r>
    </w:p>
    <w:bookmarkEnd w:id="1158"/>
    <w:bookmarkStart w:name="z1177" w:id="1159"/>
    <w:p>
      <w:pPr>
        <w:spacing w:after="0"/>
        <w:ind w:left="0"/>
        <w:jc w:val="both"/>
      </w:pPr>
      <w:r>
        <w:rPr>
          <w:rFonts w:ascii="Times New Roman"/>
          <w:b w:val="false"/>
          <w:i w:val="false"/>
          <w:color w:val="000000"/>
          <w:sz w:val="28"/>
        </w:rPr>
        <w:t>
      4) в графе D указывается статус физического лица:</w:t>
      </w:r>
    </w:p>
    <w:bookmarkEnd w:id="1159"/>
    <w:bookmarkStart w:name="z1178" w:id="1160"/>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160"/>
    <w:bookmarkStart w:name="z1179" w:id="1161"/>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161"/>
    <w:bookmarkStart w:name="z1180" w:id="1162"/>
    <w:p>
      <w:pPr>
        <w:spacing w:after="0"/>
        <w:ind w:left="0"/>
        <w:jc w:val="both"/>
      </w:pPr>
      <w:r>
        <w:rPr>
          <w:rFonts w:ascii="Times New Roman"/>
          <w:b w:val="false"/>
          <w:i w:val="false"/>
          <w:color w:val="000000"/>
          <w:sz w:val="28"/>
        </w:rPr>
        <w:t>
      3 – физическое лицо, получившее доход в виде выигрыша;</w:t>
      </w:r>
    </w:p>
    <w:bookmarkEnd w:id="1162"/>
    <w:bookmarkStart w:name="z1181" w:id="1163"/>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1163"/>
    <w:bookmarkStart w:name="z1182" w:id="1164"/>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164"/>
    <w:bookmarkStart w:name="z1183" w:id="1165"/>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165"/>
    <w:bookmarkStart w:name="z1184" w:id="1166"/>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166"/>
    <w:bookmarkStart w:name="z1185" w:id="1167"/>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167"/>
    <w:bookmarkStart w:name="z1186" w:id="1168"/>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168"/>
    <w:bookmarkStart w:name="z1187" w:id="1169"/>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1169"/>
    <w:bookmarkStart w:name="z1188" w:id="1170"/>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170"/>
    <w:bookmarkStart w:name="z1189" w:id="1171"/>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171"/>
    <w:bookmarkStart w:name="z1190" w:id="1172"/>
    <w:p>
      <w:pPr>
        <w:spacing w:after="0"/>
        <w:ind w:left="0"/>
        <w:jc w:val="both"/>
      </w:pPr>
      <w:r>
        <w:rPr>
          <w:rFonts w:ascii="Times New Roman"/>
          <w:b w:val="false"/>
          <w:i w:val="false"/>
          <w:color w:val="000000"/>
          <w:sz w:val="28"/>
        </w:rPr>
        <w:t>
      5) в графе E указывается категория физического лица:</w:t>
      </w:r>
    </w:p>
    <w:bookmarkEnd w:id="1172"/>
    <w:bookmarkStart w:name="z1191" w:id="1173"/>
    <w:p>
      <w:pPr>
        <w:spacing w:after="0"/>
        <w:ind w:left="0"/>
        <w:jc w:val="both"/>
      </w:pPr>
      <w:r>
        <w:rPr>
          <w:rFonts w:ascii="Times New Roman"/>
          <w:b w:val="false"/>
          <w:i w:val="false"/>
          <w:color w:val="000000"/>
          <w:sz w:val="28"/>
        </w:rPr>
        <w:t>
      1 – пенсионер;</w:t>
      </w:r>
    </w:p>
    <w:bookmarkEnd w:id="1173"/>
    <w:bookmarkStart w:name="z1192" w:id="1174"/>
    <w:p>
      <w:pPr>
        <w:spacing w:after="0"/>
        <w:ind w:left="0"/>
        <w:jc w:val="both"/>
      </w:pPr>
      <w:r>
        <w:rPr>
          <w:rFonts w:ascii="Times New Roman"/>
          <w:b w:val="false"/>
          <w:i w:val="false"/>
          <w:color w:val="000000"/>
          <w:sz w:val="28"/>
        </w:rPr>
        <w:t xml:space="preserve">
      2 – лицо с инвалидностью; </w:t>
      </w:r>
    </w:p>
    <w:bookmarkEnd w:id="1174"/>
    <w:bookmarkStart w:name="z1193" w:id="1175"/>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175"/>
    <w:bookmarkStart w:name="z1194" w:id="1176"/>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176"/>
    <w:bookmarkStart w:name="z1195" w:id="1177"/>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177"/>
    <w:bookmarkStart w:name="z1196" w:id="1178"/>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178"/>
    <w:bookmarkStart w:name="z1197" w:id="117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179"/>
    <w:bookmarkStart w:name="z1198" w:id="1180"/>
    <w:p>
      <w:pPr>
        <w:spacing w:after="0"/>
        <w:ind w:left="0"/>
        <w:jc w:val="both"/>
      </w:pPr>
      <w:r>
        <w:rPr>
          <w:rFonts w:ascii="Times New Roman"/>
          <w:b w:val="false"/>
          <w:i w:val="false"/>
          <w:color w:val="000000"/>
          <w:sz w:val="28"/>
        </w:rPr>
        <w:t xml:space="preserve">
      6) в графе F отмечается, если физическое лицо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180"/>
    <w:bookmarkStart w:name="z1199" w:id="1181"/>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1181"/>
    <w:bookmarkStart w:name="z1200" w:id="1182"/>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1182"/>
    <w:bookmarkStart w:name="z1201" w:id="1183"/>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183"/>
    <w:bookmarkStart w:name="z1202" w:id="118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1184"/>
    <w:bookmarkStart w:name="z1203" w:id="1185"/>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1185"/>
    <w:bookmarkStart w:name="z1204" w:id="118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186"/>
    <w:bookmarkStart w:name="z1205" w:id="1187"/>
    <w:p>
      <w:pPr>
        <w:spacing w:after="0"/>
        <w:ind w:left="0"/>
        <w:jc w:val="both"/>
      </w:pPr>
      <w:r>
        <w:rPr>
          <w:rFonts w:ascii="Times New Roman"/>
          <w:b w:val="false"/>
          <w:i w:val="false"/>
          <w:color w:val="000000"/>
          <w:sz w:val="28"/>
        </w:rPr>
        <w:t>
      11) в графе К указывается сумма обязательных пенсионных взносов, исчисленных с начисленных доходов в соответствии с пенсионным законодательством Республики Казахстан;</w:t>
      </w:r>
    </w:p>
    <w:bookmarkEnd w:id="1187"/>
    <w:bookmarkStart w:name="z1206" w:id="1188"/>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1188"/>
    <w:bookmarkStart w:name="z1207" w:id="1189"/>
    <w:p>
      <w:pPr>
        <w:spacing w:after="0"/>
        <w:ind w:left="0"/>
        <w:jc w:val="both"/>
      </w:pPr>
      <w:r>
        <w:rPr>
          <w:rFonts w:ascii="Times New Roman"/>
          <w:b w:val="false"/>
          <w:i w:val="false"/>
          <w:color w:val="000000"/>
          <w:sz w:val="28"/>
        </w:rPr>
        <w:t>
      13) в графе М указываются стандартные налоговые вычеты:</w:t>
      </w:r>
    </w:p>
    <w:bookmarkEnd w:id="1189"/>
    <w:bookmarkStart w:name="z1208" w:id="1190"/>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190"/>
    <w:bookmarkStart w:name="z1209" w:id="1191"/>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191"/>
    <w:bookmarkStart w:name="z1210" w:id="1192"/>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192"/>
    <w:bookmarkStart w:name="z1211" w:id="119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193"/>
    <w:bookmarkStart w:name="z1212" w:id="1194"/>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1194"/>
    <w:bookmarkStart w:name="z1213" w:id="119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195"/>
    <w:bookmarkStart w:name="z1214" w:id="1196"/>
    <w:p>
      <w:pPr>
        <w:spacing w:after="0"/>
        <w:ind w:left="0"/>
        <w:jc w:val="both"/>
      </w:pPr>
      <w:r>
        <w:rPr>
          <w:rFonts w:ascii="Times New Roman"/>
          <w:b w:val="false"/>
          <w:i w:val="false"/>
          <w:color w:val="000000"/>
          <w:sz w:val="28"/>
        </w:rPr>
        <w:t>
      15) в графе О указываются прочие налоговые вычеты:</w:t>
      </w:r>
    </w:p>
    <w:bookmarkEnd w:id="1196"/>
    <w:bookmarkStart w:name="z1215" w:id="1197"/>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197"/>
    <w:bookmarkStart w:name="z1216" w:id="1198"/>
    <w:p>
      <w:pPr>
        <w:spacing w:after="0"/>
        <w:ind w:left="0"/>
        <w:jc w:val="both"/>
      </w:pPr>
      <w:r>
        <w:rPr>
          <w:rFonts w:ascii="Times New Roman"/>
          <w:b w:val="false"/>
          <w:i w:val="false"/>
          <w:color w:val="000000"/>
          <w:sz w:val="28"/>
        </w:rPr>
        <w:t>
      2 – налоговый вычет на медицину;</w:t>
      </w:r>
    </w:p>
    <w:bookmarkEnd w:id="1198"/>
    <w:bookmarkStart w:name="z1217" w:id="1199"/>
    <w:p>
      <w:pPr>
        <w:spacing w:after="0"/>
        <w:ind w:left="0"/>
        <w:jc w:val="both"/>
      </w:pPr>
      <w:r>
        <w:rPr>
          <w:rFonts w:ascii="Times New Roman"/>
          <w:b w:val="false"/>
          <w:i w:val="false"/>
          <w:color w:val="000000"/>
          <w:sz w:val="28"/>
        </w:rPr>
        <w:t>
      3 – налоговый вычет по вознаграждениям.</w:t>
      </w:r>
    </w:p>
    <w:bookmarkEnd w:id="1199"/>
    <w:bookmarkStart w:name="z1218" w:id="120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200"/>
    <w:bookmarkStart w:name="z1219" w:id="1201"/>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1201"/>
    <w:bookmarkStart w:name="z1220" w:id="120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202"/>
    <w:bookmarkStart w:name="z1221" w:id="1203"/>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1203"/>
    <w:bookmarkStart w:name="z1222" w:id="1204"/>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1204"/>
    <w:bookmarkStart w:name="z1223" w:id="1205"/>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1205"/>
    <w:bookmarkStart w:name="z1224" w:id="1206"/>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1206"/>
    <w:bookmarkStart w:name="z1225" w:id="1207"/>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1207"/>
    <w:bookmarkStart w:name="z1226" w:id="1208"/>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1208"/>
    <w:bookmarkStart w:name="z1227" w:id="1209"/>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1209"/>
    <w:bookmarkStart w:name="z1228" w:id="1210"/>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1210"/>
    <w:bookmarkStart w:name="z1229" w:id="1211"/>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1211"/>
    <w:bookmarkStart w:name="z1230" w:id="1212"/>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1212"/>
    <w:bookmarkStart w:name="z1231" w:id="1213"/>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1213"/>
    <w:bookmarkStart w:name="z1232" w:id="1214"/>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1214"/>
    <w:bookmarkStart w:name="z1233" w:id="1215"/>
    <w:p>
      <w:pPr>
        <w:spacing w:after="0"/>
        <w:ind w:left="0"/>
        <w:jc w:val="both"/>
      </w:pPr>
      <w:r>
        <w:rPr>
          <w:rFonts w:ascii="Times New Roman"/>
          <w:b w:val="false"/>
          <w:i w:val="false"/>
          <w:color w:val="000000"/>
          <w:sz w:val="28"/>
        </w:rPr>
        <w:t xml:space="preserve">
      29) в графе АС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215"/>
    <w:bookmarkStart w:name="z1234" w:id="1216"/>
    <w:p>
      <w:pPr>
        <w:spacing w:after="0"/>
        <w:ind w:left="0"/>
        <w:jc w:val="both"/>
      </w:pPr>
      <w:r>
        <w:rPr>
          <w:rFonts w:ascii="Times New Roman"/>
          <w:b w:val="false"/>
          <w:i w:val="false"/>
          <w:color w:val="000000"/>
          <w:sz w:val="28"/>
        </w:rPr>
        <w:t>
      30) в графе АD указывается сумма обязательных пенсионных взносов работодателя, подлежащих уплате.</w:t>
      </w:r>
    </w:p>
    <w:bookmarkEnd w:id="1216"/>
    <w:bookmarkStart w:name="z1235" w:id="1217"/>
    <w:p>
      <w:pPr>
        <w:spacing w:after="0"/>
        <w:ind w:left="0"/>
        <w:jc w:val="left"/>
      </w:pPr>
      <w:r>
        <w:rPr>
          <w:rFonts w:ascii="Times New Roman"/>
          <w:b/>
          <w:i w:val="false"/>
          <w:color w:val="000000"/>
        </w:rPr>
        <w:t xml:space="preserve"> Глава 8. Пояснение по заполнению формы 200.06 – Исчисление единого платежа с доходов работников</w:t>
      </w:r>
    </w:p>
    <w:bookmarkEnd w:id="1217"/>
    <w:bookmarkStart w:name="z1236" w:id="1218"/>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w:t>
      </w:r>
    </w:p>
    <w:bookmarkEnd w:id="1218"/>
    <w:bookmarkStart w:name="z1237" w:id="1219"/>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1219"/>
    <w:bookmarkStart w:name="z1238" w:id="1220"/>
    <w:p>
      <w:pPr>
        <w:spacing w:after="0"/>
        <w:ind w:left="0"/>
        <w:jc w:val="both"/>
      </w:pPr>
      <w:r>
        <w:rPr>
          <w:rFonts w:ascii="Times New Roman"/>
          <w:b w:val="false"/>
          <w:i w:val="false"/>
          <w:color w:val="000000"/>
          <w:sz w:val="28"/>
        </w:rPr>
        <w:t>
      1) ИИН (БИН) налогоплательщика.</w:t>
      </w:r>
    </w:p>
    <w:bookmarkEnd w:id="1220"/>
    <w:bookmarkStart w:name="z1239" w:id="122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221"/>
    <w:bookmarkStart w:name="z1240" w:id="122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222"/>
    <w:bookmarkStart w:name="z1241" w:id="1223"/>
    <w:p>
      <w:pPr>
        <w:spacing w:after="0"/>
        <w:ind w:left="0"/>
        <w:jc w:val="both"/>
      </w:pPr>
      <w:r>
        <w:rPr>
          <w:rFonts w:ascii="Times New Roman"/>
          <w:b w:val="false"/>
          <w:i w:val="false"/>
          <w:color w:val="000000"/>
          <w:sz w:val="28"/>
        </w:rPr>
        <w:t>
      36. В разделе "Исчисление единого платежа с доходов работников":</w:t>
      </w:r>
    </w:p>
    <w:bookmarkEnd w:id="1223"/>
    <w:bookmarkStart w:name="z1242" w:id="1224"/>
    <w:p>
      <w:pPr>
        <w:spacing w:after="0"/>
        <w:ind w:left="0"/>
        <w:jc w:val="both"/>
      </w:pPr>
      <w:r>
        <w:rPr>
          <w:rFonts w:ascii="Times New Roman"/>
          <w:b w:val="false"/>
          <w:i w:val="false"/>
          <w:color w:val="000000"/>
          <w:sz w:val="28"/>
        </w:rPr>
        <w:t>
      1) в графе А проставляется очередной порядковый номер;</w:t>
      </w:r>
    </w:p>
    <w:bookmarkEnd w:id="1224"/>
    <w:bookmarkStart w:name="z1243" w:id="1225"/>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225"/>
    <w:bookmarkStart w:name="z1244" w:id="1226"/>
    <w:p>
      <w:pPr>
        <w:spacing w:after="0"/>
        <w:ind w:left="0"/>
        <w:jc w:val="both"/>
      </w:pPr>
      <w:r>
        <w:rPr>
          <w:rFonts w:ascii="Times New Roman"/>
          <w:b w:val="false"/>
          <w:i w:val="false"/>
          <w:color w:val="000000"/>
          <w:sz w:val="28"/>
        </w:rPr>
        <w:t>
      3) в графе C указываются ИИН физических лиц;</w:t>
      </w:r>
    </w:p>
    <w:bookmarkEnd w:id="1226"/>
    <w:bookmarkStart w:name="z1245" w:id="1227"/>
    <w:p>
      <w:pPr>
        <w:spacing w:after="0"/>
        <w:ind w:left="0"/>
        <w:jc w:val="both"/>
      </w:pPr>
      <w:r>
        <w:rPr>
          <w:rFonts w:ascii="Times New Roman"/>
          <w:b w:val="false"/>
          <w:i w:val="false"/>
          <w:color w:val="000000"/>
          <w:sz w:val="28"/>
        </w:rPr>
        <w:t>
      4) в графе D указывается категория физического лица:</w:t>
      </w:r>
    </w:p>
    <w:bookmarkEnd w:id="1227"/>
    <w:bookmarkStart w:name="z1246" w:id="1228"/>
    <w:p>
      <w:pPr>
        <w:spacing w:after="0"/>
        <w:ind w:left="0"/>
        <w:jc w:val="both"/>
      </w:pPr>
      <w:r>
        <w:rPr>
          <w:rFonts w:ascii="Times New Roman"/>
          <w:b w:val="false"/>
          <w:i w:val="false"/>
          <w:color w:val="000000"/>
          <w:sz w:val="28"/>
        </w:rPr>
        <w:t>
      1 – пенсионер;</w:t>
      </w:r>
    </w:p>
    <w:bookmarkEnd w:id="1228"/>
    <w:bookmarkStart w:name="z1247" w:id="1229"/>
    <w:p>
      <w:pPr>
        <w:spacing w:after="0"/>
        <w:ind w:left="0"/>
        <w:jc w:val="both"/>
      </w:pPr>
      <w:r>
        <w:rPr>
          <w:rFonts w:ascii="Times New Roman"/>
          <w:b w:val="false"/>
          <w:i w:val="false"/>
          <w:color w:val="000000"/>
          <w:sz w:val="28"/>
        </w:rPr>
        <w:t>
      2 – лицо с инвалидностью;</w:t>
      </w:r>
    </w:p>
    <w:bookmarkEnd w:id="1229"/>
    <w:bookmarkStart w:name="z1248" w:id="1230"/>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230"/>
    <w:bookmarkStart w:name="z1249" w:id="1231"/>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231"/>
    <w:bookmarkStart w:name="z1250" w:id="1232"/>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232"/>
    <w:bookmarkStart w:name="z1251" w:id="1233"/>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233"/>
    <w:bookmarkStart w:name="z1252" w:id="1234"/>
    <w:p>
      <w:pPr>
        <w:spacing w:after="0"/>
        <w:ind w:left="0"/>
        <w:jc w:val="both"/>
      </w:pPr>
      <w:r>
        <w:rPr>
          <w:rFonts w:ascii="Times New Roman"/>
          <w:b w:val="false"/>
          <w:i w:val="false"/>
          <w:color w:val="000000"/>
          <w:sz w:val="28"/>
        </w:rPr>
        <w:t>
      7 – дети;</w:t>
      </w:r>
    </w:p>
    <w:bookmarkEnd w:id="1234"/>
    <w:bookmarkStart w:name="z1253" w:id="1235"/>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35"/>
    <w:bookmarkStart w:name="z1254" w:id="1236"/>
    <w:p>
      <w:pPr>
        <w:spacing w:after="0"/>
        <w:ind w:left="0"/>
        <w:jc w:val="both"/>
      </w:pPr>
      <w:r>
        <w:rPr>
          <w:rFonts w:ascii="Times New Roman"/>
          <w:b w:val="false"/>
          <w:i w:val="false"/>
          <w:color w:val="000000"/>
          <w:sz w:val="28"/>
        </w:rPr>
        <w:t xml:space="preserve">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1236"/>
    <w:bookmarkStart w:name="z1255" w:id="1237"/>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237"/>
    <w:bookmarkStart w:name="z1256" w:id="1238"/>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238"/>
    <w:bookmarkStart w:name="z1257" w:id="123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239"/>
    <w:bookmarkStart w:name="z1258" w:id="1240"/>
    <w:p>
      <w:pPr>
        <w:spacing w:after="0"/>
        <w:ind w:left="0"/>
        <w:jc w:val="both"/>
      </w:pPr>
      <w:r>
        <w:rPr>
          <w:rFonts w:ascii="Times New Roman"/>
          <w:b w:val="false"/>
          <w:i w:val="false"/>
          <w:color w:val="000000"/>
          <w:sz w:val="28"/>
        </w:rPr>
        <w:t>
      5) в графе E указывается начисленные работникам доходы;</w:t>
      </w:r>
    </w:p>
    <w:bookmarkEnd w:id="1240"/>
    <w:bookmarkStart w:name="z1259" w:id="1241"/>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1241"/>
    <w:bookmarkStart w:name="z1260" w:id="1242"/>
    <w:p>
      <w:pPr>
        <w:spacing w:after="0"/>
        <w:ind w:left="0"/>
        <w:jc w:val="both"/>
      </w:pPr>
      <w:r>
        <w:rPr>
          <w:rFonts w:ascii="Times New Roman"/>
          <w:b w:val="false"/>
          <w:i w:val="false"/>
          <w:color w:val="000000"/>
          <w:sz w:val="28"/>
        </w:rPr>
        <w:t>
      7) в графе G указывается сумма индивидуального подоходного налога, подлежащего уплате в бюджет;</w:t>
      </w:r>
    </w:p>
    <w:bookmarkEnd w:id="1242"/>
    <w:bookmarkStart w:name="z1261" w:id="1243"/>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1243"/>
    <w:bookmarkStart w:name="z1262" w:id="1244"/>
    <w:p>
      <w:pPr>
        <w:spacing w:after="0"/>
        <w:ind w:left="0"/>
        <w:jc w:val="both"/>
      </w:pPr>
      <w:r>
        <w:rPr>
          <w:rFonts w:ascii="Times New Roman"/>
          <w:b w:val="false"/>
          <w:i w:val="false"/>
          <w:color w:val="000000"/>
          <w:sz w:val="28"/>
        </w:rPr>
        <w:t xml:space="preserve">
      9) в графе I указывается сумма взносов на ОСМС, подлежащих перечислению; </w:t>
      </w:r>
    </w:p>
    <w:bookmarkEnd w:id="1244"/>
    <w:bookmarkStart w:name="z1263" w:id="1245"/>
    <w:p>
      <w:pPr>
        <w:spacing w:after="0"/>
        <w:ind w:left="0"/>
        <w:jc w:val="both"/>
      </w:pPr>
      <w:r>
        <w:rPr>
          <w:rFonts w:ascii="Times New Roman"/>
          <w:b w:val="false"/>
          <w:i w:val="false"/>
          <w:color w:val="000000"/>
          <w:sz w:val="28"/>
        </w:rPr>
        <w:t xml:space="preserve">
      10) в графе J указывается сумма социальных отчислений, начисленных в соответствии с </w:t>
      </w:r>
      <w:r>
        <w:rPr>
          <w:rFonts w:ascii="Times New Roman"/>
          <w:b w:val="false"/>
          <w:i w:val="false"/>
          <w:color w:val="000000"/>
          <w:sz w:val="28"/>
        </w:rPr>
        <w:t>Закон</w:t>
      </w:r>
      <w:r>
        <w:rPr>
          <w:rFonts w:ascii="Times New Roman"/>
          <w:b w:val="false"/>
          <w:i w:val="false"/>
          <w:color w:val="000000"/>
          <w:sz w:val="28"/>
        </w:rPr>
        <w:t xml:space="preserve"> об обязательном социальном страховании;</w:t>
      </w:r>
    </w:p>
    <w:bookmarkEnd w:id="1245"/>
    <w:bookmarkStart w:name="z1264" w:id="1246"/>
    <w:p>
      <w:pPr>
        <w:spacing w:after="0"/>
        <w:ind w:left="0"/>
        <w:jc w:val="both"/>
      </w:pPr>
      <w:r>
        <w:rPr>
          <w:rFonts w:ascii="Times New Roman"/>
          <w:b w:val="false"/>
          <w:i w:val="false"/>
          <w:color w:val="000000"/>
          <w:sz w:val="28"/>
        </w:rPr>
        <w:t xml:space="preserve">
      11) в графе К указывается сумма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246"/>
    <w:bookmarkStart w:name="z1265" w:id="1247"/>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1247"/>
    <w:bookmarkStart w:name="z1266" w:id="1248"/>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1248"/>
    <w:bookmarkStart w:name="z1267" w:id="1249"/>
    <w:p>
      <w:pPr>
        <w:spacing w:after="0"/>
        <w:ind w:left="0"/>
        <w:jc w:val="left"/>
      </w:pPr>
      <w:r>
        <w:rPr>
          <w:rFonts w:ascii="Times New Roman"/>
          <w:b/>
          <w:i w:val="false"/>
          <w:color w:val="000000"/>
        </w:rPr>
        <w:t xml:space="preserve"> Глава 9. Коды видов доходов, стран и международных договоров</w:t>
      </w:r>
    </w:p>
    <w:bookmarkEnd w:id="1249"/>
    <w:bookmarkStart w:name="z1268" w:id="1250"/>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 из источников в Республике Казахстан:</w:t>
      </w:r>
    </w:p>
    <w:bookmarkEnd w:id="1250"/>
    <w:bookmarkStart w:name="z1269" w:id="125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251"/>
    <w:bookmarkStart w:name="z1270" w:id="125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252"/>
    <w:bookmarkStart w:name="z1271" w:id="125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253"/>
    <w:bookmarkStart w:name="z1272" w:id="125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254"/>
    <w:bookmarkStart w:name="z1273" w:id="1255"/>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255"/>
    <w:bookmarkStart w:name="z1274" w:id="125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256"/>
    <w:bookmarkStart w:name="z1275" w:id="1257"/>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257"/>
    <w:bookmarkStart w:name="z1276" w:id="1258"/>
    <w:p>
      <w:pPr>
        <w:spacing w:after="0"/>
        <w:ind w:left="0"/>
        <w:jc w:val="both"/>
      </w:pPr>
      <w:r>
        <w:rPr>
          <w:rFonts w:ascii="Times New Roman"/>
          <w:b w:val="false"/>
          <w:i w:val="false"/>
          <w:color w:val="000000"/>
          <w:sz w:val="28"/>
        </w:rPr>
        <w:t>
      1060 – доход от прироста стоимости при реализации:</w:t>
      </w:r>
    </w:p>
    <w:bookmarkEnd w:id="1258"/>
    <w:bookmarkStart w:name="z1277" w:id="125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259"/>
    <w:bookmarkStart w:name="z1278" w:id="126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260"/>
    <w:bookmarkStart w:name="z1279" w:id="126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261"/>
    <w:bookmarkStart w:name="z1280" w:id="126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262"/>
    <w:bookmarkStart w:name="z1281" w:id="126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263"/>
    <w:bookmarkStart w:name="z1282" w:id="126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264"/>
    <w:bookmarkStart w:name="z1283" w:id="126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265"/>
    <w:bookmarkStart w:name="z1284" w:id="1266"/>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266"/>
    <w:bookmarkStart w:name="z1285" w:id="1267"/>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267"/>
    <w:bookmarkStart w:name="z1286" w:id="1268"/>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268"/>
    <w:bookmarkStart w:name="z1287" w:id="1269"/>
    <w:p>
      <w:pPr>
        <w:spacing w:after="0"/>
        <w:ind w:left="0"/>
        <w:jc w:val="both"/>
      </w:pPr>
      <w:r>
        <w:rPr>
          <w:rFonts w:ascii="Times New Roman"/>
          <w:b w:val="false"/>
          <w:i w:val="false"/>
          <w:color w:val="000000"/>
          <w:sz w:val="28"/>
        </w:rPr>
        <w:t>
      1130 – доходы в форме роялти;</w:t>
      </w:r>
    </w:p>
    <w:bookmarkEnd w:id="1269"/>
    <w:bookmarkStart w:name="z1288" w:id="1270"/>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270"/>
    <w:bookmarkStart w:name="z1289" w:id="1271"/>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1271"/>
    <w:bookmarkStart w:name="z1290" w:id="1272"/>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272"/>
    <w:bookmarkStart w:name="z1291" w:id="127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273"/>
    <w:bookmarkStart w:name="z1292" w:id="127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сверхсталийного времени, предусмотренного в договоре (контракте) морской перевозки;</w:t>
      </w:r>
    </w:p>
    <w:bookmarkEnd w:id="1274"/>
    <w:bookmarkStart w:name="z1293" w:id="1275"/>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275"/>
    <w:bookmarkStart w:name="z1294" w:id="127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276"/>
    <w:bookmarkStart w:name="z1295" w:id="127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277"/>
    <w:bookmarkStart w:name="z1296" w:id="1278"/>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278"/>
    <w:bookmarkStart w:name="z1297" w:id="127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279"/>
    <w:bookmarkStart w:name="z1298" w:id="128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280"/>
    <w:bookmarkStart w:name="z1299" w:id="128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281"/>
    <w:bookmarkStart w:name="z1300" w:id="128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282"/>
    <w:bookmarkStart w:name="z1301" w:id="128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283"/>
    <w:bookmarkStart w:name="z1302" w:id="1284"/>
    <w:p>
      <w:pPr>
        <w:spacing w:after="0"/>
        <w:ind w:left="0"/>
        <w:jc w:val="both"/>
      </w:pPr>
      <w:r>
        <w:rPr>
          <w:rFonts w:ascii="Times New Roman"/>
          <w:b w:val="false"/>
          <w:i w:val="false"/>
          <w:color w:val="000000"/>
          <w:sz w:val="28"/>
        </w:rPr>
        <w:t>
      1280 – доход в виде выигрыша;</w:t>
      </w:r>
    </w:p>
    <w:bookmarkEnd w:id="1284"/>
    <w:bookmarkStart w:name="z1303" w:id="128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285"/>
    <w:bookmarkStart w:name="z1304" w:id="128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86"/>
    <w:bookmarkStart w:name="z1305" w:id="1287"/>
    <w:p>
      <w:pPr>
        <w:spacing w:after="0"/>
        <w:ind w:left="0"/>
        <w:jc w:val="both"/>
      </w:pPr>
      <w:r>
        <w:rPr>
          <w:rFonts w:ascii="Times New Roman"/>
          <w:b w:val="false"/>
          <w:i w:val="false"/>
          <w:color w:val="000000"/>
          <w:sz w:val="28"/>
        </w:rPr>
        <w:t>
      1310 – доходы по производным финансовым инструментам;</w:t>
      </w:r>
    </w:p>
    <w:bookmarkEnd w:id="1287"/>
    <w:bookmarkStart w:name="z1306" w:id="128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288"/>
    <w:bookmarkStart w:name="z1307" w:id="1289"/>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1289"/>
    <w:bookmarkStart w:name="z1308" w:id="1290"/>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290"/>
    <w:bookmarkStart w:name="z1309" w:id="1291"/>
    <w:p>
      <w:pPr>
        <w:spacing w:after="0"/>
        <w:ind w:left="0"/>
        <w:jc w:val="both"/>
      </w:pPr>
      <w:r>
        <w:rPr>
          <w:rFonts w:ascii="Times New Roman"/>
          <w:b w:val="false"/>
          <w:i w:val="false"/>
          <w:color w:val="000000"/>
          <w:sz w:val="28"/>
        </w:rPr>
        <w:t>
      38. При заполнении декларации, в том числе используется кодировка оффшорных стран:</w:t>
      </w:r>
    </w:p>
    <w:bookmarkEnd w:id="1291"/>
    <w:bookmarkStart w:name="z1310" w:id="1292"/>
    <w:p>
      <w:pPr>
        <w:spacing w:after="0"/>
        <w:ind w:left="0"/>
        <w:jc w:val="both"/>
      </w:pPr>
      <w:r>
        <w:rPr>
          <w:rFonts w:ascii="Times New Roman"/>
          <w:b w:val="false"/>
          <w:i w:val="false"/>
          <w:color w:val="000000"/>
          <w:sz w:val="28"/>
        </w:rPr>
        <w:t>
      0001 – Княжество Андора;</w:t>
      </w:r>
    </w:p>
    <w:bookmarkEnd w:id="1292"/>
    <w:bookmarkStart w:name="z1311" w:id="1293"/>
    <w:p>
      <w:pPr>
        <w:spacing w:after="0"/>
        <w:ind w:left="0"/>
        <w:jc w:val="both"/>
      </w:pPr>
      <w:r>
        <w:rPr>
          <w:rFonts w:ascii="Times New Roman"/>
          <w:b w:val="false"/>
          <w:i w:val="false"/>
          <w:color w:val="000000"/>
          <w:sz w:val="28"/>
        </w:rPr>
        <w:t>
      0002 – Антигуа и Барбуда;</w:t>
      </w:r>
    </w:p>
    <w:bookmarkEnd w:id="1293"/>
    <w:bookmarkStart w:name="z1312" w:id="1294"/>
    <w:p>
      <w:pPr>
        <w:spacing w:after="0"/>
        <w:ind w:left="0"/>
        <w:jc w:val="both"/>
      </w:pPr>
      <w:r>
        <w:rPr>
          <w:rFonts w:ascii="Times New Roman"/>
          <w:b w:val="false"/>
          <w:i w:val="false"/>
          <w:color w:val="000000"/>
          <w:sz w:val="28"/>
        </w:rPr>
        <w:t>
      0003 – Содружество Багамских островов;</w:t>
      </w:r>
    </w:p>
    <w:bookmarkEnd w:id="1294"/>
    <w:bookmarkStart w:name="z1313" w:id="1295"/>
    <w:p>
      <w:pPr>
        <w:spacing w:after="0"/>
        <w:ind w:left="0"/>
        <w:jc w:val="both"/>
      </w:pPr>
      <w:r>
        <w:rPr>
          <w:rFonts w:ascii="Times New Roman"/>
          <w:b w:val="false"/>
          <w:i w:val="false"/>
          <w:color w:val="000000"/>
          <w:sz w:val="28"/>
        </w:rPr>
        <w:t>
      0004 – Барбадос;</w:t>
      </w:r>
    </w:p>
    <w:bookmarkEnd w:id="1295"/>
    <w:bookmarkStart w:name="z1314" w:id="1296"/>
    <w:p>
      <w:pPr>
        <w:spacing w:after="0"/>
        <w:ind w:left="0"/>
        <w:jc w:val="both"/>
      </w:pPr>
      <w:r>
        <w:rPr>
          <w:rFonts w:ascii="Times New Roman"/>
          <w:b w:val="false"/>
          <w:i w:val="false"/>
          <w:color w:val="000000"/>
          <w:sz w:val="28"/>
        </w:rPr>
        <w:t>
      0005 – Королевство Бахрейн;</w:t>
      </w:r>
    </w:p>
    <w:bookmarkEnd w:id="1296"/>
    <w:bookmarkStart w:name="z1315" w:id="1297"/>
    <w:p>
      <w:pPr>
        <w:spacing w:after="0"/>
        <w:ind w:left="0"/>
        <w:jc w:val="both"/>
      </w:pPr>
      <w:r>
        <w:rPr>
          <w:rFonts w:ascii="Times New Roman"/>
          <w:b w:val="false"/>
          <w:i w:val="false"/>
          <w:color w:val="000000"/>
          <w:sz w:val="28"/>
        </w:rPr>
        <w:t>
      0006 – Белиз;</w:t>
      </w:r>
    </w:p>
    <w:bookmarkEnd w:id="1297"/>
    <w:bookmarkStart w:name="z1316" w:id="1298"/>
    <w:p>
      <w:pPr>
        <w:spacing w:after="0"/>
        <w:ind w:left="0"/>
        <w:jc w:val="both"/>
      </w:pPr>
      <w:r>
        <w:rPr>
          <w:rFonts w:ascii="Times New Roman"/>
          <w:b w:val="false"/>
          <w:i w:val="false"/>
          <w:color w:val="000000"/>
          <w:sz w:val="28"/>
        </w:rPr>
        <w:t>
      0007 – Султанат Бруней Даруссалам;</w:t>
      </w:r>
    </w:p>
    <w:bookmarkEnd w:id="1298"/>
    <w:bookmarkStart w:name="z1317" w:id="1299"/>
    <w:p>
      <w:pPr>
        <w:spacing w:after="0"/>
        <w:ind w:left="0"/>
        <w:jc w:val="both"/>
      </w:pPr>
      <w:r>
        <w:rPr>
          <w:rFonts w:ascii="Times New Roman"/>
          <w:b w:val="false"/>
          <w:i w:val="false"/>
          <w:color w:val="000000"/>
          <w:sz w:val="28"/>
        </w:rPr>
        <w:t>
      0008 – Республика Вануату;</w:t>
      </w:r>
    </w:p>
    <w:bookmarkEnd w:id="1299"/>
    <w:bookmarkStart w:name="z1318" w:id="1300"/>
    <w:p>
      <w:pPr>
        <w:spacing w:after="0"/>
        <w:ind w:left="0"/>
        <w:jc w:val="both"/>
      </w:pPr>
      <w:r>
        <w:rPr>
          <w:rFonts w:ascii="Times New Roman"/>
          <w:b w:val="false"/>
          <w:i w:val="false"/>
          <w:color w:val="000000"/>
          <w:sz w:val="28"/>
        </w:rPr>
        <w:t>
      0009 – Кооперативная Республика Гайана;</w:t>
      </w:r>
    </w:p>
    <w:bookmarkEnd w:id="1300"/>
    <w:bookmarkStart w:name="z1319" w:id="1301"/>
    <w:p>
      <w:pPr>
        <w:spacing w:after="0"/>
        <w:ind w:left="0"/>
        <w:jc w:val="both"/>
      </w:pPr>
      <w:r>
        <w:rPr>
          <w:rFonts w:ascii="Times New Roman"/>
          <w:b w:val="false"/>
          <w:i w:val="false"/>
          <w:color w:val="000000"/>
          <w:sz w:val="28"/>
        </w:rPr>
        <w:t>
      0010 – Республика Гватемала;</w:t>
      </w:r>
    </w:p>
    <w:bookmarkEnd w:id="1301"/>
    <w:bookmarkStart w:name="z1320" w:id="1302"/>
    <w:p>
      <w:pPr>
        <w:spacing w:after="0"/>
        <w:ind w:left="0"/>
        <w:jc w:val="both"/>
      </w:pPr>
      <w:r>
        <w:rPr>
          <w:rFonts w:ascii="Times New Roman"/>
          <w:b w:val="false"/>
          <w:i w:val="false"/>
          <w:color w:val="000000"/>
          <w:sz w:val="28"/>
        </w:rPr>
        <w:t>
      0011 – Гренада;</w:t>
      </w:r>
    </w:p>
    <w:bookmarkEnd w:id="1302"/>
    <w:bookmarkStart w:name="z1321" w:id="1303"/>
    <w:p>
      <w:pPr>
        <w:spacing w:after="0"/>
        <w:ind w:left="0"/>
        <w:jc w:val="both"/>
      </w:pPr>
      <w:r>
        <w:rPr>
          <w:rFonts w:ascii="Times New Roman"/>
          <w:b w:val="false"/>
          <w:i w:val="false"/>
          <w:color w:val="000000"/>
          <w:sz w:val="28"/>
        </w:rPr>
        <w:t>
      0012 – Республика Джибути;</w:t>
      </w:r>
    </w:p>
    <w:bookmarkEnd w:id="1303"/>
    <w:bookmarkStart w:name="z1322" w:id="1304"/>
    <w:p>
      <w:pPr>
        <w:spacing w:after="0"/>
        <w:ind w:left="0"/>
        <w:jc w:val="both"/>
      </w:pPr>
      <w:r>
        <w:rPr>
          <w:rFonts w:ascii="Times New Roman"/>
          <w:b w:val="false"/>
          <w:i w:val="false"/>
          <w:color w:val="000000"/>
          <w:sz w:val="28"/>
        </w:rPr>
        <w:t>
      0013 – Доминиканская Республика;</w:t>
      </w:r>
    </w:p>
    <w:bookmarkEnd w:id="1304"/>
    <w:bookmarkStart w:name="z1323" w:id="1305"/>
    <w:p>
      <w:pPr>
        <w:spacing w:after="0"/>
        <w:ind w:left="0"/>
        <w:jc w:val="both"/>
      </w:pPr>
      <w:r>
        <w:rPr>
          <w:rFonts w:ascii="Times New Roman"/>
          <w:b w:val="false"/>
          <w:i w:val="false"/>
          <w:color w:val="000000"/>
          <w:sz w:val="28"/>
        </w:rPr>
        <w:t>
      0014 – Содружество Доминики;</w:t>
      </w:r>
    </w:p>
    <w:bookmarkEnd w:id="1305"/>
    <w:bookmarkStart w:name="z1324" w:id="1306"/>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306"/>
    <w:bookmarkStart w:name="z1325" w:id="1307"/>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307"/>
    <w:bookmarkStart w:name="z1326" w:id="1308"/>
    <w:p>
      <w:pPr>
        <w:spacing w:after="0"/>
        <w:ind w:left="0"/>
        <w:jc w:val="both"/>
      </w:pPr>
      <w:r>
        <w:rPr>
          <w:rFonts w:ascii="Times New Roman"/>
          <w:b w:val="false"/>
          <w:i w:val="false"/>
          <w:color w:val="000000"/>
          <w:sz w:val="28"/>
        </w:rPr>
        <w:t>
      0017 – Республика Колумбия;</w:t>
      </w:r>
    </w:p>
    <w:bookmarkEnd w:id="1308"/>
    <w:bookmarkStart w:name="z1327" w:id="1309"/>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309"/>
    <w:bookmarkStart w:name="z1328" w:id="1310"/>
    <w:p>
      <w:pPr>
        <w:spacing w:after="0"/>
        <w:ind w:left="0"/>
        <w:jc w:val="both"/>
      </w:pPr>
      <w:r>
        <w:rPr>
          <w:rFonts w:ascii="Times New Roman"/>
          <w:b w:val="false"/>
          <w:i w:val="false"/>
          <w:color w:val="000000"/>
          <w:sz w:val="28"/>
        </w:rPr>
        <w:t>
      0019 – Республика Коста-Рика;</w:t>
      </w:r>
    </w:p>
    <w:bookmarkEnd w:id="1310"/>
    <w:bookmarkStart w:name="z1329" w:id="1311"/>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311"/>
    <w:bookmarkStart w:name="z1330" w:id="1312"/>
    <w:p>
      <w:pPr>
        <w:spacing w:after="0"/>
        <w:ind w:left="0"/>
        <w:jc w:val="both"/>
      </w:pPr>
      <w:r>
        <w:rPr>
          <w:rFonts w:ascii="Times New Roman"/>
          <w:b w:val="false"/>
          <w:i w:val="false"/>
          <w:color w:val="000000"/>
          <w:sz w:val="28"/>
        </w:rPr>
        <w:t>
      0021 – Республика Либерия;</w:t>
      </w:r>
    </w:p>
    <w:bookmarkEnd w:id="1312"/>
    <w:bookmarkStart w:name="z1331" w:id="1313"/>
    <w:p>
      <w:pPr>
        <w:spacing w:after="0"/>
        <w:ind w:left="0"/>
        <w:jc w:val="both"/>
      </w:pPr>
      <w:r>
        <w:rPr>
          <w:rFonts w:ascii="Times New Roman"/>
          <w:b w:val="false"/>
          <w:i w:val="false"/>
          <w:color w:val="000000"/>
          <w:sz w:val="28"/>
        </w:rPr>
        <w:t>
      0022 – Ливанская Республика;</w:t>
      </w:r>
    </w:p>
    <w:bookmarkEnd w:id="1313"/>
    <w:bookmarkStart w:name="z1332" w:id="1314"/>
    <w:p>
      <w:pPr>
        <w:spacing w:after="0"/>
        <w:ind w:left="0"/>
        <w:jc w:val="both"/>
      </w:pPr>
      <w:r>
        <w:rPr>
          <w:rFonts w:ascii="Times New Roman"/>
          <w:b w:val="false"/>
          <w:i w:val="false"/>
          <w:color w:val="000000"/>
          <w:sz w:val="28"/>
        </w:rPr>
        <w:t>
      0023 – Княжество Лихтенштейн;</w:t>
      </w:r>
    </w:p>
    <w:bookmarkEnd w:id="1314"/>
    <w:bookmarkStart w:name="z1333" w:id="1315"/>
    <w:p>
      <w:pPr>
        <w:spacing w:after="0"/>
        <w:ind w:left="0"/>
        <w:jc w:val="both"/>
      </w:pPr>
      <w:r>
        <w:rPr>
          <w:rFonts w:ascii="Times New Roman"/>
          <w:b w:val="false"/>
          <w:i w:val="false"/>
          <w:color w:val="000000"/>
          <w:sz w:val="28"/>
        </w:rPr>
        <w:t>
      0024 – Республика Маврикий;</w:t>
      </w:r>
    </w:p>
    <w:bookmarkEnd w:id="1315"/>
    <w:bookmarkStart w:name="z1334" w:id="1316"/>
    <w:p>
      <w:pPr>
        <w:spacing w:after="0"/>
        <w:ind w:left="0"/>
        <w:jc w:val="both"/>
      </w:pPr>
      <w:r>
        <w:rPr>
          <w:rFonts w:ascii="Times New Roman"/>
          <w:b w:val="false"/>
          <w:i w:val="false"/>
          <w:color w:val="000000"/>
          <w:sz w:val="28"/>
        </w:rPr>
        <w:t>
      0025 – Исламская Республика Мавритания;</w:t>
      </w:r>
    </w:p>
    <w:bookmarkEnd w:id="1316"/>
    <w:bookmarkStart w:name="z1335" w:id="1317"/>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317"/>
    <w:bookmarkStart w:name="z1336" w:id="1318"/>
    <w:p>
      <w:pPr>
        <w:spacing w:after="0"/>
        <w:ind w:left="0"/>
        <w:jc w:val="both"/>
      </w:pPr>
      <w:r>
        <w:rPr>
          <w:rFonts w:ascii="Times New Roman"/>
          <w:b w:val="false"/>
          <w:i w:val="false"/>
          <w:color w:val="000000"/>
          <w:sz w:val="28"/>
        </w:rPr>
        <w:t>
      0027 – Мальдивская Республика;</w:t>
      </w:r>
    </w:p>
    <w:bookmarkEnd w:id="1318"/>
    <w:bookmarkStart w:name="z1337" w:id="1319"/>
    <w:p>
      <w:pPr>
        <w:spacing w:after="0"/>
        <w:ind w:left="0"/>
        <w:jc w:val="both"/>
      </w:pPr>
      <w:r>
        <w:rPr>
          <w:rFonts w:ascii="Times New Roman"/>
          <w:b w:val="false"/>
          <w:i w:val="false"/>
          <w:color w:val="000000"/>
          <w:sz w:val="28"/>
        </w:rPr>
        <w:t>
      0028 – Республика Маршалловы острова;</w:t>
      </w:r>
    </w:p>
    <w:bookmarkEnd w:id="1319"/>
    <w:bookmarkStart w:name="z1338" w:id="1320"/>
    <w:p>
      <w:pPr>
        <w:spacing w:after="0"/>
        <w:ind w:left="0"/>
        <w:jc w:val="both"/>
      </w:pPr>
      <w:r>
        <w:rPr>
          <w:rFonts w:ascii="Times New Roman"/>
          <w:b w:val="false"/>
          <w:i w:val="false"/>
          <w:color w:val="000000"/>
          <w:sz w:val="28"/>
        </w:rPr>
        <w:t>
      0029 – Княжество Монако;</w:t>
      </w:r>
    </w:p>
    <w:bookmarkEnd w:id="1320"/>
    <w:bookmarkStart w:name="z1339" w:id="1321"/>
    <w:p>
      <w:pPr>
        <w:spacing w:after="0"/>
        <w:ind w:left="0"/>
        <w:jc w:val="both"/>
      </w:pPr>
      <w:r>
        <w:rPr>
          <w:rFonts w:ascii="Times New Roman"/>
          <w:b w:val="false"/>
          <w:i w:val="false"/>
          <w:color w:val="000000"/>
          <w:sz w:val="28"/>
        </w:rPr>
        <w:t>
      0030 – Мальта;</w:t>
      </w:r>
    </w:p>
    <w:bookmarkEnd w:id="1321"/>
    <w:bookmarkStart w:name="z1340" w:id="1322"/>
    <w:p>
      <w:pPr>
        <w:spacing w:after="0"/>
        <w:ind w:left="0"/>
        <w:jc w:val="both"/>
      </w:pPr>
      <w:r>
        <w:rPr>
          <w:rFonts w:ascii="Times New Roman"/>
          <w:b w:val="false"/>
          <w:i w:val="false"/>
          <w:color w:val="000000"/>
          <w:sz w:val="28"/>
        </w:rPr>
        <w:t>
      0031 – Марианские острова;</w:t>
      </w:r>
    </w:p>
    <w:bookmarkEnd w:id="1322"/>
    <w:bookmarkStart w:name="z1341" w:id="1323"/>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323"/>
    <w:bookmarkStart w:name="z1342" w:id="1324"/>
    <w:p>
      <w:pPr>
        <w:spacing w:after="0"/>
        <w:ind w:left="0"/>
        <w:jc w:val="both"/>
      </w:pPr>
      <w:r>
        <w:rPr>
          <w:rFonts w:ascii="Times New Roman"/>
          <w:b w:val="false"/>
          <w:i w:val="false"/>
          <w:color w:val="000000"/>
          <w:sz w:val="28"/>
        </w:rPr>
        <w:t>
      0033 – Республика Союз Мьянма;</w:t>
      </w:r>
    </w:p>
    <w:bookmarkEnd w:id="1324"/>
    <w:bookmarkStart w:name="z1343" w:id="1325"/>
    <w:p>
      <w:pPr>
        <w:spacing w:after="0"/>
        <w:ind w:left="0"/>
        <w:jc w:val="both"/>
      </w:pPr>
      <w:r>
        <w:rPr>
          <w:rFonts w:ascii="Times New Roman"/>
          <w:b w:val="false"/>
          <w:i w:val="false"/>
          <w:color w:val="000000"/>
          <w:sz w:val="28"/>
        </w:rPr>
        <w:t>
      0034 – Республика Науру;</w:t>
      </w:r>
    </w:p>
    <w:bookmarkEnd w:id="1325"/>
    <w:bookmarkStart w:name="z1344" w:id="1326"/>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326"/>
    <w:bookmarkStart w:name="z1345" w:id="1327"/>
    <w:p>
      <w:pPr>
        <w:spacing w:after="0"/>
        <w:ind w:left="0"/>
        <w:jc w:val="both"/>
      </w:pPr>
      <w:r>
        <w:rPr>
          <w:rFonts w:ascii="Times New Roman"/>
          <w:b w:val="false"/>
          <w:i w:val="false"/>
          <w:color w:val="000000"/>
          <w:sz w:val="28"/>
        </w:rPr>
        <w:t>
      0036 – Федеративная Республика Нигерия;</w:t>
      </w:r>
    </w:p>
    <w:bookmarkEnd w:id="1327"/>
    <w:bookmarkStart w:name="z1346" w:id="1328"/>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328"/>
    <w:bookmarkStart w:name="z1347" w:id="1329"/>
    <w:p>
      <w:pPr>
        <w:spacing w:after="0"/>
        <w:ind w:left="0"/>
        <w:jc w:val="both"/>
      </w:pPr>
      <w:r>
        <w:rPr>
          <w:rFonts w:ascii="Times New Roman"/>
          <w:b w:val="false"/>
          <w:i w:val="false"/>
          <w:color w:val="000000"/>
          <w:sz w:val="28"/>
        </w:rPr>
        <w:t>
      0038 – Республика Палау;</w:t>
      </w:r>
    </w:p>
    <w:bookmarkEnd w:id="1329"/>
    <w:bookmarkStart w:name="z1348" w:id="1330"/>
    <w:p>
      <w:pPr>
        <w:spacing w:after="0"/>
        <w:ind w:left="0"/>
        <w:jc w:val="both"/>
      </w:pPr>
      <w:r>
        <w:rPr>
          <w:rFonts w:ascii="Times New Roman"/>
          <w:b w:val="false"/>
          <w:i w:val="false"/>
          <w:color w:val="000000"/>
          <w:sz w:val="28"/>
        </w:rPr>
        <w:t>
      0039 – Республика Панама;</w:t>
      </w:r>
    </w:p>
    <w:bookmarkEnd w:id="1330"/>
    <w:bookmarkStart w:name="z1349" w:id="1331"/>
    <w:p>
      <w:pPr>
        <w:spacing w:after="0"/>
        <w:ind w:left="0"/>
        <w:jc w:val="both"/>
      </w:pPr>
      <w:r>
        <w:rPr>
          <w:rFonts w:ascii="Times New Roman"/>
          <w:b w:val="false"/>
          <w:i w:val="false"/>
          <w:color w:val="000000"/>
          <w:sz w:val="28"/>
        </w:rPr>
        <w:t>
      0040 – Независимое Государство Самоа;</w:t>
      </w:r>
    </w:p>
    <w:bookmarkEnd w:id="1331"/>
    <w:bookmarkStart w:name="z1350" w:id="1332"/>
    <w:p>
      <w:pPr>
        <w:spacing w:after="0"/>
        <w:ind w:left="0"/>
        <w:jc w:val="both"/>
      </w:pPr>
      <w:r>
        <w:rPr>
          <w:rFonts w:ascii="Times New Roman"/>
          <w:b w:val="false"/>
          <w:i w:val="false"/>
          <w:color w:val="000000"/>
          <w:sz w:val="28"/>
        </w:rPr>
        <w:t>
      0041 – Республика Сан-Марино;</w:t>
      </w:r>
    </w:p>
    <w:bookmarkEnd w:id="1332"/>
    <w:bookmarkStart w:name="z1351" w:id="1333"/>
    <w:p>
      <w:pPr>
        <w:spacing w:after="0"/>
        <w:ind w:left="0"/>
        <w:jc w:val="both"/>
      </w:pPr>
      <w:r>
        <w:rPr>
          <w:rFonts w:ascii="Times New Roman"/>
          <w:b w:val="false"/>
          <w:i w:val="false"/>
          <w:color w:val="000000"/>
          <w:sz w:val="28"/>
        </w:rPr>
        <w:t>
      0042 – Республика Сейшельские острова;</w:t>
      </w:r>
    </w:p>
    <w:bookmarkEnd w:id="1333"/>
    <w:bookmarkStart w:name="z1352" w:id="1334"/>
    <w:p>
      <w:pPr>
        <w:spacing w:after="0"/>
        <w:ind w:left="0"/>
        <w:jc w:val="both"/>
      </w:pPr>
      <w:r>
        <w:rPr>
          <w:rFonts w:ascii="Times New Roman"/>
          <w:b w:val="false"/>
          <w:i w:val="false"/>
          <w:color w:val="000000"/>
          <w:sz w:val="28"/>
        </w:rPr>
        <w:t>
      0043 – Сент-Винсент и Гренадины;</w:t>
      </w:r>
    </w:p>
    <w:bookmarkEnd w:id="1334"/>
    <w:bookmarkStart w:name="z1353" w:id="1335"/>
    <w:p>
      <w:pPr>
        <w:spacing w:after="0"/>
        <w:ind w:left="0"/>
        <w:jc w:val="both"/>
      </w:pPr>
      <w:r>
        <w:rPr>
          <w:rFonts w:ascii="Times New Roman"/>
          <w:b w:val="false"/>
          <w:i w:val="false"/>
          <w:color w:val="000000"/>
          <w:sz w:val="28"/>
        </w:rPr>
        <w:t>
      0044 – Федерация Сент-Китс и Невис;</w:t>
      </w:r>
    </w:p>
    <w:bookmarkEnd w:id="1335"/>
    <w:bookmarkStart w:name="z1354" w:id="1336"/>
    <w:p>
      <w:pPr>
        <w:spacing w:after="0"/>
        <w:ind w:left="0"/>
        <w:jc w:val="both"/>
      </w:pPr>
      <w:r>
        <w:rPr>
          <w:rFonts w:ascii="Times New Roman"/>
          <w:b w:val="false"/>
          <w:i w:val="false"/>
          <w:color w:val="000000"/>
          <w:sz w:val="28"/>
        </w:rPr>
        <w:t>
      0045 – Сент-Люсия;</w:t>
      </w:r>
    </w:p>
    <w:bookmarkEnd w:id="1336"/>
    <w:bookmarkStart w:name="z1355" w:id="1337"/>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337"/>
    <w:bookmarkStart w:name="z1356" w:id="1338"/>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338"/>
    <w:bookmarkStart w:name="z1357" w:id="1339"/>
    <w:p>
      <w:pPr>
        <w:spacing w:after="0"/>
        <w:ind w:left="0"/>
        <w:jc w:val="both"/>
      </w:pPr>
      <w:r>
        <w:rPr>
          <w:rFonts w:ascii="Times New Roman"/>
          <w:b w:val="false"/>
          <w:i w:val="false"/>
          <w:color w:val="000000"/>
          <w:sz w:val="28"/>
        </w:rPr>
        <w:t>
      0048 – Республика Суринам;</w:t>
      </w:r>
    </w:p>
    <w:bookmarkEnd w:id="1339"/>
    <w:bookmarkStart w:name="z1358" w:id="1340"/>
    <w:p>
      <w:pPr>
        <w:spacing w:after="0"/>
        <w:ind w:left="0"/>
        <w:jc w:val="both"/>
      </w:pPr>
      <w:r>
        <w:rPr>
          <w:rFonts w:ascii="Times New Roman"/>
          <w:b w:val="false"/>
          <w:i w:val="false"/>
          <w:color w:val="000000"/>
          <w:sz w:val="28"/>
        </w:rPr>
        <w:t>
      0049 – Объединенная Республика Танзания;</w:t>
      </w:r>
    </w:p>
    <w:bookmarkEnd w:id="1340"/>
    <w:bookmarkStart w:name="z1359" w:id="1341"/>
    <w:p>
      <w:pPr>
        <w:spacing w:after="0"/>
        <w:ind w:left="0"/>
        <w:jc w:val="both"/>
      </w:pPr>
      <w:r>
        <w:rPr>
          <w:rFonts w:ascii="Times New Roman"/>
          <w:b w:val="false"/>
          <w:i w:val="false"/>
          <w:color w:val="000000"/>
          <w:sz w:val="28"/>
        </w:rPr>
        <w:t>
      0050 – Королевство Тонга;</w:t>
      </w:r>
    </w:p>
    <w:bookmarkEnd w:id="1341"/>
    <w:bookmarkStart w:name="z1360" w:id="1342"/>
    <w:p>
      <w:pPr>
        <w:spacing w:after="0"/>
        <w:ind w:left="0"/>
        <w:jc w:val="both"/>
      </w:pPr>
      <w:r>
        <w:rPr>
          <w:rFonts w:ascii="Times New Roman"/>
          <w:b w:val="false"/>
          <w:i w:val="false"/>
          <w:color w:val="000000"/>
          <w:sz w:val="28"/>
        </w:rPr>
        <w:t>
      0051 – Республика Тринидад и Тобаго;</w:t>
      </w:r>
    </w:p>
    <w:bookmarkEnd w:id="1342"/>
    <w:bookmarkStart w:name="z1361" w:id="1343"/>
    <w:p>
      <w:pPr>
        <w:spacing w:after="0"/>
        <w:ind w:left="0"/>
        <w:jc w:val="both"/>
      </w:pPr>
      <w:r>
        <w:rPr>
          <w:rFonts w:ascii="Times New Roman"/>
          <w:b w:val="false"/>
          <w:i w:val="false"/>
          <w:color w:val="000000"/>
          <w:sz w:val="28"/>
        </w:rPr>
        <w:t>
      0052 – Суверенная Демократическая Республика Фиджи;</w:t>
      </w:r>
    </w:p>
    <w:bookmarkEnd w:id="1343"/>
    <w:bookmarkStart w:name="z1362" w:id="1344"/>
    <w:p>
      <w:pPr>
        <w:spacing w:after="0"/>
        <w:ind w:left="0"/>
        <w:jc w:val="both"/>
      </w:pPr>
      <w:r>
        <w:rPr>
          <w:rFonts w:ascii="Times New Roman"/>
          <w:b w:val="false"/>
          <w:i w:val="false"/>
          <w:color w:val="000000"/>
          <w:sz w:val="28"/>
        </w:rPr>
        <w:t>
      0053 – Республика Филиппины;</w:t>
      </w:r>
    </w:p>
    <w:bookmarkEnd w:id="1344"/>
    <w:bookmarkStart w:name="z1363" w:id="1345"/>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345"/>
    <w:bookmarkStart w:name="z1364" w:id="1346"/>
    <w:p>
      <w:pPr>
        <w:spacing w:after="0"/>
        <w:ind w:left="0"/>
        <w:jc w:val="both"/>
      </w:pPr>
      <w:r>
        <w:rPr>
          <w:rFonts w:ascii="Times New Roman"/>
          <w:b w:val="false"/>
          <w:i w:val="false"/>
          <w:color w:val="000000"/>
          <w:sz w:val="28"/>
        </w:rPr>
        <w:t>
      0055 – Черногория;</w:t>
      </w:r>
    </w:p>
    <w:bookmarkEnd w:id="1346"/>
    <w:bookmarkStart w:name="z1365" w:id="1347"/>
    <w:p>
      <w:pPr>
        <w:spacing w:after="0"/>
        <w:ind w:left="0"/>
        <w:jc w:val="both"/>
      </w:pPr>
      <w:r>
        <w:rPr>
          <w:rFonts w:ascii="Times New Roman"/>
          <w:b w:val="false"/>
          <w:i w:val="false"/>
          <w:color w:val="000000"/>
          <w:sz w:val="28"/>
        </w:rPr>
        <w:t>
      0056 – Демократическая Республика Шри-Ланка;</w:t>
      </w:r>
    </w:p>
    <w:bookmarkEnd w:id="1347"/>
    <w:bookmarkStart w:name="z1366" w:id="1348"/>
    <w:p>
      <w:pPr>
        <w:spacing w:after="0"/>
        <w:ind w:left="0"/>
        <w:jc w:val="both"/>
      </w:pPr>
      <w:r>
        <w:rPr>
          <w:rFonts w:ascii="Times New Roman"/>
          <w:b w:val="false"/>
          <w:i w:val="false"/>
          <w:color w:val="000000"/>
          <w:sz w:val="28"/>
        </w:rPr>
        <w:t>
      0057 – Ямайка.</w:t>
      </w:r>
    </w:p>
    <w:bookmarkEnd w:id="1348"/>
    <w:bookmarkStart w:name="z1367" w:id="1349"/>
    <w:p>
      <w:pPr>
        <w:spacing w:after="0"/>
        <w:ind w:left="0"/>
        <w:jc w:val="both"/>
      </w:pPr>
      <w:r>
        <w:rPr>
          <w:rFonts w:ascii="Times New Roman"/>
          <w:b w:val="false"/>
          <w:i w:val="false"/>
          <w:color w:val="000000"/>
          <w:sz w:val="28"/>
        </w:rPr>
        <w:t>
      39. При заполнении декларации используется следующая кодировка видов международных договоров (соглашений):</w:t>
      </w:r>
    </w:p>
    <w:bookmarkEnd w:id="1349"/>
    <w:bookmarkStart w:name="z1368" w:id="135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350"/>
    <w:bookmarkStart w:name="z1369" w:id="1351"/>
    <w:p>
      <w:pPr>
        <w:spacing w:after="0"/>
        <w:ind w:left="0"/>
        <w:jc w:val="both"/>
      </w:pPr>
      <w:r>
        <w:rPr>
          <w:rFonts w:ascii="Times New Roman"/>
          <w:b w:val="false"/>
          <w:i w:val="false"/>
          <w:color w:val="000000"/>
          <w:sz w:val="28"/>
        </w:rPr>
        <w:t>
      02 – Учредительный договор Исламского Банка Развития;</w:t>
      </w:r>
    </w:p>
    <w:bookmarkEnd w:id="1351"/>
    <w:bookmarkStart w:name="z1370" w:id="135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352"/>
    <w:bookmarkStart w:name="z1371" w:id="1353"/>
    <w:p>
      <w:pPr>
        <w:spacing w:after="0"/>
        <w:ind w:left="0"/>
        <w:jc w:val="both"/>
      </w:pPr>
      <w:r>
        <w:rPr>
          <w:rFonts w:ascii="Times New Roman"/>
          <w:b w:val="false"/>
          <w:i w:val="false"/>
          <w:color w:val="000000"/>
          <w:sz w:val="28"/>
        </w:rPr>
        <w:t>
      04 – Учредительный договор Азиатского банка развития;</w:t>
      </w:r>
    </w:p>
    <w:bookmarkEnd w:id="1353"/>
    <w:bookmarkStart w:name="z1372" w:id="135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354"/>
    <w:bookmarkStart w:name="z1373" w:id="1355"/>
    <w:p>
      <w:pPr>
        <w:spacing w:after="0"/>
        <w:ind w:left="0"/>
        <w:jc w:val="both"/>
      </w:pPr>
      <w:r>
        <w:rPr>
          <w:rFonts w:ascii="Times New Roman"/>
          <w:b w:val="false"/>
          <w:i w:val="false"/>
          <w:color w:val="000000"/>
          <w:sz w:val="28"/>
        </w:rPr>
        <w:t>
      06 – Соглашение о финансовом сотрудничестве;</w:t>
      </w:r>
    </w:p>
    <w:bookmarkEnd w:id="1355"/>
    <w:bookmarkStart w:name="z1374" w:id="1356"/>
    <w:p>
      <w:pPr>
        <w:spacing w:after="0"/>
        <w:ind w:left="0"/>
        <w:jc w:val="both"/>
      </w:pPr>
      <w:r>
        <w:rPr>
          <w:rFonts w:ascii="Times New Roman"/>
          <w:b w:val="false"/>
          <w:i w:val="false"/>
          <w:color w:val="000000"/>
          <w:sz w:val="28"/>
        </w:rPr>
        <w:t>
      07 – Меморандум о взаимопонимании;</w:t>
      </w:r>
    </w:p>
    <w:bookmarkEnd w:id="1356"/>
    <w:bookmarkStart w:name="z1375" w:id="135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357"/>
    <w:bookmarkStart w:name="z1376" w:id="135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358"/>
    <w:bookmarkStart w:name="z1377" w:id="1359"/>
    <w:p>
      <w:pPr>
        <w:spacing w:after="0"/>
        <w:ind w:left="0"/>
        <w:jc w:val="both"/>
      </w:pPr>
      <w:r>
        <w:rPr>
          <w:rFonts w:ascii="Times New Roman"/>
          <w:b w:val="false"/>
          <w:i w:val="false"/>
          <w:color w:val="000000"/>
          <w:sz w:val="28"/>
        </w:rPr>
        <w:t>
      10 – Соглашение Международного валютного фонда;</w:t>
      </w:r>
    </w:p>
    <w:bookmarkEnd w:id="1359"/>
    <w:bookmarkStart w:name="z1378" w:id="1360"/>
    <w:p>
      <w:pPr>
        <w:spacing w:after="0"/>
        <w:ind w:left="0"/>
        <w:jc w:val="both"/>
      </w:pPr>
      <w:r>
        <w:rPr>
          <w:rFonts w:ascii="Times New Roman"/>
          <w:b w:val="false"/>
          <w:i w:val="false"/>
          <w:color w:val="000000"/>
          <w:sz w:val="28"/>
        </w:rPr>
        <w:t>
      11 – Соглашение Международной финансовой корпорации;</w:t>
      </w:r>
    </w:p>
    <w:bookmarkEnd w:id="1360"/>
    <w:bookmarkStart w:name="z1379" w:id="136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361"/>
    <w:bookmarkStart w:name="z1380" w:id="136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62"/>
    <w:bookmarkStart w:name="z1381" w:id="1363"/>
    <w:p>
      <w:pPr>
        <w:spacing w:after="0"/>
        <w:ind w:left="0"/>
        <w:jc w:val="both"/>
      </w:pPr>
      <w:r>
        <w:rPr>
          <w:rFonts w:ascii="Times New Roman"/>
          <w:b w:val="false"/>
          <w:i w:val="false"/>
          <w:color w:val="000000"/>
          <w:sz w:val="28"/>
        </w:rPr>
        <w:t>
      14 – Венская конвенция о дипломатических сношениях;</w:t>
      </w:r>
    </w:p>
    <w:bookmarkEnd w:id="1363"/>
    <w:bookmarkStart w:name="z1382" w:id="136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364"/>
    <w:bookmarkStart w:name="z1383" w:id="136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365"/>
    <w:bookmarkStart w:name="z1384" w:id="1366"/>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366"/>
    <w:bookmarkStart w:name="z1385" w:id="1367"/>
    <w:p>
      <w:pPr>
        <w:spacing w:after="0"/>
        <w:ind w:left="0"/>
        <w:jc w:val="both"/>
      </w:pPr>
      <w:r>
        <w:rPr>
          <w:rFonts w:ascii="Times New Roman"/>
          <w:b w:val="false"/>
          <w:i w:val="false"/>
          <w:color w:val="000000"/>
          <w:sz w:val="28"/>
        </w:rPr>
        <w:t>
      18 – Соглашение о воздушном сообщении;</w:t>
      </w:r>
    </w:p>
    <w:bookmarkEnd w:id="1367"/>
    <w:bookmarkStart w:name="z1386" w:id="136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368"/>
    <w:bookmarkStart w:name="z1387" w:id="136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69"/>
    <w:bookmarkStart w:name="z1388" w:id="137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370"/>
    <w:bookmarkStart w:name="z1389" w:id="137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371"/>
    <w:bookmarkStart w:name="z1390" w:id="137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393" w:id="1373"/>
    <w:p>
      <w:pPr>
        <w:spacing w:after="0"/>
        <w:ind w:left="0"/>
        <w:jc w:val="both"/>
      </w:pPr>
      <w:r>
        <w:rPr>
          <w:rFonts w:ascii="Times New Roman"/>
          <w:b w:val="false"/>
          <w:i w:val="false"/>
          <w:color w:val="000000"/>
          <w:sz w:val="28"/>
        </w:rPr>
        <w:t xml:space="preserve">
      </w:t>
      </w:r>
    </w:p>
    <w:bookmarkEnd w:id="137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5" w:id="1375"/>
    <w:p>
      <w:pPr>
        <w:spacing w:after="0"/>
        <w:ind w:left="0"/>
        <w:jc w:val="both"/>
      </w:pPr>
      <w:r>
        <w:rPr>
          <w:rFonts w:ascii="Times New Roman"/>
          <w:b w:val="false"/>
          <w:i w:val="false"/>
          <w:color w:val="000000"/>
          <w:sz w:val="28"/>
        </w:rPr>
        <w:t xml:space="preserve">
      </w:t>
      </w:r>
    </w:p>
    <w:bookmarkEnd w:id="137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76"/>
    <w:p>
      <w:pPr>
        <w:spacing w:after="0"/>
        <w:ind w:left="0"/>
        <w:jc w:val="both"/>
      </w:pPr>
      <w:r>
        <w:rPr>
          <w:rFonts w:ascii="Times New Roman"/>
          <w:b w:val="false"/>
          <w:i w:val="false"/>
          <w:color w:val="000000"/>
          <w:sz w:val="28"/>
        </w:rPr>
        <w:t xml:space="preserve">
      </w:t>
      </w:r>
    </w:p>
    <w:bookmarkEnd w:id="137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7" w:id="1377"/>
    <w:p>
      <w:pPr>
        <w:spacing w:after="0"/>
        <w:ind w:left="0"/>
        <w:jc w:val="both"/>
      </w:pPr>
      <w:r>
        <w:rPr>
          <w:rFonts w:ascii="Times New Roman"/>
          <w:b w:val="false"/>
          <w:i w:val="false"/>
          <w:color w:val="000000"/>
          <w:sz w:val="28"/>
        </w:rPr>
        <w:t xml:space="preserve">
      </w:t>
      </w:r>
    </w:p>
    <w:bookmarkEnd w:id="1377"/>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9" w:id="1379"/>
    <w:p>
      <w:pPr>
        <w:spacing w:after="0"/>
        <w:ind w:left="0"/>
        <w:jc w:val="both"/>
      </w:pPr>
      <w:r>
        <w:rPr>
          <w:rFonts w:ascii="Times New Roman"/>
          <w:b w:val="false"/>
          <w:i w:val="false"/>
          <w:color w:val="000000"/>
          <w:sz w:val="28"/>
        </w:rPr>
        <w:t xml:space="preserve">
      </w:t>
      </w:r>
    </w:p>
    <w:bookmarkEnd w:id="137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381"/>
    <w:p>
      <w:pPr>
        <w:spacing w:after="0"/>
        <w:ind w:left="0"/>
        <w:jc w:val="both"/>
      </w:pPr>
      <w:r>
        <w:rPr>
          <w:rFonts w:ascii="Times New Roman"/>
          <w:b w:val="false"/>
          <w:i w:val="false"/>
          <w:color w:val="000000"/>
          <w:sz w:val="28"/>
        </w:rPr>
        <w:t xml:space="preserve">
      </w:t>
      </w:r>
    </w:p>
    <w:bookmarkEnd w:id="138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382"/>
    <w:p>
      <w:pPr>
        <w:spacing w:after="0"/>
        <w:ind w:left="0"/>
        <w:jc w:val="both"/>
      </w:pPr>
      <w:r>
        <w:rPr>
          <w:rFonts w:ascii="Times New Roman"/>
          <w:b w:val="false"/>
          <w:i w:val="false"/>
          <w:color w:val="000000"/>
          <w:sz w:val="28"/>
        </w:rPr>
        <w:t xml:space="preserve">
      </w:t>
      </w:r>
    </w:p>
    <w:bookmarkEnd w:id="138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1383"/>
    <w:p>
      <w:pPr>
        <w:spacing w:after="0"/>
        <w:ind w:left="0"/>
        <w:jc w:val="both"/>
      </w:pPr>
      <w:r>
        <w:rPr>
          <w:rFonts w:ascii="Times New Roman"/>
          <w:b w:val="false"/>
          <w:i w:val="false"/>
          <w:color w:val="000000"/>
          <w:sz w:val="28"/>
        </w:rPr>
        <w:t xml:space="preserve">
      </w:t>
      </w:r>
    </w:p>
    <w:bookmarkEnd w:id="138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4" w:id="1384"/>
    <w:p>
      <w:pPr>
        <w:spacing w:after="0"/>
        <w:ind w:left="0"/>
        <w:jc w:val="both"/>
      </w:pPr>
      <w:r>
        <w:rPr>
          <w:rFonts w:ascii="Times New Roman"/>
          <w:b w:val="false"/>
          <w:i w:val="false"/>
          <w:color w:val="000000"/>
          <w:sz w:val="28"/>
        </w:rPr>
        <w:t xml:space="preserve">
      </w:t>
      </w:r>
    </w:p>
    <w:bookmarkEnd w:id="138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6" w:id="1386"/>
    <w:p>
      <w:pPr>
        <w:spacing w:after="0"/>
        <w:ind w:left="0"/>
        <w:jc w:val="both"/>
      </w:pPr>
      <w:r>
        <w:rPr>
          <w:rFonts w:ascii="Times New Roman"/>
          <w:b w:val="false"/>
          <w:i w:val="false"/>
          <w:color w:val="000000"/>
          <w:sz w:val="28"/>
        </w:rPr>
        <w:t xml:space="preserve">
      </w:t>
      </w:r>
    </w:p>
    <w:bookmarkEnd w:id="138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7"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1388"/>
    <w:p>
      <w:pPr>
        <w:spacing w:after="0"/>
        <w:ind w:left="0"/>
        <w:jc w:val="both"/>
      </w:pPr>
      <w:r>
        <w:rPr>
          <w:rFonts w:ascii="Times New Roman"/>
          <w:b w:val="false"/>
          <w:i w:val="false"/>
          <w:color w:val="000000"/>
          <w:sz w:val="28"/>
        </w:rPr>
        <w:t xml:space="preserve">
      </w:t>
      </w:r>
    </w:p>
    <w:bookmarkEnd w:id="138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9"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390"/>
    <w:p>
      <w:pPr>
        <w:spacing w:after="0"/>
        <w:ind w:left="0"/>
        <w:jc w:val="both"/>
      </w:pPr>
      <w:r>
        <w:rPr>
          <w:rFonts w:ascii="Times New Roman"/>
          <w:b w:val="false"/>
          <w:i w:val="false"/>
          <w:color w:val="000000"/>
          <w:sz w:val="28"/>
        </w:rPr>
        <w:t xml:space="preserve">
      </w:t>
      </w:r>
    </w:p>
    <w:bookmarkEnd w:id="139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1" w:id="1391"/>
    <w:p>
      <w:pPr>
        <w:spacing w:after="0"/>
        <w:ind w:left="0"/>
        <w:jc w:val="both"/>
      </w:pPr>
      <w:r>
        <w:rPr>
          <w:rFonts w:ascii="Times New Roman"/>
          <w:b w:val="false"/>
          <w:i w:val="false"/>
          <w:color w:val="000000"/>
          <w:sz w:val="28"/>
        </w:rPr>
        <w:t xml:space="preserve">
      </w:t>
      </w:r>
    </w:p>
    <w:bookmarkEnd w:id="139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2"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-и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15" w:id="1393"/>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220.00)"</w:t>
      </w:r>
    </w:p>
    <w:bookmarkEnd w:id="1393"/>
    <w:bookmarkStart w:name="z1416" w:id="1394"/>
    <w:p>
      <w:pPr>
        <w:spacing w:after="0"/>
        <w:ind w:left="0"/>
        <w:jc w:val="left"/>
      </w:pPr>
      <w:r>
        <w:rPr>
          <w:rFonts w:ascii="Times New Roman"/>
          <w:b/>
          <w:i w:val="false"/>
          <w:color w:val="000000"/>
        </w:rPr>
        <w:t xml:space="preserve"> Глава 1. Общие положения</w:t>
      </w:r>
    </w:p>
    <w:bookmarkEnd w:id="1394"/>
    <w:bookmarkStart w:name="z1417" w:id="139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индивидуальному подоходному налогу" (далее – декларация), предназначенной для исчисления индивидуального подоходного налога (далее – ИПН).</w:t>
      </w:r>
    </w:p>
    <w:bookmarkEnd w:id="1395"/>
    <w:bookmarkStart w:name="z1418" w:id="1396"/>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bookmarkEnd w:id="1396"/>
    <w:bookmarkStart w:name="z1419" w:id="1397"/>
    <w:p>
      <w:pPr>
        <w:spacing w:after="0"/>
        <w:ind w:left="0"/>
        <w:jc w:val="both"/>
      </w:pPr>
      <w:r>
        <w:rPr>
          <w:rFonts w:ascii="Times New Roman"/>
          <w:b w:val="false"/>
          <w:i w:val="false"/>
          <w:color w:val="000000"/>
          <w:sz w:val="28"/>
        </w:rPr>
        <w:t>
      По доходам индивидуального предпринимателя, у которого при постановке на регистрационный учет в органе государственных доходов заявлено место осуществления деятельности на территории города районного значения, села, поселка, сельского округа, индивидуальный подоходный налог полежит уплате в бюджет соответствующего местного самоуправления.</w:t>
      </w:r>
    </w:p>
    <w:bookmarkEnd w:id="1397"/>
    <w:bookmarkStart w:name="z1420" w:id="1398"/>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220.06), предназначенных для детального отражения информации об исчислении налогового обязательства.</w:t>
      </w:r>
    </w:p>
    <w:bookmarkEnd w:id="1398"/>
    <w:bookmarkStart w:name="z1421" w:id="139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99"/>
    <w:bookmarkStart w:name="z1422" w:id="140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400"/>
    <w:bookmarkStart w:name="z1423" w:id="1401"/>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401"/>
    <w:bookmarkStart w:name="z1424" w:id="140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402"/>
    <w:bookmarkStart w:name="z1425" w:id="1403"/>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403"/>
    <w:bookmarkStart w:name="z1426" w:id="140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404"/>
    <w:bookmarkStart w:name="z1427" w:id="140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405"/>
    <w:bookmarkStart w:name="z1428" w:id="1406"/>
    <w:p>
      <w:pPr>
        <w:spacing w:after="0"/>
        <w:ind w:left="0"/>
        <w:jc w:val="both"/>
      </w:pPr>
      <w:r>
        <w:rPr>
          <w:rFonts w:ascii="Times New Roman"/>
          <w:b w:val="false"/>
          <w:i w:val="false"/>
          <w:color w:val="000000"/>
          <w:sz w:val="28"/>
        </w:rPr>
        <w:t>
      10. При составлении декларации:</w:t>
      </w:r>
    </w:p>
    <w:bookmarkEnd w:id="1406"/>
    <w:bookmarkStart w:name="z1429" w:id="140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07"/>
    <w:bookmarkStart w:name="z1430" w:id="140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08"/>
    <w:bookmarkStart w:name="z1431" w:id="1409"/>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409"/>
    <w:bookmarkStart w:name="z1432" w:id="1410"/>
    <w:p>
      <w:pPr>
        <w:spacing w:after="0"/>
        <w:ind w:left="0"/>
        <w:jc w:val="both"/>
      </w:pPr>
      <w:r>
        <w:rPr>
          <w:rFonts w:ascii="Times New Roman"/>
          <w:b w:val="false"/>
          <w:i w:val="false"/>
          <w:color w:val="000000"/>
          <w:sz w:val="28"/>
        </w:rPr>
        <w:t>
      12. При представлении декларации:</w:t>
      </w:r>
    </w:p>
    <w:bookmarkEnd w:id="1410"/>
    <w:bookmarkStart w:name="z1433" w:id="141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411"/>
    <w:bookmarkStart w:name="z1434" w:id="141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412"/>
    <w:bookmarkStart w:name="z1435" w:id="141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13"/>
    <w:bookmarkStart w:name="z1436" w:id="141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414"/>
    <w:bookmarkStart w:name="z1437" w:id="1415"/>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2023 года.</w:t>
      </w:r>
    </w:p>
    <w:bookmarkEnd w:id="1415"/>
    <w:bookmarkStart w:name="z1438" w:id="1416"/>
    <w:p>
      <w:pPr>
        <w:spacing w:after="0"/>
        <w:ind w:left="0"/>
        <w:jc w:val="left"/>
      </w:pPr>
      <w:r>
        <w:rPr>
          <w:rFonts w:ascii="Times New Roman"/>
          <w:b/>
          <w:i w:val="false"/>
          <w:color w:val="000000"/>
        </w:rPr>
        <w:t xml:space="preserve"> Глава 2. Пояснение по заполнению декларации (форма 220.00)</w:t>
      </w:r>
    </w:p>
    <w:bookmarkEnd w:id="1416"/>
    <w:bookmarkStart w:name="z1439" w:id="141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417"/>
    <w:bookmarkStart w:name="z1440" w:id="1418"/>
    <w:p>
      <w:pPr>
        <w:spacing w:after="0"/>
        <w:ind w:left="0"/>
        <w:jc w:val="both"/>
      </w:pPr>
      <w:r>
        <w:rPr>
          <w:rFonts w:ascii="Times New Roman"/>
          <w:b w:val="false"/>
          <w:i w:val="false"/>
          <w:color w:val="000000"/>
          <w:sz w:val="28"/>
        </w:rPr>
        <w:t>
      1) индивидуальный-идентификационный номер (далее – ИИН) налогоплательщика;</w:t>
      </w:r>
    </w:p>
    <w:bookmarkEnd w:id="1418"/>
    <w:bookmarkStart w:name="z1441" w:id="141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419"/>
    <w:bookmarkStart w:name="z1442" w:id="1420"/>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1420"/>
    <w:bookmarkStart w:name="z1443" w:id="142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лица-доверительного управляющего в соответствии с документами, удостоверяющими личность;</w:t>
      </w:r>
    </w:p>
    <w:bookmarkEnd w:id="1421"/>
    <w:bookmarkStart w:name="z1444" w:id="1422"/>
    <w:p>
      <w:pPr>
        <w:spacing w:after="0"/>
        <w:ind w:left="0"/>
        <w:jc w:val="both"/>
      </w:pPr>
      <w:r>
        <w:rPr>
          <w:rFonts w:ascii="Times New Roman"/>
          <w:b w:val="false"/>
          <w:i w:val="false"/>
          <w:color w:val="000000"/>
          <w:sz w:val="28"/>
        </w:rPr>
        <w:t>
      4) вид декларации:</w:t>
      </w:r>
    </w:p>
    <w:bookmarkEnd w:id="1422"/>
    <w:bookmarkStart w:name="z1445" w:id="142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423"/>
    <w:bookmarkStart w:name="z1446" w:id="1424"/>
    <w:p>
      <w:pPr>
        <w:spacing w:after="0"/>
        <w:ind w:left="0"/>
        <w:jc w:val="both"/>
      </w:pPr>
      <w:r>
        <w:rPr>
          <w:rFonts w:ascii="Times New Roman"/>
          <w:b w:val="false"/>
          <w:i w:val="false"/>
          <w:color w:val="000000"/>
          <w:sz w:val="28"/>
        </w:rPr>
        <w:t>
      5) номер и дата уведомления:</w:t>
      </w:r>
    </w:p>
    <w:bookmarkEnd w:id="1424"/>
    <w:bookmarkStart w:name="z1447" w:id="142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425"/>
    <w:bookmarkStart w:name="z1448" w:id="1426"/>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26"/>
    <w:bookmarkStart w:name="z1449" w:id="142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427"/>
    <w:bookmarkStart w:name="z1450" w:id="1428"/>
    <w:p>
      <w:pPr>
        <w:spacing w:after="0"/>
        <w:ind w:left="0"/>
        <w:jc w:val="both"/>
      </w:pPr>
      <w:r>
        <w:rPr>
          <w:rFonts w:ascii="Times New Roman"/>
          <w:b w:val="false"/>
          <w:i w:val="false"/>
          <w:color w:val="000000"/>
          <w:sz w:val="28"/>
        </w:rPr>
        <w:t>
      А - доверительный управляющий;</w:t>
      </w:r>
    </w:p>
    <w:bookmarkEnd w:id="1428"/>
    <w:bookmarkStart w:name="z1451" w:id="1429"/>
    <w:p>
      <w:pPr>
        <w:spacing w:after="0"/>
        <w:ind w:left="0"/>
        <w:jc w:val="both"/>
      </w:pPr>
      <w:r>
        <w:rPr>
          <w:rFonts w:ascii="Times New Roman"/>
          <w:b w:val="false"/>
          <w:i w:val="false"/>
          <w:color w:val="000000"/>
          <w:sz w:val="28"/>
        </w:rPr>
        <w:t>
      В - учредитель доверительного управления;</w:t>
      </w:r>
    </w:p>
    <w:bookmarkEnd w:id="1429"/>
    <w:bookmarkStart w:name="z1452" w:id="1430"/>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1430"/>
    <w:bookmarkStart w:name="z1453" w:id="1431"/>
    <w:p>
      <w:pPr>
        <w:spacing w:after="0"/>
        <w:ind w:left="0"/>
        <w:jc w:val="both"/>
      </w:pPr>
      <w:r>
        <w:rPr>
          <w:rFonts w:ascii="Times New Roman"/>
          <w:b w:val="false"/>
          <w:i w:val="false"/>
          <w:color w:val="000000"/>
          <w:sz w:val="28"/>
        </w:rPr>
        <w:t>
      8) код валюты согласно пункту 38 настоящих Правил;</w:t>
      </w:r>
    </w:p>
    <w:bookmarkEnd w:id="1431"/>
    <w:bookmarkStart w:name="z1454" w:id="1432"/>
    <w:p>
      <w:pPr>
        <w:spacing w:after="0"/>
        <w:ind w:left="0"/>
        <w:jc w:val="both"/>
      </w:pPr>
      <w:r>
        <w:rPr>
          <w:rFonts w:ascii="Times New Roman"/>
          <w:b w:val="false"/>
          <w:i w:val="false"/>
          <w:color w:val="000000"/>
          <w:sz w:val="28"/>
        </w:rPr>
        <w:t>
      9) представленные приложения:</w:t>
      </w:r>
    </w:p>
    <w:bookmarkEnd w:id="1432"/>
    <w:bookmarkStart w:name="z1455" w:id="1433"/>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433"/>
    <w:bookmarkStart w:name="z1456" w:id="1434"/>
    <w:p>
      <w:pPr>
        <w:spacing w:after="0"/>
        <w:ind w:left="0"/>
        <w:jc w:val="both"/>
      </w:pPr>
      <w:r>
        <w:rPr>
          <w:rFonts w:ascii="Times New Roman"/>
          <w:b w:val="false"/>
          <w:i w:val="false"/>
          <w:color w:val="000000"/>
          <w:sz w:val="28"/>
        </w:rPr>
        <w:t>
      10) признак резидентства:</w:t>
      </w:r>
    </w:p>
    <w:bookmarkEnd w:id="1434"/>
    <w:bookmarkStart w:name="z1457" w:id="143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435"/>
    <w:bookmarkStart w:name="z1458" w:id="143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436"/>
    <w:bookmarkStart w:name="z1459" w:id="1437"/>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437"/>
    <w:bookmarkStart w:name="z1460" w:id="1438"/>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438"/>
    <w:bookmarkStart w:name="z1461" w:id="1439"/>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39 настоящих Правил;</w:t>
      </w:r>
    </w:p>
    <w:bookmarkEnd w:id="1439"/>
    <w:bookmarkStart w:name="z1462" w:id="1440"/>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440"/>
    <w:bookmarkStart w:name="z1463" w:id="1441"/>
    <w:p>
      <w:pPr>
        <w:spacing w:after="0"/>
        <w:ind w:left="0"/>
        <w:jc w:val="both"/>
      </w:pPr>
      <w:r>
        <w:rPr>
          <w:rFonts w:ascii="Times New Roman"/>
          <w:b w:val="false"/>
          <w:i w:val="false"/>
          <w:color w:val="000000"/>
          <w:sz w:val="28"/>
        </w:rPr>
        <w:t>
      16. В разделе "Совокупный годовой доход":</w:t>
      </w:r>
    </w:p>
    <w:bookmarkEnd w:id="1441"/>
    <w:bookmarkStart w:name="z1464" w:id="1442"/>
    <w:p>
      <w:pPr>
        <w:spacing w:after="0"/>
        <w:ind w:left="0"/>
        <w:jc w:val="both"/>
      </w:pPr>
      <w:r>
        <w:rPr>
          <w:rFonts w:ascii="Times New Roman"/>
          <w:b w:val="false"/>
          <w:i w:val="false"/>
          <w:color w:val="000000"/>
          <w:sz w:val="28"/>
        </w:rPr>
        <w:t xml:space="preserve">
      1) в строке 220.00.001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1442"/>
    <w:bookmarkStart w:name="z1465" w:id="1443"/>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1443"/>
    <w:bookmarkStart w:name="z1466" w:id="1444"/>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1444"/>
    <w:bookmarkStart w:name="z1467" w:id="1445"/>
    <w:p>
      <w:pPr>
        <w:spacing w:after="0"/>
        <w:ind w:left="0"/>
        <w:jc w:val="both"/>
      </w:pPr>
      <w:r>
        <w:rPr>
          <w:rFonts w:ascii="Times New Roman"/>
          <w:b w:val="false"/>
          <w:i w:val="false"/>
          <w:color w:val="000000"/>
          <w:sz w:val="28"/>
        </w:rPr>
        <w:t>
      в строке 220.00.001 III указывается доход в виде роялти;</w:t>
      </w:r>
    </w:p>
    <w:bookmarkEnd w:id="1445"/>
    <w:bookmarkStart w:name="z1468" w:id="1446"/>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1446"/>
    <w:bookmarkStart w:name="z1469" w:id="1447"/>
    <w:p>
      <w:pPr>
        <w:spacing w:after="0"/>
        <w:ind w:left="0"/>
        <w:jc w:val="both"/>
      </w:pPr>
      <w:r>
        <w:rPr>
          <w:rFonts w:ascii="Times New Roman"/>
          <w:b w:val="false"/>
          <w:i w:val="false"/>
          <w:color w:val="000000"/>
          <w:sz w:val="28"/>
        </w:rPr>
        <w:t xml:space="preserve">
      2) в строке 220.00.002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1447"/>
    <w:bookmarkStart w:name="z1470" w:id="1448"/>
    <w:p>
      <w:pPr>
        <w:spacing w:after="0"/>
        <w:ind w:left="0"/>
        <w:jc w:val="both"/>
      </w:pPr>
      <w:r>
        <w:rPr>
          <w:rFonts w:ascii="Times New Roman"/>
          <w:b w:val="false"/>
          <w:i w:val="false"/>
          <w:color w:val="000000"/>
          <w:sz w:val="28"/>
        </w:rPr>
        <w:t xml:space="preserve">
      3) в строке 220.00.003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w:t>
      </w:r>
    </w:p>
    <w:bookmarkEnd w:id="1448"/>
    <w:bookmarkStart w:name="z1471" w:id="1449"/>
    <w:p>
      <w:pPr>
        <w:spacing w:after="0"/>
        <w:ind w:left="0"/>
        <w:jc w:val="both"/>
      </w:pPr>
      <w:r>
        <w:rPr>
          <w:rFonts w:ascii="Times New Roman"/>
          <w:b w:val="false"/>
          <w:i w:val="false"/>
          <w:color w:val="000000"/>
          <w:sz w:val="28"/>
        </w:rPr>
        <w:t xml:space="preserve">
      4) в строке 220.00.004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1449"/>
    <w:bookmarkStart w:name="z1472" w:id="1450"/>
    <w:p>
      <w:pPr>
        <w:spacing w:after="0"/>
        <w:ind w:left="0"/>
        <w:jc w:val="both"/>
      </w:pPr>
      <w:r>
        <w:rPr>
          <w:rFonts w:ascii="Times New Roman"/>
          <w:b w:val="false"/>
          <w:i w:val="false"/>
          <w:color w:val="000000"/>
          <w:sz w:val="28"/>
        </w:rPr>
        <w:t xml:space="preserve">
      5) в строке 220.00.005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220.00.005 I и 220.00.005 II;</w:t>
      </w:r>
    </w:p>
    <w:bookmarkEnd w:id="1450"/>
    <w:bookmarkStart w:name="z1473" w:id="1451"/>
    <w:p>
      <w:pPr>
        <w:spacing w:after="0"/>
        <w:ind w:left="0"/>
        <w:jc w:val="both"/>
      </w:pPr>
      <w:r>
        <w:rPr>
          <w:rFonts w:ascii="Times New Roman"/>
          <w:b w:val="false"/>
          <w:i w:val="false"/>
          <w:color w:val="000000"/>
          <w:sz w:val="28"/>
        </w:rPr>
        <w:t>
      в строке 220.00.005 I указывается доход от уступки права требования по приобретенному праву требования;</w:t>
      </w:r>
    </w:p>
    <w:bookmarkEnd w:id="1451"/>
    <w:bookmarkStart w:name="z1474" w:id="1452"/>
    <w:p>
      <w:pPr>
        <w:spacing w:after="0"/>
        <w:ind w:left="0"/>
        <w:jc w:val="both"/>
      </w:pPr>
      <w:r>
        <w:rPr>
          <w:rFonts w:ascii="Times New Roman"/>
          <w:b w:val="false"/>
          <w:i w:val="false"/>
          <w:color w:val="000000"/>
          <w:sz w:val="28"/>
        </w:rPr>
        <w:t>
      в строке 220.00.005 II указывается доход от уступки права требования по уступленному праву требования;</w:t>
      </w:r>
    </w:p>
    <w:bookmarkEnd w:id="1452"/>
    <w:bookmarkStart w:name="z1475" w:id="1453"/>
    <w:p>
      <w:pPr>
        <w:spacing w:after="0"/>
        <w:ind w:left="0"/>
        <w:jc w:val="both"/>
      </w:pPr>
      <w:r>
        <w:rPr>
          <w:rFonts w:ascii="Times New Roman"/>
          <w:b w:val="false"/>
          <w:i w:val="false"/>
          <w:color w:val="000000"/>
          <w:sz w:val="28"/>
        </w:rPr>
        <w:t xml:space="preserve">
      6) в строке 220.00.006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1453"/>
    <w:bookmarkStart w:name="z1476" w:id="1454"/>
    <w:p>
      <w:pPr>
        <w:spacing w:after="0"/>
        <w:ind w:left="0"/>
        <w:jc w:val="both"/>
      </w:pPr>
      <w:r>
        <w:rPr>
          <w:rFonts w:ascii="Times New Roman"/>
          <w:b w:val="false"/>
          <w:i w:val="false"/>
          <w:color w:val="000000"/>
          <w:sz w:val="28"/>
        </w:rPr>
        <w:t xml:space="preserve">
      7) в строке 220.00.007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454"/>
    <w:bookmarkStart w:name="z1477" w:id="1455"/>
    <w:p>
      <w:pPr>
        <w:spacing w:after="0"/>
        <w:ind w:left="0"/>
        <w:jc w:val="both"/>
      </w:pPr>
      <w:r>
        <w:rPr>
          <w:rFonts w:ascii="Times New Roman"/>
          <w:b w:val="false"/>
          <w:i w:val="false"/>
          <w:color w:val="000000"/>
          <w:sz w:val="28"/>
        </w:rPr>
        <w:t xml:space="preserve">
      8) в строке 220.00.008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1455"/>
    <w:bookmarkStart w:name="z1478" w:id="1456"/>
    <w:p>
      <w:pPr>
        <w:spacing w:after="0"/>
        <w:ind w:left="0"/>
        <w:jc w:val="both"/>
      </w:pPr>
      <w:r>
        <w:rPr>
          <w:rFonts w:ascii="Times New Roman"/>
          <w:b w:val="false"/>
          <w:i w:val="false"/>
          <w:color w:val="000000"/>
          <w:sz w:val="28"/>
        </w:rPr>
        <w:t xml:space="preserve">
      9) в строке 220.00.009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1456"/>
    <w:bookmarkStart w:name="z1479" w:id="1457"/>
    <w:p>
      <w:pPr>
        <w:spacing w:after="0"/>
        <w:ind w:left="0"/>
        <w:jc w:val="both"/>
      </w:pPr>
      <w:r>
        <w:rPr>
          <w:rFonts w:ascii="Times New Roman"/>
          <w:b w:val="false"/>
          <w:i w:val="false"/>
          <w:color w:val="000000"/>
          <w:sz w:val="28"/>
        </w:rPr>
        <w:t xml:space="preserve">
      10) в строке 220.00.010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220.00.001 - 220.00.009;</w:t>
      </w:r>
    </w:p>
    <w:bookmarkEnd w:id="1457"/>
    <w:bookmarkStart w:name="z1480" w:id="1458"/>
    <w:p>
      <w:pPr>
        <w:spacing w:after="0"/>
        <w:ind w:left="0"/>
        <w:jc w:val="both"/>
      </w:pPr>
      <w:r>
        <w:rPr>
          <w:rFonts w:ascii="Times New Roman"/>
          <w:b w:val="false"/>
          <w:i w:val="false"/>
          <w:color w:val="000000"/>
          <w:sz w:val="28"/>
        </w:rPr>
        <w:t xml:space="preserve">
      в строках 220.00.010 I - 220.00.010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w:t>
      </w:r>
    </w:p>
    <w:bookmarkEnd w:id="1458"/>
    <w:bookmarkStart w:name="z1481" w:id="1459"/>
    <w:p>
      <w:pPr>
        <w:spacing w:after="0"/>
        <w:ind w:left="0"/>
        <w:jc w:val="both"/>
      </w:pPr>
      <w:r>
        <w:rPr>
          <w:rFonts w:ascii="Times New Roman"/>
          <w:b w:val="false"/>
          <w:i w:val="false"/>
          <w:color w:val="000000"/>
          <w:sz w:val="28"/>
        </w:rPr>
        <w:t>
      11) в строке 220.00.011 указывается общая сумма совокупного годового дохода, определяемая сложением строк с 220.00.001 по 220.00.010.</w:t>
      </w:r>
    </w:p>
    <w:bookmarkEnd w:id="1459"/>
    <w:bookmarkStart w:name="z1482" w:id="1460"/>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1460"/>
    <w:bookmarkStart w:name="z1483" w:id="1461"/>
    <w:p>
      <w:pPr>
        <w:spacing w:after="0"/>
        <w:ind w:left="0"/>
        <w:jc w:val="both"/>
      </w:pPr>
      <w:r>
        <w:rPr>
          <w:rFonts w:ascii="Times New Roman"/>
          <w:b w:val="false"/>
          <w:i w:val="false"/>
          <w:color w:val="000000"/>
          <w:sz w:val="28"/>
        </w:rPr>
        <w:t xml:space="preserve">
      1) в строке 220.00.012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461"/>
    <w:bookmarkStart w:name="z1484" w:id="1462"/>
    <w:p>
      <w:pPr>
        <w:spacing w:after="0"/>
        <w:ind w:left="0"/>
        <w:jc w:val="both"/>
      </w:pPr>
      <w:r>
        <w:rPr>
          <w:rFonts w:ascii="Times New Roman"/>
          <w:b w:val="false"/>
          <w:i w:val="false"/>
          <w:color w:val="000000"/>
          <w:sz w:val="28"/>
        </w:rPr>
        <w:t xml:space="preserve">
      2) в строках 220.00.012 I - 220.00.012 II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совокупного подоходного налога, а также сумма такой корректировки.</w:t>
      </w:r>
    </w:p>
    <w:bookmarkEnd w:id="1462"/>
    <w:bookmarkStart w:name="z1485" w:id="1463"/>
    <w:p>
      <w:pPr>
        <w:spacing w:after="0"/>
        <w:ind w:left="0"/>
        <w:jc w:val="both"/>
      </w:pPr>
      <w:r>
        <w:rPr>
          <w:rFonts w:ascii="Times New Roman"/>
          <w:b w:val="false"/>
          <w:i w:val="false"/>
          <w:color w:val="000000"/>
          <w:sz w:val="28"/>
        </w:rPr>
        <w:t xml:space="preserve">
      3) в строке 220.00.013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463"/>
    <w:bookmarkStart w:name="z1486" w:id="1464"/>
    <w:p>
      <w:pPr>
        <w:spacing w:after="0"/>
        <w:ind w:left="0"/>
        <w:jc w:val="both"/>
      </w:pPr>
      <w:r>
        <w:rPr>
          <w:rFonts w:ascii="Times New Roman"/>
          <w:b w:val="false"/>
          <w:i w:val="false"/>
          <w:color w:val="000000"/>
          <w:sz w:val="28"/>
        </w:rPr>
        <w:t xml:space="preserve">
      4) в строке 220.00.014 указывается корректировка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и сумма такой корректировки.</w:t>
      </w:r>
    </w:p>
    <w:bookmarkEnd w:id="1464"/>
    <w:bookmarkStart w:name="z1487" w:id="1465"/>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465"/>
    <w:bookmarkStart w:name="z1488" w:id="1466"/>
    <w:p>
      <w:pPr>
        <w:spacing w:after="0"/>
        <w:ind w:left="0"/>
        <w:jc w:val="both"/>
      </w:pPr>
      <w:r>
        <w:rPr>
          <w:rFonts w:ascii="Times New Roman"/>
          <w:b w:val="false"/>
          <w:i w:val="false"/>
          <w:color w:val="000000"/>
          <w:sz w:val="28"/>
        </w:rPr>
        <w:t>
      5) в строке 220.00.015 указывается совокупный годовой доход с учетом корректировок (220.00.011-220.00.012 + или - 220.00.013-220.00.014).</w:t>
      </w:r>
    </w:p>
    <w:bookmarkEnd w:id="1466"/>
    <w:bookmarkStart w:name="z1489" w:id="1467"/>
    <w:p>
      <w:pPr>
        <w:spacing w:after="0"/>
        <w:ind w:left="0"/>
        <w:jc w:val="both"/>
      </w:pPr>
      <w:r>
        <w:rPr>
          <w:rFonts w:ascii="Times New Roman"/>
          <w:b w:val="false"/>
          <w:i w:val="false"/>
          <w:color w:val="000000"/>
          <w:sz w:val="28"/>
        </w:rPr>
        <w:t>
      18. В разделе "Вычеты":</w:t>
      </w:r>
    </w:p>
    <w:bookmarkEnd w:id="1467"/>
    <w:bookmarkStart w:name="z1490" w:id="1468"/>
    <w:p>
      <w:pPr>
        <w:spacing w:after="0"/>
        <w:ind w:left="0"/>
        <w:jc w:val="both"/>
      </w:pPr>
      <w:r>
        <w:rPr>
          <w:rFonts w:ascii="Times New Roman"/>
          <w:b w:val="false"/>
          <w:i w:val="false"/>
          <w:color w:val="000000"/>
          <w:sz w:val="28"/>
        </w:rPr>
        <w:t>
      1) в строке 220.00.016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242 Налогового кодекса. Определяется как 220.00.016 I - 220.00.016 II + 220.00.016 III + 220.00.016 IV + 220.00.016 V - 220.00.016 VI - 220.00.016 VII - 220.00.016 VIII - 220.00.016 IX;</w:t>
      </w:r>
    </w:p>
    <w:bookmarkEnd w:id="1468"/>
    <w:bookmarkStart w:name="z1491" w:id="1469"/>
    <w:p>
      <w:pPr>
        <w:spacing w:after="0"/>
        <w:ind w:left="0"/>
        <w:jc w:val="both"/>
      </w:pPr>
      <w:r>
        <w:rPr>
          <w:rFonts w:ascii="Times New Roman"/>
          <w:b w:val="false"/>
          <w:i w:val="false"/>
          <w:color w:val="000000"/>
          <w:sz w:val="28"/>
        </w:rPr>
        <w:t>
      в строке 220.00.016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1469"/>
    <w:bookmarkStart w:name="z1492" w:id="1470"/>
    <w:p>
      <w:pPr>
        <w:spacing w:after="0"/>
        <w:ind w:left="0"/>
        <w:jc w:val="both"/>
      </w:pPr>
      <w:r>
        <w:rPr>
          <w:rFonts w:ascii="Times New Roman"/>
          <w:b w:val="false"/>
          <w:i w:val="false"/>
          <w:color w:val="000000"/>
          <w:sz w:val="28"/>
        </w:rPr>
        <w:t>
      строка 220.00.016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220.00.016 II заполняется на основании данных ликвидационного баланса;</w:t>
      </w:r>
    </w:p>
    <w:bookmarkEnd w:id="1470"/>
    <w:bookmarkStart w:name="z1493" w:id="1471"/>
    <w:p>
      <w:pPr>
        <w:spacing w:after="0"/>
        <w:ind w:left="0"/>
        <w:jc w:val="both"/>
      </w:pPr>
      <w:r>
        <w:rPr>
          <w:rFonts w:ascii="Times New Roman"/>
          <w:b w:val="false"/>
          <w:i w:val="false"/>
          <w:color w:val="000000"/>
          <w:sz w:val="28"/>
        </w:rPr>
        <w:t>
      в строке 220.00.016 III указывается стоимость:</w:t>
      </w:r>
    </w:p>
    <w:bookmarkEnd w:id="1471"/>
    <w:bookmarkStart w:name="z1494" w:id="1472"/>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472"/>
    <w:bookmarkStart w:name="z1495" w:id="1473"/>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473"/>
    <w:bookmarkStart w:name="z1496" w:id="1474"/>
    <w:p>
      <w:pPr>
        <w:spacing w:after="0"/>
        <w:ind w:left="0"/>
        <w:jc w:val="both"/>
      </w:pPr>
      <w:r>
        <w:rPr>
          <w:rFonts w:ascii="Times New Roman"/>
          <w:b w:val="false"/>
          <w:i w:val="false"/>
          <w:color w:val="000000"/>
          <w:sz w:val="28"/>
        </w:rPr>
        <w:t>
      Определяется сложением значений строк с 220.00.016 III А по 220.00.016 III H (220.00.016 III А + 220.00.016 III B + 220.00.016 III C + 220.00.016 III D + 220.00.016III E + 220.00.016 III F + 220.00.016 III G + 220.00.016 III H):</w:t>
      </w:r>
    </w:p>
    <w:bookmarkEnd w:id="1474"/>
    <w:bookmarkStart w:name="z1497" w:id="1475"/>
    <w:p>
      <w:pPr>
        <w:spacing w:after="0"/>
        <w:ind w:left="0"/>
        <w:jc w:val="both"/>
      </w:pPr>
      <w:r>
        <w:rPr>
          <w:rFonts w:ascii="Times New Roman"/>
          <w:b w:val="false"/>
          <w:i w:val="false"/>
          <w:color w:val="000000"/>
          <w:sz w:val="28"/>
        </w:rPr>
        <w:t>
      в строке 220.00.016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1475"/>
    <w:bookmarkStart w:name="z1498" w:id="1476"/>
    <w:p>
      <w:pPr>
        <w:spacing w:after="0"/>
        <w:ind w:left="0"/>
        <w:jc w:val="both"/>
      </w:pPr>
      <w:r>
        <w:rPr>
          <w:rFonts w:ascii="Times New Roman"/>
          <w:b w:val="false"/>
          <w:i w:val="false"/>
          <w:color w:val="000000"/>
          <w:sz w:val="28"/>
        </w:rPr>
        <w:t>
      в строке 220.00.016 III B указывается стоимость финансовых услуг;</w:t>
      </w:r>
    </w:p>
    <w:bookmarkEnd w:id="1476"/>
    <w:bookmarkStart w:name="z1499" w:id="1477"/>
    <w:p>
      <w:pPr>
        <w:spacing w:after="0"/>
        <w:ind w:left="0"/>
        <w:jc w:val="both"/>
      </w:pPr>
      <w:r>
        <w:rPr>
          <w:rFonts w:ascii="Times New Roman"/>
          <w:b w:val="false"/>
          <w:i w:val="false"/>
          <w:color w:val="000000"/>
          <w:sz w:val="28"/>
        </w:rPr>
        <w:t>
      в строке 220.00.016 III С указывается стоимость рекламных услуг;</w:t>
      </w:r>
    </w:p>
    <w:bookmarkEnd w:id="1477"/>
    <w:bookmarkStart w:name="z1500" w:id="1478"/>
    <w:p>
      <w:pPr>
        <w:spacing w:after="0"/>
        <w:ind w:left="0"/>
        <w:jc w:val="both"/>
      </w:pPr>
      <w:r>
        <w:rPr>
          <w:rFonts w:ascii="Times New Roman"/>
          <w:b w:val="false"/>
          <w:i w:val="false"/>
          <w:color w:val="000000"/>
          <w:sz w:val="28"/>
        </w:rPr>
        <w:t>
      в строке 220.00.016 III D указывается стоимость консультационных услуг;</w:t>
      </w:r>
    </w:p>
    <w:bookmarkEnd w:id="1478"/>
    <w:bookmarkStart w:name="z1501" w:id="1479"/>
    <w:p>
      <w:pPr>
        <w:spacing w:after="0"/>
        <w:ind w:left="0"/>
        <w:jc w:val="both"/>
      </w:pPr>
      <w:r>
        <w:rPr>
          <w:rFonts w:ascii="Times New Roman"/>
          <w:b w:val="false"/>
          <w:i w:val="false"/>
          <w:color w:val="000000"/>
          <w:sz w:val="28"/>
        </w:rPr>
        <w:t>
      в строке 220.00.016 III E указывается стоимость маркетинговых услуг;</w:t>
      </w:r>
    </w:p>
    <w:bookmarkEnd w:id="1479"/>
    <w:bookmarkStart w:name="z1502" w:id="1480"/>
    <w:p>
      <w:pPr>
        <w:spacing w:after="0"/>
        <w:ind w:left="0"/>
        <w:jc w:val="both"/>
      </w:pPr>
      <w:r>
        <w:rPr>
          <w:rFonts w:ascii="Times New Roman"/>
          <w:b w:val="false"/>
          <w:i w:val="false"/>
          <w:color w:val="000000"/>
          <w:sz w:val="28"/>
        </w:rPr>
        <w:t>
      в строке 220.00.016 III F указывается стоимость дизайнерских услуг;</w:t>
      </w:r>
    </w:p>
    <w:bookmarkEnd w:id="1480"/>
    <w:bookmarkStart w:name="z1503" w:id="1481"/>
    <w:p>
      <w:pPr>
        <w:spacing w:after="0"/>
        <w:ind w:left="0"/>
        <w:jc w:val="both"/>
      </w:pPr>
      <w:r>
        <w:rPr>
          <w:rFonts w:ascii="Times New Roman"/>
          <w:b w:val="false"/>
          <w:i w:val="false"/>
          <w:color w:val="000000"/>
          <w:sz w:val="28"/>
        </w:rPr>
        <w:t>
      в строке 220.00.016 III G указывается стоимость инжиниринговых услуг;</w:t>
      </w:r>
    </w:p>
    <w:bookmarkEnd w:id="1481"/>
    <w:bookmarkStart w:name="z1504" w:id="1482"/>
    <w:p>
      <w:pPr>
        <w:spacing w:after="0"/>
        <w:ind w:left="0"/>
        <w:jc w:val="both"/>
      </w:pPr>
      <w:r>
        <w:rPr>
          <w:rFonts w:ascii="Times New Roman"/>
          <w:b w:val="false"/>
          <w:i w:val="false"/>
          <w:color w:val="000000"/>
          <w:sz w:val="28"/>
        </w:rPr>
        <w:t>
      в строке 220.00.016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220.00.016 по 220.00.033 декларации;</w:t>
      </w:r>
    </w:p>
    <w:bookmarkEnd w:id="1482"/>
    <w:bookmarkStart w:name="z1505" w:id="1483"/>
    <w:p>
      <w:pPr>
        <w:spacing w:after="0"/>
        <w:ind w:left="0"/>
        <w:jc w:val="both"/>
      </w:pPr>
      <w:r>
        <w:rPr>
          <w:rFonts w:ascii="Times New Roman"/>
          <w:b w:val="false"/>
          <w:i w:val="false"/>
          <w:color w:val="000000"/>
          <w:sz w:val="28"/>
        </w:rPr>
        <w:t>
      в строке 220.00.016 IV указывается сумма расходов по начисленным доходам работников и иным выплатам физическим лицам, относимые на вычеты;</w:t>
      </w:r>
    </w:p>
    <w:bookmarkEnd w:id="1483"/>
    <w:bookmarkStart w:name="z1506" w:id="1484"/>
    <w:p>
      <w:pPr>
        <w:spacing w:after="0"/>
        <w:ind w:left="0"/>
        <w:jc w:val="both"/>
      </w:pPr>
      <w:r>
        <w:rPr>
          <w:rFonts w:ascii="Times New Roman"/>
          <w:b w:val="false"/>
          <w:i w:val="false"/>
          <w:color w:val="000000"/>
          <w:sz w:val="28"/>
        </w:rPr>
        <w:t>
      в строке 220.00.016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1484"/>
    <w:bookmarkStart w:name="z1507" w:id="1485"/>
    <w:p>
      <w:pPr>
        <w:spacing w:after="0"/>
        <w:ind w:left="0"/>
        <w:jc w:val="both"/>
      </w:pPr>
      <w:r>
        <w:rPr>
          <w:rFonts w:ascii="Times New Roman"/>
          <w:b w:val="false"/>
          <w:i w:val="false"/>
          <w:color w:val="000000"/>
          <w:sz w:val="28"/>
        </w:rPr>
        <w:t>
      в строке 220.00.016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1485"/>
    <w:bookmarkStart w:name="z1508" w:id="1486"/>
    <w:p>
      <w:pPr>
        <w:spacing w:after="0"/>
        <w:ind w:left="0"/>
        <w:jc w:val="both"/>
      </w:pPr>
      <w:r>
        <w:rPr>
          <w:rFonts w:ascii="Times New Roman"/>
          <w:b w:val="false"/>
          <w:i w:val="false"/>
          <w:color w:val="000000"/>
          <w:sz w:val="28"/>
        </w:rPr>
        <w:t>
      в строке 220.00.016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1486"/>
    <w:bookmarkStart w:name="z1509" w:id="1487"/>
    <w:p>
      <w:pPr>
        <w:spacing w:after="0"/>
        <w:ind w:left="0"/>
        <w:jc w:val="both"/>
      </w:pPr>
      <w:r>
        <w:rPr>
          <w:rFonts w:ascii="Times New Roman"/>
          <w:b w:val="false"/>
          <w:i w:val="false"/>
          <w:color w:val="000000"/>
          <w:sz w:val="28"/>
        </w:rPr>
        <w:t xml:space="preserve">
      в строке 220.00.016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220.00.016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220.00.016 по 220.00.033 декларации;</w:t>
      </w:r>
    </w:p>
    <w:bookmarkEnd w:id="1487"/>
    <w:bookmarkStart w:name="z1510" w:id="1488"/>
    <w:p>
      <w:pPr>
        <w:spacing w:after="0"/>
        <w:ind w:left="0"/>
        <w:jc w:val="both"/>
      </w:pPr>
      <w:r>
        <w:rPr>
          <w:rFonts w:ascii="Times New Roman"/>
          <w:b w:val="false"/>
          <w:i w:val="false"/>
          <w:color w:val="000000"/>
          <w:sz w:val="28"/>
        </w:rPr>
        <w:t>
      в строке 220.00.016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1488"/>
    <w:bookmarkStart w:name="z1511" w:id="1489"/>
    <w:p>
      <w:pPr>
        <w:spacing w:after="0"/>
        <w:ind w:left="0"/>
        <w:jc w:val="both"/>
      </w:pPr>
      <w:r>
        <w:rPr>
          <w:rFonts w:ascii="Times New Roman"/>
          <w:b w:val="false"/>
          <w:i w:val="false"/>
          <w:color w:val="000000"/>
          <w:sz w:val="28"/>
        </w:rPr>
        <w:t xml:space="preserve">
      2) в строке 220.00.17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1489"/>
    <w:bookmarkStart w:name="z1512" w:id="1490"/>
    <w:p>
      <w:pPr>
        <w:spacing w:after="0"/>
        <w:ind w:left="0"/>
        <w:jc w:val="both"/>
      </w:pPr>
      <w:r>
        <w:rPr>
          <w:rFonts w:ascii="Times New Roman"/>
          <w:b w:val="false"/>
          <w:i w:val="false"/>
          <w:color w:val="000000"/>
          <w:sz w:val="28"/>
        </w:rPr>
        <w:t xml:space="preserve">
      3) в строке 220.00.018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1490"/>
    <w:bookmarkStart w:name="z1513" w:id="1491"/>
    <w:p>
      <w:pPr>
        <w:spacing w:after="0"/>
        <w:ind w:left="0"/>
        <w:jc w:val="both"/>
      </w:pPr>
      <w:r>
        <w:rPr>
          <w:rFonts w:ascii="Times New Roman"/>
          <w:b w:val="false"/>
          <w:i w:val="false"/>
          <w:color w:val="000000"/>
          <w:sz w:val="28"/>
        </w:rPr>
        <w:t xml:space="preserve">
      4) в строке 220.00.019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 и обязательные пенсионные взносы работодателя (ОПВР);</w:t>
      </w:r>
    </w:p>
    <w:bookmarkEnd w:id="1491"/>
    <w:bookmarkStart w:name="z1514" w:id="1492"/>
    <w:p>
      <w:pPr>
        <w:spacing w:after="0"/>
        <w:ind w:left="0"/>
        <w:jc w:val="both"/>
      </w:pPr>
      <w:r>
        <w:rPr>
          <w:rFonts w:ascii="Times New Roman"/>
          <w:b w:val="false"/>
          <w:i w:val="false"/>
          <w:color w:val="000000"/>
          <w:sz w:val="28"/>
        </w:rPr>
        <w:t xml:space="preserve">
      5) в строке 220.00.020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492"/>
    <w:bookmarkStart w:name="z1515" w:id="1493"/>
    <w:p>
      <w:pPr>
        <w:spacing w:after="0"/>
        <w:ind w:left="0"/>
        <w:jc w:val="both"/>
      </w:pPr>
      <w:r>
        <w:rPr>
          <w:rFonts w:ascii="Times New Roman"/>
          <w:b w:val="false"/>
          <w:i w:val="false"/>
          <w:color w:val="000000"/>
          <w:sz w:val="28"/>
        </w:rPr>
        <w:t xml:space="preserve">
      6) в строке 220.00.021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1493"/>
    <w:bookmarkStart w:name="z1516" w:id="1494"/>
    <w:p>
      <w:pPr>
        <w:spacing w:after="0"/>
        <w:ind w:left="0"/>
        <w:jc w:val="both"/>
      </w:pPr>
      <w:r>
        <w:rPr>
          <w:rFonts w:ascii="Times New Roman"/>
          <w:b w:val="false"/>
          <w:i w:val="false"/>
          <w:color w:val="000000"/>
          <w:sz w:val="28"/>
        </w:rPr>
        <w:t xml:space="preserve">
      7) в строке 220.00.022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494"/>
    <w:bookmarkStart w:name="z1517" w:id="1495"/>
    <w:p>
      <w:pPr>
        <w:spacing w:after="0"/>
        <w:ind w:left="0"/>
        <w:jc w:val="both"/>
      </w:pPr>
      <w:r>
        <w:rPr>
          <w:rFonts w:ascii="Times New Roman"/>
          <w:b w:val="false"/>
          <w:i w:val="false"/>
          <w:color w:val="000000"/>
          <w:sz w:val="28"/>
        </w:rPr>
        <w:t xml:space="preserve">
      8) в строке 220.00.023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220.02.011 и 220.02.012;</w:t>
      </w:r>
    </w:p>
    <w:bookmarkEnd w:id="1495"/>
    <w:bookmarkStart w:name="z1518" w:id="1496"/>
    <w:p>
      <w:pPr>
        <w:spacing w:after="0"/>
        <w:ind w:left="0"/>
        <w:jc w:val="both"/>
      </w:pPr>
      <w:r>
        <w:rPr>
          <w:rFonts w:ascii="Times New Roman"/>
          <w:b w:val="false"/>
          <w:i w:val="false"/>
          <w:color w:val="000000"/>
          <w:sz w:val="28"/>
        </w:rPr>
        <w:t xml:space="preserve">
      9) в строке 220.00.024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496"/>
    <w:bookmarkStart w:name="z1519" w:id="1497"/>
    <w:p>
      <w:pPr>
        <w:spacing w:after="0"/>
        <w:ind w:left="0"/>
        <w:jc w:val="both"/>
      </w:pPr>
      <w:r>
        <w:rPr>
          <w:rFonts w:ascii="Times New Roman"/>
          <w:b w:val="false"/>
          <w:i w:val="false"/>
          <w:color w:val="000000"/>
          <w:sz w:val="28"/>
        </w:rPr>
        <w:t xml:space="preserve">
      10) в строке 220.00.025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497"/>
    <w:bookmarkStart w:name="z1520" w:id="1498"/>
    <w:p>
      <w:pPr>
        <w:spacing w:after="0"/>
        <w:ind w:left="0"/>
        <w:jc w:val="both"/>
      </w:pPr>
      <w:r>
        <w:rPr>
          <w:rFonts w:ascii="Times New Roman"/>
          <w:b w:val="false"/>
          <w:i w:val="false"/>
          <w:color w:val="000000"/>
          <w:sz w:val="28"/>
        </w:rPr>
        <w:t xml:space="preserve">
      11) в строке 220.00.026 указываются вычеты расходов по страховым премиям и взносам участников систем гарантирования,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1498"/>
    <w:bookmarkStart w:name="z1521" w:id="1499"/>
    <w:p>
      <w:pPr>
        <w:spacing w:after="0"/>
        <w:ind w:left="0"/>
        <w:jc w:val="both"/>
      </w:pPr>
      <w:r>
        <w:rPr>
          <w:rFonts w:ascii="Times New Roman"/>
          <w:b w:val="false"/>
          <w:i w:val="false"/>
          <w:color w:val="000000"/>
          <w:sz w:val="28"/>
        </w:rPr>
        <w:t xml:space="preserve">
      12) в строке 220.00.027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1499"/>
    <w:bookmarkStart w:name="z1522" w:id="1500"/>
    <w:p>
      <w:pPr>
        <w:spacing w:after="0"/>
        <w:ind w:left="0"/>
        <w:jc w:val="both"/>
      </w:pPr>
      <w:r>
        <w:rPr>
          <w:rFonts w:ascii="Times New Roman"/>
          <w:b w:val="false"/>
          <w:i w:val="false"/>
          <w:color w:val="000000"/>
          <w:sz w:val="28"/>
        </w:rPr>
        <w:t xml:space="preserve">
      13) в строке 220.00.028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1500"/>
    <w:bookmarkStart w:name="z1523" w:id="1501"/>
    <w:p>
      <w:pPr>
        <w:spacing w:after="0"/>
        <w:ind w:left="0"/>
        <w:jc w:val="both"/>
      </w:pPr>
      <w:r>
        <w:rPr>
          <w:rFonts w:ascii="Times New Roman"/>
          <w:b w:val="false"/>
          <w:i w:val="false"/>
          <w:color w:val="000000"/>
          <w:sz w:val="28"/>
        </w:rPr>
        <w:t xml:space="preserve">
      14) в строке 220.00.029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1501"/>
    <w:bookmarkStart w:name="z1524" w:id="1502"/>
    <w:p>
      <w:pPr>
        <w:spacing w:after="0"/>
        <w:ind w:left="0"/>
        <w:jc w:val="both"/>
      </w:pPr>
      <w:r>
        <w:rPr>
          <w:rFonts w:ascii="Times New Roman"/>
          <w:b w:val="false"/>
          <w:i w:val="false"/>
          <w:color w:val="000000"/>
          <w:sz w:val="28"/>
        </w:rPr>
        <w:t xml:space="preserve">
      15) в строке 220.00.030 указывается вычет сумм компенсаций при служебных командировках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bookmarkEnd w:id="1502"/>
    <w:bookmarkStart w:name="z1525" w:id="1503"/>
    <w:p>
      <w:pPr>
        <w:spacing w:after="0"/>
        <w:ind w:left="0"/>
        <w:jc w:val="both"/>
      </w:pPr>
      <w:r>
        <w:rPr>
          <w:rFonts w:ascii="Times New Roman"/>
          <w:b w:val="false"/>
          <w:i w:val="false"/>
          <w:color w:val="000000"/>
          <w:sz w:val="28"/>
        </w:rPr>
        <w:t xml:space="preserve">
      16) в строке 220.00.031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503"/>
    <w:bookmarkStart w:name="z1526" w:id="1504"/>
    <w:p>
      <w:pPr>
        <w:spacing w:after="0"/>
        <w:ind w:left="0"/>
        <w:jc w:val="both"/>
      </w:pPr>
      <w:r>
        <w:rPr>
          <w:rFonts w:ascii="Times New Roman"/>
          <w:b w:val="false"/>
          <w:i w:val="false"/>
          <w:color w:val="000000"/>
          <w:sz w:val="28"/>
        </w:rPr>
        <w:t xml:space="preserve">
      17) в строке 220.00.032 указываются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в том числе:</w:t>
      </w:r>
    </w:p>
    <w:bookmarkEnd w:id="1504"/>
    <w:bookmarkStart w:name="z1527" w:id="1505"/>
    <w:p>
      <w:pPr>
        <w:spacing w:after="0"/>
        <w:ind w:left="0"/>
        <w:jc w:val="both"/>
      </w:pPr>
      <w:r>
        <w:rPr>
          <w:rFonts w:ascii="Times New Roman"/>
          <w:b w:val="false"/>
          <w:i w:val="false"/>
          <w:color w:val="000000"/>
          <w:sz w:val="28"/>
        </w:rPr>
        <w:t>
      I – в виде обязательных пенсионных взносов;</w:t>
      </w:r>
    </w:p>
    <w:bookmarkEnd w:id="1505"/>
    <w:bookmarkStart w:name="z1528" w:id="1506"/>
    <w:p>
      <w:pPr>
        <w:spacing w:after="0"/>
        <w:ind w:left="0"/>
        <w:jc w:val="both"/>
      </w:pPr>
      <w:r>
        <w:rPr>
          <w:rFonts w:ascii="Times New Roman"/>
          <w:b w:val="false"/>
          <w:i w:val="false"/>
          <w:color w:val="000000"/>
          <w:sz w:val="28"/>
        </w:rPr>
        <w:t>
      ІІ – в виде взносов на ОСМС;</w:t>
      </w:r>
    </w:p>
    <w:bookmarkEnd w:id="1506"/>
    <w:bookmarkStart w:name="z1529" w:id="1507"/>
    <w:p>
      <w:pPr>
        <w:spacing w:after="0"/>
        <w:ind w:left="0"/>
        <w:jc w:val="both"/>
      </w:pPr>
      <w:r>
        <w:rPr>
          <w:rFonts w:ascii="Times New Roman"/>
          <w:b w:val="false"/>
          <w:i w:val="false"/>
          <w:color w:val="000000"/>
          <w:sz w:val="28"/>
        </w:rPr>
        <w:t>
      IIІ – стандартные налоговые вычеты.</w:t>
      </w:r>
    </w:p>
    <w:bookmarkEnd w:id="1507"/>
    <w:bookmarkStart w:name="z1530" w:id="1508"/>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1508"/>
    <w:bookmarkStart w:name="z1531" w:id="1509"/>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1509"/>
    <w:bookmarkStart w:name="z1532" w:id="1510"/>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1510"/>
    <w:bookmarkStart w:name="z1533" w:id="1511"/>
    <w:p>
      <w:pPr>
        <w:spacing w:after="0"/>
        <w:ind w:left="0"/>
        <w:jc w:val="both"/>
      </w:pPr>
      <w:r>
        <w:rPr>
          <w:rFonts w:ascii="Times New Roman"/>
          <w:b w:val="false"/>
          <w:i w:val="false"/>
          <w:color w:val="000000"/>
          <w:sz w:val="28"/>
        </w:rPr>
        <w:t>
      В случае если Декларация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В первой строке заполняется общая сумма стандартных налоговых вычетов;</w:t>
      </w:r>
    </w:p>
    <w:bookmarkEnd w:id="1511"/>
    <w:bookmarkStart w:name="z1534" w:id="1512"/>
    <w:p>
      <w:pPr>
        <w:spacing w:after="0"/>
        <w:ind w:left="0"/>
        <w:jc w:val="both"/>
      </w:pPr>
      <w:r>
        <w:rPr>
          <w:rFonts w:ascii="Times New Roman"/>
          <w:b w:val="false"/>
          <w:i w:val="false"/>
          <w:color w:val="000000"/>
          <w:sz w:val="28"/>
        </w:rPr>
        <w:t>
      IV – указываются прочие налоговые вычеты:</w:t>
      </w:r>
    </w:p>
    <w:bookmarkEnd w:id="1512"/>
    <w:bookmarkStart w:name="z1535" w:id="1513"/>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513"/>
    <w:bookmarkStart w:name="z1536" w:id="1514"/>
    <w:p>
      <w:pPr>
        <w:spacing w:after="0"/>
        <w:ind w:left="0"/>
        <w:jc w:val="both"/>
      </w:pPr>
      <w:r>
        <w:rPr>
          <w:rFonts w:ascii="Times New Roman"/>
          <w:b w:val="false"/>
          <w:i w:val="false"/>
          <w:color w:val="000000"/>
          <w:sz w:val="28"/>
        </w:rPr>
        <w:t>
      2 – налоговый вычет на медицину;</w:t>
      </w:r>
    </w:p>
    <w:bookmarkEnd w:id="1514"/>
    <w:bookmarkStart w:name="z1537" w:id="1515"/>
    <w:p>
      <w:pPr>
        <w:spacing w:after="0"/>
        <w:ind w:left="0"/>
        <w:jc w:val="both"/>
      </w:pPr>
      <w:r>
        <w:rPr>
          <w:rFonts w:ascii="Times New Roman"/>
          <w:b w:val="false"/>
          <w:i w:val="false"/>
          <w:color w:val="000000"/>
          <w:sz w:val="28"/>
        </w:rPr>
        <w:t>
      3 – налоговый вычет по вознаграждениям.</w:t>
      </w:r>
    </w:p>
    <w:bookmarkEnd w:id="1515"/>
    <w:bookmarkStart w:name="z1538" w:id="1516"/>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 В первой строке заполняется общая сумма прочих налоговых вычетов;</w:t>
      </w:r>
    </w:p>
    <w:bookmarkEnd w:id="1516"/>
    <w:bookmarkStart w:name="z1539" w:id="1517"/>
    <w:p>
      <w:pPr>
        <w:spacing w:after="0"/>
        <w:ind w:left="0"/>
        <w:jc w:val="both"/>
      </w:pPr>
      <w:r>
        <w:rPr>
          <w:rFonts w:ascii="Times New Roman"/>
          <w:b w:val="false"/>
          <w:i w:val="false"/>
          <w:color w:val="000000"/>
          <w:sz w:val="28"/>
        </w:rPr>
        <w:t xml:space="preserve">
      18) в строке 220.00.033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17"/>
    <w:bookmarkStart w:name="z1540" w:id="1518"/>
    <w:p>
      <w:pPr>
        <w:spacing w:after="0"/>
        <w:ind w:left="0"/>
        <w:jc w:val="both"/>
      </w:pPr>
      <w:r>
        <w:rPr>
          <w:rFonts w:ascii="Times New Roman"/>
          <w:b w:val="false"/>
          <w:i w:val="false"/>
          <w:color w:val="000000"/>
          <w:sz w:val="28"/>
        </w:rPr>
        <w:t>
      19) в строке 220.00.034 указывается итоговая сумма вычетов. В данную строку переносится значение строки 220.00.034 I или строки 220.00.034 II.</w:t>
      </w:r>
    </w:p>
    <w:bookmarkEnd w:id="1518"/>
    <w:bookmarkStart w:name="z1541" w:id="1519"/>
    <w:p>
      <w:pPr>
        <w:spacing w:after="0"/>
        <w:ind w:left="0"/>
        <w:jc w:val="both"/>
      </w:pPr>
      <w:r>
        <w:rPr>
          <w:rFonts w:ascii="Times New Roman"/>
          <w:b w:val="false"/>
          <w:i w:val="false"/>
          <w:color w:val="000000"/>
          <w:sz w:val="28"/>
        </w:rPr>
        <w:t>
      в строке 220.00.034 I указывается общая сумма вычетов, определенная как сумма строк с 220.00.016 по 220.00.033.</w:t>
      </w:r>
    </w:p>
    <w:bookmarkEnd w:id="1519"/>
    <w:bookmarkStart w:name="z1542" w:id="1520"/>
    <w:p>
      <w:pPr>
        <w:spacing w:after="0"/>
        <w:ind w:left="0"/>
        <w:jc w:val="both"/>
      </w:pPr>
      <w:r>
        <w:rPr>
          <w:rFonts w:ascii="Times New Roman"/>
          <w:b w:val="false"/>
          <w:i w:val="false"/>
          <w:color w:val="000000"/>
          <w:sz w:val="28"/>
        </w:rPr>
        <w:t>
      в строке 220.00.034 II указывается сумма расходов, подлежащая отнесению на вычеты участниками МФЦА.</w:t>
      </w:r>
    </w:p>
    <w:bookmarkEnd w:id="1520"/>
    <w:bookmarkStart w:name="z1543" w:id="1521"/>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521"/>
    <w:bookmarkStart w:name="z1544" w:id="1522"/>
    <w:p>
      <w:pPr>
        <w:spacing w:after="0"/>
        <w:ind w:left="0"/>
        <w:jc w:val="both"/>
      </w:pPr>
      <w:r>
        <w:rPr>
          <w:rFonts w:ascii="Times New Roman"/>
          <w:b w:val="false"/>
          <w:i w:val="false"/>
          <w:color w:val="000000"/>
          <w:sz w:val="28"/>
        </w:rPr>
        <w:t xml:space="preserve">
      в строке 220.00.035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220.00.035 I и 220.00.035 II (220.00.035 I - 220.00.035 II):</w:t>
      </w:r>
    </w:p>
    <w:bookmarkEnd w:id="1522"/>
    <w:bookmarkStart w:name="z1545" w:id="1523"/>
    <w:p>
      <w:pPr>
        <w:spacing w:after="0"/>
        <w:ind w:left="0"/>
        <w:jc w:val="both"/>
      </w:pPr>
      <w:r>
        <w:rPr>
          <w:rFonts w:ascii="Times New Roman"/>
          <w:b w:val="false"/>
          <w:i w:val="false"/>
          <w:color w:val="000000"/>
          <w:sz w:val="28"/>
        </w:rPr>
        <w:t xml:space="preserve">
      в строке 220.00.035 I указывается сумма корректировки доходов,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523"/>
    <w:bookmarkStart w:name="z1546" w:id="1524"/>
    <w:p>
      <w:pPr>
        <w:spacing w:after="0"/>
        <w:ind w:left="0"/>
        <w:jc w:val="both"/>
      </w:pPr>
      <w:r>
        <w:rPr>
          <w:rFonts w:ascii="Times New Roman"/>
          <w:b w:val="false"/>
          <w:i w:val="false"/>
          <w:color w:val="000000"/>
          <w:sz w:val="28"/>
        </w:rPr>
        <w:t xml:space="preserve">
      в строке 220.00.035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524"/>
    <w:bookmarkStart w:name="z1547" w:id="1525"/>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525"/>
    <w:bookmarkStart w:name="z1548" w:id="1526"/>
    <w:p>
      <w:pPr>
        <w:spacing w:after="0"/>
        <w:ind w:left="0"/>
        <w:jc w:val="both"/>
      </w:pPr>
      <w:r>
        <w:rPr>
          <w:rFonts w:ascii="Times New Roman"/>
          <w:b w:val="false"/>
          <w:i w:val="false"/>
          <w:color w:val="000000"/>
          <w:sz w:val="28"/>
        </w:rPr>
        <w:t xml:space="preserve">
      в строке 220.00.036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526"/>
    <w:bookmarkStart w:name="z1549" w:id="1527"/>
    <w:p>
      <w:pPr>
        <w:spacing w:after="0"/>
        <w:ind w:left="0"/>
        <w:jc w:val="both"/>
      </w:pPr>
      <w:r>
        <w:rPr>
          <w:rFonts w:ascii="Times New Roman"/>
          <w:b w:val="false"/>
          <w:i w:val="false"/>
          <w:color w:val="000000"/>
          <w:sz w:val="28"/>
        </w:rPr>
        <w:t xml:space="preserve">
      в строке 220.00.037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527"/>
    <w:bookmarkStart w:name="z1550" w:id="1528"/>
    <w:p>
      <w:pPr>
        <w:spacing w:after="0"/>
        <w:ind w:left="0"/>
        <w:jc w:val="both"/>
      </w:pPr>
      <w:r>
        <w:rPr>
          <w:rFonts w:ascii="Times New Roman"/>
          <w:b w:val="false"/>
          <w:i w:val="false"/>
          <w:color w:val="000000"/>
          <w:sz w:val="28"/>
        </w:rPr>
        <w:t>
      21. В разделе "Расчет налогооблагаемого дохода":</w:t>
      </w:r>
    </w:p>
    <w:bookmarkEnd w:id="1528"/>
    <w:bookmarkStart w:name="z1551" w:id="1529"/>
    <w:p>
      <w:pPr>
        <w:spacing w:after="0"/>
        <w:ind w:left="0"/>
        <w:jc w:val="both"/>
      </w:pPr>
      <w:r>
        <w:rPr>
          <w:rFonts w:ascii="Times New Roman"/>
          <w:b w:val="false"/>
          <w:i w:val="false"/>
          <w:color w:val="000000"/>
          <w:sz w:val="28"/>
        </w:rPr>
        <w:t>
      1) в строке 220.00.038 указывается налогооблагаемый доход (убыток). Определяется как 1220.00.015-220.00.034+220.00.035+220.00.036-220.00.037);</w:t>
      </w:r>
    </w:p>
    <w:bookmarkEnd w:id="1529"/>
    <w:bookmarkStart w:name="z1552" w:id="1530"/>
    <w:p>
      <w:pPr>
        <w:spacing w:after="0"/>
        <w:ind w:left="0"/>
        <w:jc w:val="both"/>
      </w:pPr>
      <w:r>
        <w:rPr>
          <w:rFonts w:ascii="Times New Roman"/>
          <w:b w:val="false"/>
          <w:i w:val="false"/>
          <w:color w:val="000000"/>
          <w:sz w:val="28"/>
        </w:rPr>
        <w:t>
      2) в строке 220.00.039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220.04. Строка 220.00.039 носит справочный характер;</w:t>
      </w:r>
    </w:p>
    <w:bookmarkEnd w:id="1530"/>
    <w:bookmarkStart w:name="z1553" w:id="1531"/>
    <w:p>
      <w:pPr>
        <w:spacing w:after="0"/>
        <w:ind w:left="0"/>
        <w:jc w:val="both"/>
      </w:pPr>
      <w:r>
        <w:rPr>
          <w:rFonts w:ascii="Times New Roman"/>
          <w:b w:val="false"/>
          <w:i w:val="false"/>
          <w:color w:val="000000"/>
          <w:sz w:val="28"/>
        </w:rPr>
        <w:t>
      3) в строке 220.00.040 указывается сумма дохода, подлежащего освобождению от налогообложения, в том числе:</w:t>
      </w:r>
    </w:p>
    <w:bookmarkEnd w:id="1531"/>
    <w:bookmarkStart w:name="z1554" w:id="1532"/>
    <w:p>
      <w:pPr>
        <w:spacing w:after="0"/>
        <w:ind w:left="0"/>
        <w:jc w:val="both"/>
      </w:pPr>
      <w:r>
        <w:rPr>
          <w:rFonts w:ascii="Times New Roman"/>
          <w:b w:val="false"/>
          <w:i w:val="false"/>
          <w:color w:val="000000"/>
          <w:sz w:val="28"/>
        </w:rPr>
        <w:t xml:space="preserve">
      в строке 220.00.040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1532"/>
    <w:bookmarkStart w:name="z1555" w:id="1533"/>
    <w:p>
      <w:pPr>
        <w:spacing w:after="0"/>
        <w:ind w:left="0"/>
        <w:jc w:val="both"/>
      </w:pPr>
      <w:r>
        <w:rPr>
          <w:rFonts w:ascii="Times New Roman"/>
          <w:b w:val="false"/>
          <w:i w:val="false"/>
          <w:color w:val="000000"/>
          <w:sz w:val="28"/>
        </w:rPr>
        <w:t xml:space="preserve">
      в строке 220.00.040 II сумма дохода, освобожденного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1533"/>
    <w:bookmarkStart w:name="z1556" w:id="1534"/>
    <w:p>
      <w:pPr>
        <w:spacing w:after="0"/>
        <w:ind w:left="0"/>
        <w:jc w:val="both"/>
      </w:pPr>
      <w:r>
        <w:rPr>
          <w:rFonts w:ascii="Times New Roman"/>
          <w:b w:val="false"/>
          <w:i w:val="false"/>
          <w:color w:val="000000"/>
          <w:sz w:val="28"/>
        </w:rPr>
        <w:t>
      4) в строке 220.00.041 указывается сумма налогооблагаемого дохода (убытка) с учетом особенностей международного налогообложения. Строка 220.00.041 определяется 220.00.038 – 220.00.040;</w:t>
      </w:r>
    </w:p>
    <w:bookmarkEnd w:id="1534"/>
    <w:bookmarkStart w:name="z1557" w:id="1535"/>
    <w:p>
      <w:pPr>
        <w:spacing w:after="0"/>
        <w:ind w:left="0"/>
        <w:jc w:val="both"/>
      </w:pPr>
      <w:r>
        <w:rPr>
          <w:rFonts w:ascii="Times New Roman"/>
          <w:b w:val="false"/>
          <w:i w:val="false"/>
          <w:color w:val="000000"/>
          <w:sz w:val="28"/>
        </w:rPr>
        <w:t xml:space="preserve">
      5) в строке 220.00.042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220.06;</w:t>
      </w:r>
    </w:p>
    <w:bookmarkEnd w:id="1535"/>
    <w:bookmarkStart w:name="z1558" w:id="1536"/>
    <w:p>
      <w:pPr>
        <w:spacing w:after="0"/>
        <w:ind w:left="0"/>
        <w:jc w:val="both"/>
      </w:pPr>
      <w:r>
        <w:rPr>
          <w:rFonts w:ascii="Times New Roman"/>
          <w:b w:val="false"/>
          <w:i w:val="false"/>
          <w:color w:val="000000"/>
          <w:sz w:val="28"/>
        </w:rPr>
        <w:t xml:space="preserve">
      в строке 220.00.042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536"/>
    <w:bookmarkStart w:name="z1559" w:id="1537"/>
    <w:p>
      <w:pPr>
        <w:spacing w:after="0"/>
        <w:ind w:left="0"/>
        <w:jc w:val="both"/>
      </w:pPr>
      <w:r>
        <w:rPr>
          <w:rFonts w:ascii="Times New Roman"/>
          <w:b w:val="false"/>
          <w:i w:val="false"/>
          <w:color w:val="000000"/>
          <w:sz w:val="28"/>
        </w:rPr>
        <w:t xml:space="preserve">
      в строке 220.00.042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537"/>
    <w:bookmarkStart w:name="z1560" w:id="1538"/>
    <w:p>
      <w:pPr>
        <w:spacing w:after="0"/>
        <w:ind w:left="0"/>
        <w:jc w:val="both"/>
      </w:pPr>
      <w:r>
        <w:rPr>
          <w:rFonts w:ascii="Times New Roman"/>
          <w:b w:val="false"/>
          <w:i w:val="false"/>
          <w:color w:val="000000"/>
          <w:sz w:val="28"/>
        </w:rPr>
        <w:t>
      6) в строке 220.00.043 указывается облагаемый доход КИК и ПУ КИК с учетом перенесенных убытков. Определяется как разница строк 220.00.042 I и 220.00.045 В (220.00.042 I - 220.00.045 В). Если строка 220.00.045 В больше строки 220.00.042 I, в строке 220.00.043 указать ноль.</w:t>
      </w:r>
    </w:p>
    <w:bookmarkEnd w:id="1538"/>
    <w:bookmarkStart w:name="z1561" w:id="1539"/>
    <w:p>
      <w:pPr>
        <w:spacing w:after="0"/>
        <w:ind w:left="0"/>
        <w:jc w:val="both"/>
      </w:pPr>
      <w:r>
        <w:rPr>
          <w:rFonts w:ascii="Times New Roman"/>
          <w:b w:val="false"/>
          <w:i w:val="false"/>
          <w:color w:val="000000"/>
          <w:sz w:val="28"/>
        </w:rPr>
        <w:t>
      7) в строке 220.00.044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539"/>
    <w:bookmarkStart w:name="z1562" w:id="1540"/>
    <w:p>
      <w:pPr>
        <w:spacing w:after="0"/>
        <w:ind w:left="0"/>
        <w:jc w:val="both"/>
      </w:pPr>
      <w:r>
        <w:rPr>
          <w:rFonts w:ascii="Times New Roman"/>
          <w:b w:val="false"/>
          <w:i w:val="false"/>
          <w:color w:val="000000"/>
          <w:sz w:val="28"/>
        </w:rPr>
        <w:t xml:space="preserve">
      8) в строке 220.00.045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Если строка 220.00.041 имеет отрицательное значение, строка 220.00.045 определяется как сумма модуля строки 220.00.041, и строк 220.00.044, 220.02.008 I. Если строка 220.00.041 имеет положительное значение, в строку 220.00.045 переносится строка сумма строк 220.00.044 и 220.02.008 I;</w:t>
      </w:r>
    </w:p>
    <w:bookmarkEnd w:id="1540"/>
    <w:bookmarkStart w:name="z1563" w:id="1541"/>
    <w:p>
      <w:pPr>
        <w:spacing w:after="0"/>
        <w:ind w:left="0"/>
        <w:jc w:val="both"/>
      </w:pPr>
      <w:r>
        <w:rPr>
          <w:rFonts w:ascii="Times New Roman"/>
          <w:b w:val="false"/>
          <w:i w:val="false"/>
          <w:color w:val="000000"/>
          <w:sz w:val="28"/>
        </w:rPr>
        <w:t xml:space="preserve">
      9) в строке 220.00.045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300 Налогового кодекса;</w:t>
      </w:r>
    </w:p>
    <w:bookmarkEnd w:id="1541"/>
    <w:bookmarkStart w:name="z1564" w:id="1542"/>
    <w:p>
      <w:pPr>
        <w:spacing w:after="0"/>
        <w:ind w:left="0"/>
        <w:jc w:val="both"/>
      </w:pPr>
      <w:r>
        <w:rPr>
          <w:rFonts w:ascii="Times New Roman"/>
          <w:b w:val="false"/>
          <w:i w:val="false"/>
          <w:color w:val="000000"/>
          <w:sz w:val="28"/>
        </w:rPr>
        <w:t xml:space="preserve">
      10) в строке 220.00.045 В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542"/>
    <w:bookmarkStart w:name="z1565" w:id="1543"/>
    <w:p>
      <w:pPr>
        <w:spacing w:after="0"/>
        <w:ind w:left="0"/>
        <w:jc w:val="both"/>
      </w:pPr>
      <w:r>
        <w:rPr>
          <w:rFonts w:ascii="Times New Roman"/>
          <w:b w:val="false"/>
          <w:i w:val="false"/>
          <w:color w:val="000000"/>
          <w:sz w:val="28"/>
        </w:rPr>
        <w:t xml:space="preserve">
      11) в строке 220.00.046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543"/>
    <w:bookmarkStart w:name="z1566" w:id="1544"/>
    <w:p>
      <w:pPr>
        <w:spacing w:after="0"/>
        <w:ind w:left="0"/>
        <w:jc w:val="both"/>
      </w:pPr>
      <w:r>
        <w:rPr>
          <w:rFonts w:ascii="Times New Roman"/>
          <w:b w:val="false"/>
          <w:i w:val="false"/>
          <w:color w:val="000000"/>
          <w:sz w:val="28"/>
        </w:rPr>
        <w:t xml:space="preserve">
      12) в строке 220.00.046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1544"/>
    <w:bookmarkStart w:name="z1567" w:id="1545"/>
    <w:p>
      <w:pPr>
        <w:spacing w:after="0"/>
        <w:ind w:left="0"/>
        <w:jc w:val="both"/>
      </w:pPr>
      <w:r>
        <w:rPr>
          <w:rFonts w:ascii="Times New Roman"/>
          <w:b w:val="false"/>
          <w:i w:val="false"/>
          <w:color w:val="000000"/>
          <w:sz w:val="28"/>
        </w:rPr>
        <w:t xml:space="preserve">
      13) в строке 220.00.046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1545"/>
    <w:bookmarkStart w:name="z1568" w:id="1546"/>
    <w:p>
      <w:pPr>
        <w:spacing w:after="0"/>
        <w:ind w:left="0"/>
        <w:jc w:val="both"/>
      </w:pPr>
      <w:r>
        <w:rPr>
          <w:rFonts w:ascii="Times New Roman"/>
          <w:b w:val="false"/>
          <w:i w:val="false"/>
          <w:color w:val="000000"/>
          <w:sz w:val="28"/>
        </w:rPr>
        <w:t xml:space="preserve">
      14) в строке 220.00.047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220.00.041 и 220.00.046 (220.00.041 – 220.00.046). В случае если строка 220.00.046 больше строки 220.00.041, в строке 220.00.047 указывается ноль;</w:t>
      </w:r>
    </w:p>
    <w:bookmarkEnd w:id="1546"/>
    <w:bookmarkStart w:name="z1569" w:id="1547"/>
    <w:p>
      <w:pPr>
        <w:spacing w:after="0"/>
        <w:ind w:left="0"/>
        <w:jc w:val="both"/>
      </w:pPr>
      <w:r>
        <w:rPr>
          <w:rFonts w:ascii="Times New Roman"/>
          <w:b w:val="false"/>
          <w:i w:val="false"/>
          <w:color w:val="000000"/>
          <w:sz w:val="28"/>
        </w:rPr>
        <w:t>
      15) в строке 220.00.048 указываются убытки, перенесенные из предыдущих налоговых периодов;</w:t>
      </w:r>
    </w:p>
    <w:bookmarkEnd w:id="1547"/>
    <w:bookmarkStart w:name="z1570" w:id="1548"/>
    <w:p>
      <w:pPr>
        <w:spacing w:after="0"/>
        <w:ind w:left="0"/>
        <w:jc w:val="both"/>
      </w:pPr>
      <w:r>
        <w:rPr>
          <w:rFonts w:ascii="Times New Roman"/>
          <w:b w:val="false"/>
          <w:i w:val="false"/>
          <w:color w:val="000000"/>
          <w:sz w:val="28"/>
        </w:rPr>
        <w:t>
      16) в строке 220.00.049 указывается налогооблагаемый доход с учетом перенесенных из предыдущих налоговых периодов убытков. Заполняется в случае, если в строке 220.00.047 отражено положительное значение. Определяется как разница строк 220.00.047 и 220.00.048 (220.00.047 – 220.00.048). Если строка 220.00.048 больше строки 220.00.047, в строке 220.00.049 указывается ноль.</w:t>
      </w:r>
    </w:p>
    <w:bookmarkEnd w:id="1548"/>
    <w:bookmarkStart w:name="z1571" w:id="1549"/>
    <w:p>
      <w:pPr>
        <w:spacing w:after="0"/>
        <w:ind w:left="0"/>
        <w:jc w:val="both"/>
      </w:pPr>
      <w:r>
        <w:rPr>
          <w:rFonts w:ascii="Times New Roman"/>
          <w:b w:val="false"/>
          <w:i w:val="false"/>
          <w:color w:val="000000"/>
          <w:sz w:val="28"/>
        </w:rPr>
        <w:t>
      22. В разделе "Расчет налогового обязательства":</w:t>
      </w:r>
    </w:p>
    <w:bookmarkEnd w:id="1549"/>
    <w:bookmarkStart w:name="z1572" w:id="1550"/>
    <w:p>
      <w:pPr>
        <w:spacing w:after="0"/>
        <w:ind w:left="0"/>
        <w:jc w:val="both"/>
      </w:pPr>
      <w:r>
        <w:rPr>
          <w:rFonts w:ascii="Times New Roman"/>
          <w:b w:val="false"/>
          <w:i w:val="false"/>
          <w:color w:val="000000"/>
          <w:sz w:val="28"/>
        </w:rPr>
        <w:t>
      1) в строке 220.00.050 указывается ставка ИПН в соответствии с пунктом 1 статьи 320 Налогового кодекса в процентах. В случае если налогоплательщик применяет коэффициент "0" к ставке ИПН, то в строке 220.00.050 указывается "0";</w:t>
      </w:r>
    </w:p>
    <w:bookmarkEnd w:id="1550"/>
    <w:bookmarkStart w:name="z1573" w:id="1551"/>
    <w:p>
      <w:pPr>
        <w:spacing w:after="0"/>
        <w:ind w:left="0"/>
        <w:jc w:val="both"/>
      </w:pPr>
      <w:r>
        <w:rPr>
          <w:rFonts w:ascii="Times New Roman"/>
          <w:b w:val="false"/>
          <w:i w:val="false"/>
          <w:color w:val="000000"/>
          <w:sz w:val="28"/>
        </w:rPr>
        <w:t>
      2) в строке 220.00.051 указывается сумма ИПН с налогооблагаемого дохода. Определяется как произведение строк 220.00.049 и 220.00.050 (220.00.049 x 220.00.050);</w:t>
      </w:r>
    </w:p>
    <w:bookmarkEnd w:id="1551"/>
    <w:bookmarkStart w:name="z1574" w:id="1552"/>
    <w:p>
      <w:pPr>
        <w:spacing w:after="0"/>
        <w:ind w:left="0"/>
        <w:jc w:val="both"/>
      </w:pPr>
      <w:r>
        <w:rPr>
          <w:rFonts w:ascii="Times New Roman"/>
          <w:b w:val="false"/>
          <w:i w:val="false"/>
          <w:color w:val="000000"/>
          <w:sz w:val="28"/>
        </w:rPr>
        <w:t xml:space="preserve">
      3) в строке 220.00.052 указывается сумма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220.00.051, 220.00.052 I, 220.00.052 II, 220.00.052 III, 220.00.052 IV, 220.00.052 V, 220.00.052 VI (220.00.052 – 220.00.052 I – 220.00.052 II – 220.00.052 III – 220.00.052 IV – 220.00.052 V– 220.00.052 VI). Если полученная разница меньше ноля, то в строке 220.00.052 указывается ноль:</w:t>
      </w:r>
    </w:p>
    <w:bookmarkEnd w:id="1552"/>
    <w:bookmarkStart w:name="z1575" w:id="1553"/>
    <w:p>
      <w:pPr>
        <w:spacing w:after="0"/>
        <w:ind w:left="0"/>
        <w:jc w:val="both"/>
      </w:pPr>
      <w:r>
        <w:rPr>
          <w:rFonts w:ascii="Times New Roman"/>
          <w:b w:val="false"/>
          <w:i w:val="false"/>
          <w:color w:val="000000"/>
          <w:sz w:val="28"/>
        </w:rPr>
        <w:t xml:space="preserve">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G формы 220.04;</w:t>
      </w:r>
    </w:p>
    <w:bookmarkEnd w:id="1553"/>
    <w:bookmarkStart w:name="z1576" w:id="1554"/>
    <w:p>
      <w:pPr>
        <w:spacing w:after="0"/>
        <w:ind w:left="0"/>
        <w:jc w:val="both"/>
      </w:pPr>
      <w:r>
        <w:rPr>
          <w:rFonts w:ascii="Times New Roman"/>
          <w:b w:val="false"/>
          <w:i w:val="false"/>
          <w:color w:val="000000"/>
          <w:sz w:val="28"/>
        </w:rPr>
        <w:t xml:space="preserve">
      в строке 220.00.052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220.06;</w:t>
      </w:r>
    </w:p>
    <w:bookmarkEnd w:id="1554"/>
    <w:bookmarkStart w:name="z1577" w:id="1555"/>
    <w:p>
      <w:pPr>
        <w:spacing w:after="0"/>
        <w:ind w:left="0"/>
        <w:jc w:val="both"/>
      </w:pPr>
      <w:r>
        <w:rPr>
          <w:rFonts w:ascii="Times New Roman"/>
          <w:b w:val="false"/>
          <w:i w:val="false"/>
          <w:color w:val="000000"/>
          <w:sz w:val="28"/>
        </w:rPr>
        <w:t xml:space="preserve">
      в строке 220.00.052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555"/>
    <w:bookmarkStart w:name="z1578" w:id="1556"/>
    <w:p>
      <w:pPr>
        <w:spacing w:after="0"/>
        <w:ind w:left="0"/>
        <w:jc w:val="both"/>
      </w:pPr>
      <w:r>
        <w:rPr>
          <w:rFonts w:ascii="Times New Roman"/>
          <w:b w:val="false"/>
          <w:i w:val="false"/>
          <w:color w:val="000000"/>
          <w:sz w:val="28"/>
        </w:rPr>
        <w:t xml:space="preserve">
      в строке 220.00.052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556"/>
    <w:bookmarkStart w:name="z1579" w:id="1557"/>
    <w:p>
      <w:pPr>
        <w:spacing w:after="0"/>
        <w:ind w:left="0"/>
        <w:jc w:val="both"/>
      </w:pPr>
      <w:r>
        <w:rPr>
          <w:rFonts w:ascii="Times New Roman"/>
          <w:b w:val="false"/>
          <w:i w:val="false"/>
          <w:color w:val="000000"/>
          <w:sz w:val="28"/>
        </w:rPr>
        <w:t xml:space="preserve">
      в строке 220.00.052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557"/>
    <w:bookmarkStart w:name="z1580" w:id="1558"/>
    <w:p>
      <w:pPr>
        <w:spacing w:after="0"/>
        <w:ind w:left="0"/>
        <w:jc w:val="both"/>
      </w:pPr>
      <w:r>
        <w:rPr>
          <w:rFonts w:ascii="Times New Roman"/>
          <w:b w:val="false"/>
          <w:i w:val="false"/>
          <w:color w:val="000000"/>
          <w:sz w:val="28"/>
        </w:rPr>
        <w:t>
      в строке 220.00.052 VI указывается сумма ИПН, уменьшенная в соответствии с налоговым законодательством;</w:t>
      </w:r>
    </w:p>
    <w:bookmarkEnd w:id="1558"/>
    <w:bookmarkStart w:name="z1581" w:id="1559"/>
    <w:p>
      <w:pPr>
        <w:spacing w:after="0"/>
        <w:ind w:left="0"/>
        <w:jc w:val="both"/>
      </w:pPr>
      <w:r>
        <w:rPr>
          <w:rFonts w:ascii="Times New Roman"/>
          <w:b w:val="false"/>
          <w:i w:val="false"/>
          <w:color w:val="000000"/>
          <w:sz w:val="28"/>
        </w:rPr>
        <w:t xml:space="preserve">
      4) в строке 220.00.053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220.00.043 и 220.00.050 (220.00.043 х 220.00.050);</w:t>
      </w:r>
    </w:p>
    <w:bookmarkEnd w:id="1559"/>
    <w:bookmarkStart w:name="z1582" w:id="1560"/>
    <w:p>
      <w:pPr>
        <w:spacing w:after="0"/>
        <w:ind w:left="0"/>
        <w:jc w:val="both"/>
      </w:pPr>
      <w:r>
        <w:rPr>
          <w:rFonts w:ascii="Times New Roman"/>
          <w:b w:val="false"/>
          <w:i w:val="false"/>
          <w:color w:val="000000"/>
          <w:sz w:val="28"/>
        </w:rPr>
        <w:t xml:space="preserve">
      5) в строке 220.00.054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220.00.042 II и 220.00.050 (220.00.042 II х 220.00.050);</w:t>
      </w:r>
    </w:p>
    <w:bookmarkEnd w:id="1560"/>
    <w:bookmarkStart w:name="z1583" w:id="1561"/>
    <w:p>
      <w:pPr>
        <w:spacing w:after="0"/>
        <w:ind w:left="0"/>
        <w:jc w:val="both"/>
      </w:pPr>
      <w:r>
        <w:rPr>
          <w:rFonts w:ascii="Times New Roman"/>
          <w:b w:val="false"/>
          <w:i w:val="false"/>
          <w:color w:val="000000"/>
          <w:sz w:val="28"/>
        </w:rPr>
        <w:t xml:space="preserve">
      6) в строке 220.00.055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220.00.053 и 220.00.052 II (220.00.053 – 220.00.052 II). Если полученная разница меньше ноля, то в строке 220.00.055 указывается ноль;</w:t>
      </w:r>
    </w:p>
    <w:bookmarkEnd w:id="1561"/>
    <w:bookmarkStart w:name="z1584" w:id="1562"/>
    <w:p>
      <w:pPr>
        <w:spacing w:after="0"/>
        <w:ind w:left="0"/>
        <w:jc w:val="both"/>
      </w:pPr>
      <w:r>
        <w:rPr>
          <w:rFonts w:ascii="Times New Roman"/>
          <w:b w:val="false"/>
          <w:i w:val="false"/>
          <w:color w:val="000000"/>
          <w:sz w:val="28"/>
        </w:rPr>
        <w:t xml:space="preserve">
      7) в строке 220.00.056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220.00.052 и 220.00.054 (220.00.052 + 220.00.054);</w:t>
      </w:r>
    </w:p>
    <w:bookmarkEnd w:id="1562"/>
    <w:bookmarkStart w:name="z1585" w:id="1563"/>
    <w:p>
      <w:pPr>
        <w:spacing w:after="0"/>
        <w:ind w:left="0"/>
        <w:jc w:val="both"/>
      </w:pPr>
      <w:r>
        <w:rPr>
          <w:rFonts w:ascii="Times New Roman"/>
          <w:b w:val="false"/>
          <w:i w:val="false"/>
          <w:color w:val="000000"/>
          <w:sz w:val="28"/>
        </w:rPr>
        <w:t>
      8) в строке 220.00.057 указывается бизнес-идентификационный номер (далее – БИН) аппарата акимов городов районного значения, сел, поселков и сельских округов.</w:t>
      </w:r>
    </w:p>
    <w:bookmarkEnd w:id="1563"/>
    <w:bookmarkStart w:name="z1586" w:id="1564"/>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220.00) и приложения к ней (формы 220.01 - 220.06, кроме формы 220.05) в целом по всем видам деятельности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564"/>
    <w:bookmarkStart w:name="z1587" w:id="1565"/>
    <w:p>
      <w:pPr>
        <w:spacing w:after="0"/>
        <w:ind w:left="0"/>
        <w:jc w:val="both"/>
      </w:pPr>
      <w:r>
        <w:rPr>
          <w:rFonts w:ascii="Times New Roman"/>
          <w:b w:val="false"/>
          <w:i w:val="false"/>
          <w:color w:val="000000"/>
          <w:sz w:val="28"/>
        </w:rPr>
        <w:t>
      Значения по строке 220.05.001 всех приложений формы 220.05 складываются, и итоговая сумма указывается в строке 220.00.015.</w:t>
      </w:r>
    </w:p>
    <w:bookmarkEnd w:id="1565"/>
    <w:bookmarkStart w:name="z1588" w:id="1566"/>
    <w:p>
      <w:pPr>
        <w:spacing w:after="0"/>
        <w:ind w:left="0"/>
        <w:jc w:val="both"/>
      </w:pPr>
      <w:r>
        <w:rPr>
          <w:rFonts w:ascii="Times New Roman"/>
          <w:b w:val="false"/>
          <w:i w:val="false"/>
          <w:color w:val="000000"/>
          <w:sz w:val="28"/>
        </w:rPr>
        <w:t>
      Значения по строке 220.05.001 I всех приложений формы 220.05 складываются, и итоговая сумма указывается в строке 220.00.001.</w:t>
      </w:r>
    </w:p>
    <w:bookmarkEnd w:id="1566"/>
    <w:bookmarkStart w:name="z1589" w:id="1567"/>
    <w:p>
      <w:pPr>
        <w:spacing w:after="0"/>
        <w:ind w:left="0"/>
        <w:jc w:val="both"/>
      </w:pPr>
      <w:r>
        <w:rPr>
          <w:rFonts w:ascii="Times New Roman"/>
          <w:b w:val="false"/>
          <w:i w:val="false"/>
          <w:color w:val="000000"/>
          <w:sz w:val="28"/>
        </w:rPr>
        <w:t>
      Значения по строке 220.05.002 всех приложений формы 220.05 складываются, и итоговая сумма указывается в строке 220.00.016.</w:t>
      </w:r>
    </w:p>
    <w:bookmarkEnd w:id="1567"/>
    <w:bookmarkStart w:name="z1590" w:id="1568"/>
    <w:p>
      <w:pPr>
        <w:spacing w:after="0"/>
        <w:ind w:left="0"/>
        <w:jc w:val="both"/>
      </w:pPr>
      <w:r>
        <w:rPr>
          <w:rFonts w:ascii="Times New Roman"/>
          <w:b w:val="false"/>
          <w:i w:val="false"/>
          <w:color w:val="000000"/>
          <w:sz w:val="28"/>
        </w:rPr>
        <w:t>
      Значения по строке 220.05.003 всех приложений формы 220.05 складываются, и итоговая сумма указывается в строке 220.00.017.</w:t>
      </w:r>
    </w:p>
    <w:bookmarkEnd w:id="1568"/>
    <w:bookmarkStart w:name="z1591" w:id="1569"/>
    <w:p>
      <w:pPr>
        <w:spacing w:after="0"/>
        <w:ind w:left="0"/>
        <w:jc w:val="both"/>
      </w:pPr>
      <w:r>
        <w:rPr>
          <w:rFonts w:ascii="Times New Roman"/>
          <w:b w:val="false"/>
          <w:i w:val="false"/>
          <w:color w:val="000000"/>
          <w:sz w:val="28"/>
        </w:rPr>
        <w:t>
      Значения по строке 220.05.004 всех приложений формы 220.05 складываются, и итоговая сумма указывается в строке 220.00.018.</w:t>
      </w:r>
    </w:p>
    <w:bookmarkEnd w:id="1569"/>
    <w:bookmarkStart w:name="z1592" w:id="1570"/>
    <w:p>
      <w:pPr>
        <w:spacing w:after="0"/>
        <w:ind w:left="0"/>
        <w:jc w:val="both"/>
      </w:pPr>
      <w:r>
        <w:rPr>
          <w:rFonts w:ascii="Times New Roman"/>
          <w:b w:val="false"/>
          <w:i w:val="false"/>
          <w:color w:val="000000"/>
          <w:sz w:val="28"/>
        </w:rPr>
        <w:t>
      Значения по строке 220.05.005 I всех приложений формы 220.05 складываются, и итоговая сумма указывается в строке 220.00.019.</w:t>
      </w:r>
    </w:p>
    <w:bookmarkEnd w:id="1570"/>
    <w:bookmarkStart w:name="z1593" w:id="1571"/>
    <w:p>
      <w:pPr>
        <w:spacing w:after="0"/>
        <w:ind w:left="0"/>
        <w:jc w:val="both"/>
      </w:pPr>
      <w:r>
        <w:rPr>
          <w:rFonts w:ascii="Times New Roman"/>
          <w:b w:val="false"/>
          <w:i w:val="false"/>
          <w:color w:val="000000"/>
          <w:sz w:val="28"/>
        </w:rPr>
        <w:t>
      Значения по строке 220.05.005 II всех приложений формы 220.05 складываются, итоговая сумма указывается в строке 220.00.026.</w:t>
      </w:r>
    </w:p>
    <w:bookmarkEnd w:id="1571"/>
    <w:bookmarkStart w:name="z1594" w:id="1572"/>
    <w:p>
      <w:pPr>
        <w:spacing w:after="0"/>
        <w:ind w:left="0"/>
        <w:jc w:val="both"/>
      </w:pPr>
      <w:r>
        <w:rPr>
          <w:rFonts w:ascii="Times New Roman"/>
          <w:b w:val="false"/>
          <w:i w:val="false"/>
          <w:color w:val="000000"/>
          <w:sz w:val="28"/>
        </w:rPr>
        <w:t>
      Значения по строке 220.05.006 всех приложений формы 220.05 складываются, и итоговая сумма указывается в строке 220.00.041 I.</w:t>
      </w:r>
    </w:p>
    <w:bookmarkEnd w:id="1572"/>
    <w:bookmarkStart w:name="z1595" w:id="1573"/>
    <w:p>
      <w:pPr>
        <w:spacing w:after="0"/>
        <w:ind w:left="0"/>
        <w:jc w:val="both"/>
      </w:pPr>
      <w:r>
        <w:rPr>
          <w:rFonts w:ascii="Times New Roman"/>
          <w:b w:val="false"/>
          <w:i w:val="false"/>
          <w:color w:val="000000"/>
          <w:sz w:val="28"/>
        </w:rPr>
        <w:t>
      Значения по строке 220.05.007 всех приложений формы 220.05 складываются, и итоговая сумма указывается в строке 220.00.041 II.</w:t>
      </w:r>
    </w:p>
    <w:bookmarkEnd w:id="1573"/>
    <w:bookmarkStart w:name="z1596" w:id="1574"/>
    <w:p>
      <w:pPr>
        <w:spacing w:after="0"/>
        <w:ind w:left="0"/>
        <w:jc w:val="both"/>
      </w:pPr>
      <w:r>
        <w:rPr>
          <w:rFonts w:ascii="Times New Roman"/>
          <w:b w:val="false"/>
          <w:i w:val="false"/>
          <w:color w:val="000000"/>
          <w:sz w:val="28"/>
        </w:rPr>
        <w:t>
      Значения по строке 220.05.008 всех приложений формы 220.05 складываются, и итоговая сумма указывается в строке 220.00.042.</w:t>
      </w:r>
    </w:p>
    <w:bookmarkEnd w:id="1574"/>
    <w:bookmarkStart w:name="z1597" w:id="1575"/>
    <w:p>
      <w:pPr>
        <w:spacing w:after="0"/>
        <w:ind w:left="0"/>
        <w:jc w:val="both"/>
      </w:pPr>
      <w:r>
        <w:rPr>
          <w:rFonts w:ascii="Times New Roman"/>
          <w:b w:val="false"/>
          <w:i w:val="false"/>
          <w:color w:val="000000"/>
          <w:sz w:val="28"/>
        </w:rPr>
        <w:t>
      Значения по строке 220.05.009 всех приложений формы 220.05 складываются, и итоговая сумма указывается в строке 220.00.043.</w:t>
      </w:r>
    </w:p>
    <w:bookmarkEnd w:id="1575"/>
    <w:bookmarkStart w:name="z1598" w:id="1576"/>
    <w:p>
      <w:pPr>
        <w:spacing w:after="0"/>
        <w:ind w:left="0"/>
        <w:jc w:val="both"/>
      </w:pPr>
      <w:r>
        <w:rPr>
          <w:rFonts w:ascii="Times New Roman"/>
          <w:b w:val="false"/>
          <w:i w:val="false"/>
          <w:color w:val="000000"/>
          <w:sz w:val="28"/>
        </w:rPr>
        <w:t>
      Значения по строке 220.05.010 не подлежат переносу в строку 220.00.044, при этом, в случае заполнения формы 220.05 строка 220.00.025 формы 220.00 не заполняется.</w:t>
      </w:r>
    </w:p>
    <w:bookmarkEnd w:id="1576"/>
    <w:bookmarkStart w:name="z1599" w:id="1577"/>
    <w:p>
      <w:pPr>
        <w:spacing w:after="0"/>
        <w:ind w:left="0"/>
        <w:jc w:val="both"/>
      </w:pPr>
      <w:r>
        <w:rPr>
          <w:rFonts w:ascii="Times New Roman"/>
          <w:b w:val="false"/>
          <w:i w:val="false"/>
          <w:color w:val="000000"/>
          <w:sz w:val="28"/>
        </w:rPr>
        <w:t>
      Значения по строке 220.05.011 всех приложений формы 220.05 складываются, и итоговая сумма указывается в строке 220.00.045.</w:t>
      </w:r>
    </w:p>
    <w:bookmarkEnd w:id="1577"/>
    <w:bookmarkStart w:name="z1600" w:id="1578"/>
    <w:p>
      <w:pPr>
        <w:spacing w:after="0"/>
        <w:ind w:left="0"/>
        <w:jc w:val="both"/>
      </w:pPr>
      <w:r>
        <w:rPr>
          <w:rFonts w:ascii="Times New Roman"/>
          <w:b w:val="false"/>
          <w:i w:val="false"/>
          <w:color w:val="000000"/>
          <w:sz w:val="28"/>
        </w:rPr>
        <w:t>
      Значения по строке 220.05.012 всех приложений формы 220.05 складываются, и итоговая сумма указывается в строке 220.00.046.</w:t>
      </w:r>
    </w:p>
    <w:bookmarkEnd w:id="1578"/>
    <w:bookmarkStart w:name="z1601" w:id="1579"/>
    <w:p>
      <w:pPr>
        <w:spacing w:after="0"/>
        <w:ind w:left="0"/>
        <w:jc w:val="both"/>
      </w:pPr>
      <w:r>
        <w:rPr>
          <w:rFonts w:ascii="Times New Roman"/>
          <w:b w:val="false"/>
          <w:i w:val="false"/>
          <w:color w:val="000000"/>
          <w:sz w:val="28"/>
        </w:rPr>
        <w:t>
      Значения по строке 220.05.013 не подлежат переносу в строку 220.00.047, при этом, в случае заполнения формы 220.05 строка 220.00.047 формы 220.00 не заполняется.</w:t>
      </w:r>
    </w:p>
    <w:bookmarkEnd w:id="1579"/>
    <w:bookmarkStart w:name="z1602" w:id="1580"/>
    <w:p>
      <w:pPr>
        <w:spacing w:after="0"/>
        <w:ind w:left="0"/>
        <w:jc w:val="both"/>
      </w:pPr>
      <w:r>
        <w:rPr>
          <w:rFonts w:ascii="Times New Roman"/>
          <w:b w:val="false"/>
          <w:i w:val="false"/>
          <w:color w:val="000000"/>
          <w:sz w:val="28"/>
        </w:rPr>
        <w:t>
      Значения по строке 220.05.014 всех приложений формы 220.05 складываются, и итоговая сумма указывается в строке 220.00.048.</w:t>
      </w:r>
    </w:p>
    <w:bookmarkEnd w:id="1580"/>
    <w:bookmarkStart w:name="z1603" w:id="1581"/>
    <w:p>
      <w:pPr>
        <w:spacing w:after="0"/>
        <w:ind w:left="0"/>
        <w:jc w:val="both"/>
      </w:pPr>
      <w:r>
        <w:rPr>
          <w:rFonts w:ascii="Times New Roman"/>
          <w:b w:val="false"/>
          <w:i w:val="false"/>
          <w:color w:val="000000"/>
          <w:sz w:val="28"/>
        </w:rPr>
        <w:t>
      Значения по строке 220.05.015 всех не подлежит переносу в строку 220.00.049, при этом, в случае заполнения формы 220.05 строка 220.00.049 формы 220.00 не заполняется.</w:t>
      </w:r>
    </w:p>
    <w:bookmarkEnd w:id="1581"/>
    <w:bookmarkStart w:name="z1604" w:id="1582"/>
    <w:p>
      <w:pPr>
        <w:spacing w:after="0"/>
        <w:ind w:left="0"/>
        <w:jc w:val="both"/>
      </w:pPr>
      <w:r>
        <w:rPr>
          <w:rFonts w:ascii="Times New Roman"/>
          <w:b w:val="false"/>
          <w:i w:val="false"/>
          <w:color w:val="000000"/>
          <w:sz w:val="28"/>
        </w:rPr>
        <w:t>
      Значения по строке 220.05.016 всех приложений формы 220.05 складываются, и итоговая сумма указывается в строке 220.00.050.</w:t>
      </w:r>
    </w:p>
    <w:bookmarkEnd w:id="1582"/>
    <w:bookmarkStart w:name="z1605" w:id="1583"/>
    <w:p>
      <w:pPr>
        <w:spacing w:after="0"/>
        <w:ind w:left="0"/>
        <w:jc w:val="both"/>
      </w:pPr>
      <w:r>
        <w:rPr>
          <w:rFonts w:ascii="Times New Roman"/>
          <w:b w:val="false"/>
          <w:i w:val="false"/>
          <w:color w:val="000000"/>
          <w:sz w:val="28"/>
        </w:rPr>
        <w:t>
      Значения по строке 220.05.017 всех приложений формы 220.05 складываются, и итоговая сумма указывается в строке 220.00.051.</w:t>
      </w:r>
    </w:p>
    <w:bookmarkEnd w:id="1583"/>
    <w:bookmarkStart w:name="z1606" w:id="1584"/>
    <w:p>
      <w:pPr>
        <w:spacing w:after="0"/>
        <w:ind w:left="0"/>
        <w:jc w:val="both"/>
      </w:pPr>
      <w:r>
        <w:rPr>
          <w:rFonts w:ascii="Times New Roman"/>
          <w:b w:val="false"/>
          <w:i w:val="false"/>
          <w:color w:val="000000"/>
          <w:sz w:val="28"/>
        </w:rPr>
        <w:t>
      Значения по строке 220.05.018 всех приложений формы 220.05 складываются, и итоговая сумма указывается в строке 220.00.052.</w:t>
      </w:r>
    </w:p>
    <w:bookmarkEnd w:id="1584"/>
    <w:bookmarkStart w:name="z1607" w:id="1585"/>
    <w:p>
      <w:pPr>
        <w:spacing w:after="0"/>
        <w:ind w:left="0"/>
        <w:jc w:val="both"/>
      </w:pPr>
      <w:r>
        <w:rPr>
          <w:rFonts w:ascii="Times New Roman"/>
          <w:b w:val="false"/>
          <w:i w:val="false"/>
          <w:color w:val="000000"/>
          <w:sz w:val="28"/>
        </w:rPr>
        <w:t>
      Значения по строке 220.05.019 всех приложений формы 220.05 складываются, и итоговая сумма указывается в строке 220.00.053.</w:t>
      </w:r>
    </w:p>
    <w:bookmarkEnd w:id="1585"/>
    <w:bookmarkStart w:name="z1608" w:id="1586"/>
    <w:p>
      <w:pPr>
        <w:spacing w:after="0"/>
        <w:ind w:left="0"/>
        <w:jc w:val="both"/>
      </w:pPr>
      <w:r>
        <w:rPr>
          <w:rFonts w:ascii="Times New Roman"/>
          <w:b w:val="false"/>
          <w:i w:val="false"/>
          <w:color w:val="000000"/>
          <w:sz w:val="28"/>
        </w:rPr>
        <w:t>
      Значения по строке 220.05.020 всех приложений формы 220.05 складываются, и итоговая сумма указывается в строке 220.00.054.</w:t>
      </w:r>
    </w:p>
    <w:bookmarkEnd w:id="1586"/>
    <w:bookmarkStart w:name="z1609" w:id="1587"/>
    <w:p>
      <w:pPr>
        <w:spacing w:after="0"/>
        <w:ind w:left="0"/>
        <w:jc w:val="both"/>
      </w:pPr>
      <w:r>
        <w:rPr>
          <w:rFonts w:ascii="Times New Roman"/>
          <w:b w:val="false"/>
          <w:i w:val="false"/>
          <w:color w:val="000000"/>
          <w:sz w:val="28"/>
        </w:rPr>
        <w:t>
      Значения по строке 220.05.021 всех приложений формы 220.05 складываются, и итоговая сумма указывается в строке 220.00.055.</w:t>
      </w:r>
    </w:p>
    <w:bookmarkEnd w:id="1587"/>
    <w:bookmarkStart w:name="z1610" w:id="1588"/>
    <w:p>
      <w:pPr>
        <w:spacing w:after="0"/>
        <w:ind w:left="0"/>
        <w:jc w:val="both"/>
      </w:pPr>
      <w:r>
        <w:rPr>
          <w:rFonts w:ascii="Times New Roman"/>
          <w:b w:val="false"/>
          <w:i w:val="false"/>
          <w:color w:val="000000"/>
          <w:sz w:val="28"/>
        </w:rPr>
        <w:t>
      Значения по строке 220.05.023 всех приложений формы 220.05 складываются, и итоговая сумма указывается в строке 220.00.057.</w:t>
      </w:r>
    </w:p>
    <w:bookmarkEnd w:id="1588"/>
    <w:bookmarkStart w:name="z1611" w:id="1589"/>
    <w:p>
      <w:pPr>
        <w:spacing w:after="0"/>
        <w:ind w:left="0"/>
        <w:jc w:val="both"/>
      </w:pPr>
      <w:r>
        <w:rPr>
          <w:rFonts w:ascii="Times New Roman"/>
          <w:b w:val="false"/>
          <w:i w:val="false"/>
          <w:color w:val="000000"/>
          <w:sz w:val="28"/>
        </w:rPr>
        <w:t>
      Значения по строке 220.05.024 всех приложений формы 220.05 складываются и итоговая сумма указывается в строке 220.00.052.</w:t>
      </w:r>
    </w:p>
    <w:bookmarkEnd w:id="1589"/>
    <w:bookmarkStart w:name="z1612" w:id="1590"/>
    <w:p>
      <w:pPr>
        <w:spacing w:after="0"/>
        <w:ind w:left="0"/>
        <w:jc w:val="both"/>
      </w:pPr>
      <w:r>
        <w:rPr>
          <w:rFonts w:ascii="Times New Roman"/>
          <w:b w:val="false"/>
          <w:i w:val="false"/>
          <w:color w:val="000000"/>
          <w:sz w:val="28"/>
        </w:rPr>
        <w:t>
      Значения по строке 220.05.024 I всех приложений формы 220.05 складываются, и итоговая сумма указывается в строке 220.00.052 I.</w:t>
      </w:r>
    </w:p>
    <w:bookmarkEnd w:id="1590"/>
    <w:bookmarkStart w:name="z1613" w:id="1591"/>
    <w:p>
      <w:pPr>
        <w:spacing w:after="0"/>
        <w:ind w:left="0"/>
        <w:jc w:val="both"/>
      </w:pPr>
      <w:r>
        <w:rPr>
          <w:rFonts w:ascii="Times New Roman"/>
          <w:b w:val="false"/>
          <w:i w:val="false"/>
          <w:color w:val="000000"/>
          <w:sz w:val="28"/>
        </w:rPr>
        <w:t>
      Значения по строке 220.05.024 II всех приложений формы 220.05 складываются, и итоговая сумма указывается в строке 220.00.052 II.</w:t>
      </w:r>
    </w:p>
    <w:bookmarkEnd w:id="1591"/>
    <w:bookmarkStart w:name="z1614" w:id="1592"/>
    <w:p>
      <w:pPr>
        <w:spacing w:after="0"/>
        <w:ind w:left="0"/>
        <w:jc w:val="both"/>
      </w:pPr>
      <w:r>
        <w:rPr>
          <w:rFonts w:ascii="Times New Roman"/>
          <w:b w:val="false"/>
          <w:i w:val="false"/>
          <w:color w:val="000000"/>
          <w:sz w:val="28"/>
        </w:rPr>
        <w:t>
      Значения по строке 220.05.024 III всех приложений формы 220.05 складываются, и итоговая сумма указывается в строке 220.00.052 III.</w:t>
      </w:r>
    </w:p>
    <w:bookmarkEnd w:id="1592"/>
    <w:bookmarkStart w:name="z1615" w:id="1593"/>
    <w:p>
      <w:pPr>
        <w:spacing w:after="0"/>
        <w:ind w:left="0"/>
        <w:jc w:val="both"/>
      </w:pPr>
      <w:r>
        <w:rPr>
          <w:rFonts w:ascii="Times New Roman"/>
          <w:b w:val="false"/>
          <w:i w:val="false"/>
          <w:color w:val="000000"/>
          <w:sz w:val="28"/>
        </w:rPr>
        <w:t>
      Значения по строке 220.05.024 IV всех приложений формы 220.05 складываются, и итоговая сумма указывается в строке 220.00.052 IV.</w:t>
      </w:r>
    </w:p>
    <w:bookmarkEnd w:id="1593"/>
    <w:bookmarkStart w:name="z1616" w:id="1594"/>
    <w:p>
      <w:pPr>
        <w:spacing w:after="0"/>
        <w:ind w:left="0"/>
        <w:jc w:val="both"/>
      </w:pPr>
      <w:r>
        <w:rPr>
          <w:rFonts w:ascii="Times New Roman"/>
          <w:b w:val="false"/>
          <w:i w:val="false"/>
          <w:color w:val="000000"/>
          <w:sz w:val="28"/>
        </w:rPr>
        <w:t>
      Значения по строке 220.05.024 V всех приложений формы 220.05 складываются, и итоговая сумма указывается в строке 220.00.052 V.</w:t>
      </w:r>
    </w:p>
    <w:bookmarkEnd w:id="1594"/>
    <w:bookmarkStart w:name="z1617" w:id="1595"/>
    <w:p>
      <w:pPr>
        <w:spacing w:after="0"/>
        <w:ind w:left="0"/>
        <w:jc w:val="both"/>
      </w:pPr>
      <w:r>
        <w:rPr>
          <w:rFonts w:ascii="Times New Roman"/>
          <w:b w:val="false"/>
          <w:i w:val="false"/>
          <w:color w:val="000000"/>
          <w:sz w:val="28"/>
        </w:rPr>
        <w:t>
      Значения по строке 220.05.024 VI всех приложений формы 220.05 складываются, и итоговая сумма указывается в строке 220.00.052 VI.</w:t>
      </w:r>
    </w:p>
    <w:bookmarkEnd w:id="1595"/>
    <w:bookmarkStart w:name="z1618" w:id="1596"/>
    <w:p>
      <w:pPr>
        <w:spacing w:after="0"/>
        <w:ind w:left="0"/>
        <w:jc w:val="both"/>
      </w:pPr>
      <w:r>
        <w:rPr>
          <w:rFonts w:ascii="Times New Roman"/>
          <w:b w:val="false"/>
          <w:i w:val="false"/>
          <w:color w:val="000000"/>
          <w:sz w:val="28"/>
        </w:rPr>
        <w:t>
      При этом другие строки формы 220.00, которые не дублируются в форме 220.05, подлежат заполнению налогоплательщиком в целом по всем видам деятельности.</w:t>
      </w:r>
    </w:p>
    <w:bookmarkEnd w:id="1596"/>
    <w:bookmarkStart w:name="z1619" w:id="1597"/>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220.00)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1597"/>
    <w:bookmarkStart w:name="z1620" w:id="1598"/>
    <w:p>
      <w:pPr>
        <w:spacing w:after="0"/>
        <w:ind w:left="0"/>
        <w:jc w:val="both"/>
      </w:pPr>
      <w:r>
        <w:rPr>
          <w:rFonts w:ascii="Times New Roman"/>
          <w:b w:val="false"/>
          <w:i w:val="false"/>
          <w:color w:val="000000"/>
          <w:sz w:val="28"/>
        </w:rPr>
        <w:t>
      24. В разделе "Ответственность налогоплательщика":</w:t>
      </w:r>
    </w:p>
    <w:bookmarkEnd w:id="1598"/>
    <w:bookmarkStart w:name="z1621" w:id="1599"/>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руководителя;</w:t>
      </w:r>
    </w:p>
    <w:bookmarkEnd w:id="1599"/>
    <w:bookmarkStart w:name="z1622" w:id="160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600"/>
    <w:bookmarkStart w:name="z1623" w:id="160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601"/>
    <w:bookmarkStart w:name="z1624" w:id="160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602"/>
    <w:bookmarkStart w:name="z1625" w:id="160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03"/>
    <w:bookmarkStart w:name="z1626" w:id="160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604"/>
    <w:bookmarkStart w:name="z1627" w:id="160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05"/>
    <w:bookmarkStart w:name="z1628" w:id="160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606"/>
    <w:bookmarkStart w:name="z1629" w:id="1607"/>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1607"/>
    <w:bookmarkStart w:name="z1630" w:id="1608"/>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608"/>
    <w:bookmarkStart w:name="z1631" w:id="1609"/>
    <w:p>
      <w:pPr>
        <w:spacing w:after="0"/>
        <w:ind w:left="0"/>
        <w:jc w:val="both"/>
      </w:pPr>
      <w:r>
        <w:rPr>
          <w:rFonts w:ascii="Times New Roman"/>
          <w:b w:val="false"/>
          <w:i w:val="false"/>
          <w:color w:val="000000"/>
          <w:sz w:val="28"/>
        </w:rPr>
        <w:t>
      26. В разделе "Расходы":</w:t>
      </w:r>
    </w:p>
    <w:bookmarkEnd w:id="1609"/>
    <w:bookmarkStart w:name="z1632" w:id="1610"/>
    <w:p>
      <w:pPr>
        <w:spacing w:after="0"/>
        <w:ind w:left="0"/>
        <w:jc w:val="both"/>
      </w:pPr>
      <w:r>
        <w:rPr>
          <w:rFonts w:ascii="Times New Roman"/>
          <w:b w:val="false"/>
          <w:i w:val="false"/>
          <w:color w:val="000000"/>
          <w:sz w:val="28"/>
        </w:rPr>
        <w:t>
      1) в графе А указывается порядковый номер строки;</w:t>
      </w:r>
    </w:p>
    <w:bookmarkEnd w:id="1610"/>
    <w:bookmarkStart w:name="z1633" w:id="1611"/>
    <w:p>
      <w:pPr>
        <w:spacing w:after="0"/>
        <w:ind w:left="0"/>
        <w:jc w:val="both"/>
      </w:pPr>
      <w:r>
        <w:rPr>
          <w:rFonts w:ascii="Times New Roman"/>
          <w:b w:val="false"/>
          <w:i w:val="false"/>
          <w:color w:val="000000"/>
          <w:sz w:val="28"/>
        </w:rPr>
        <w:t>
      2) в графе B указывается бизнес-идентификационный номер (далее – БИН)/индивидуальный идентификационный номер (далее – ИИН) номер налогоплательщика-контрагента;</w:t>
      </w:r>
    </w:p>
    <w:bookmarkEnd w:id="1611"/>
    <w:bookmarkStart w:name="z1634" w:id="1612"/>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39 настоящих Правил;</w:t>
      </w:r>
    </w:p>
    <w:bookmarkEnd w:id="1612"/>
    <w:bookmarkStart w:name="z1635" w:id="1613"/>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1613"/>
    <w:bookmarkStart w:name="z1636" w:id="1614"/>
    <w:p>
      <w:pPr>
        <w:spacing w:after="0"/>
        <w:ind w:left="0"/>
        <w:jc w:val="both"/>
      </w:pPr>
      <w:r>
        <w:rPr>
          <w:rFonts w:ascii="Times New Roman"/>
          <w:b w:val="false"/>
          <w:i w:val="false"/>
          <w:color w:val="000000"/>
          <w:sz w:val="28"/>
        </w:rPr>
        <w:t>
      5) в графе E указывается код вида расходов:</w:t>
      </w:r>
    </w:p>
    <w:bookmarkEnd w:id="1614"/>
    <w:bookmarkStart w:name="z1637" w:id="1615"/>
    <w:p>
      <w:pPr>
        <w:spacing w:after="0"/>
        <w:ind w:left="0"/>
        <w:jc w:val="both"/>
      </w:pPr>
      <w:r>
        <w:rPr>
          <w:rFonts w:ascii="Times New Roman"/>
          <w:b w:val="false"/>
          <w:i w:val="false"/>
          <w:color w:val="000000"/>
          <w:sz w:val="28"/>
        </w:rPr>
        <w:t>
      1 – финансовые услуги;</w:t>
      </w:r>
    </w:p>
    <w:bookmarkEnd w:id="1615"/>
    <w:bookmarkStart w:name="z1638" w:id="1616"/>
    <w:p>
      <w:pPr>
        <w:spacing w:after="0"/>
        <w:ind w:left="0"/>
        <w:jc w:val="both"/>
      </w:pPr>
      <w:r>
        <w:rPr>
          <w:rFonts w:ascii="Times New Roman"/>
          <w:b w:val="false"/>
          <w:i w:val="false"/>
          <w:color w:val="000000"/>
          <w:sz w:val="28"/>
        </w:rPr>
        <w:t>
      2 – рекламные услуги;</w:t>
      </w:r>
    </w:p>
    <w:bookmarkEnd w:id="1616"/>
    <w:bookmarkStart w:name="z1639" w:id="1617"/>
    <w:p>
      <w:pPr>
        <w:spacing w:after="0"/>
        <w:ind w:left="0"/>
        <w:jc w:val="both"/>
      </w:pPr>
      <w:r>
        <w:rPr>
          <w:rFonts w:ascii="Times New Roman"/>
          <w:b w:val="false"/>
          <w:i w:val="false"/>
          <w:color w:val="000000"/>
          <w:sz w:val="28"/>
        </w:rPr>
        <w:t>
      3 – консультационные услуги;</w:t>
      </w:r>
    </w:p>
    <w:bookmarkEnd w:id="1617"/>
    <w:bookmarkStart w:name="z1640" w:id="1618"/>
    <w:p>
      <w:pPr>
        <w:spacing w:after="0"/>
        <w:ind w:left="0"/>
        <w:jc w:val="both"/>
      </w:pPr>
      <w:r>
        <w:rPr>
          <w:rFonts w:ascii="Times New Roman"/>
          <w:b w:val="false"/>
          <w:i w:val="false"/>
          <w:color w:val="000000"/>
          <w:sz w:val="28"/>
        </w:rPr>
        <w:t>
      4 – маркетинговые услуги;</w:t>
      </w:r>
    </w:p>
    <w:bookmarkEnd w:id="1618"/>
    <w:bookmarkStart w:name="z1641" w:id="1619"/>
    <w:p>
      <w:pPr>
        <w:spacing w:after="0"/>
        <w:ind w:left="0"/>
        <w:jc w:val="both"/>
      </w:pPr>
      <w:r>
        <w:rPr>
          <w:rFonts w:ascii="Times New Roman"/>
          <w:b w:val="false"/>
          <w:i w:val="false"/>
          <w:color w:val="000000"/>
          <w:sz w:val="28"/>
        </w:rPr>
        <w:t>
      5 – дизайнерские услуги;</w:t>
      </w:r>
    </w:p>
    <w:bookmarkEnd w:id="1619"/>
    <w:bookmarkStart w:name="z1642" w:id="1620"/>
    <w:p>
      <w:pPr>
        <w:spacing w:after="0"/>
        <w:ind w:left="0"/>
        <w:jc w:val="both"/>
      </w:pPr>
      <w:r>
        <w:rPr>
          <w:rFonts w:ascii="Times New Roman"/>
          <w:b w:val="false"/>
          <w:i w:val="false"/>
          <w:color w:val="000000"/>
          <w:sz w:val="28"/>
        </w:rPr>
        <w:t>
      6 – инжиниринговые услуги;</w:t>
      </w:r>
    </w:p>
    <w:bookmarkEnd w:id="1620"/>
    <w:bookmarkStart w:name="z1643" w:id="1621"/>
    <w:p>
      <w:pPr>
        <w:spacing w:after="0"/>
        <w:ind w:left="0"/>
        <w:jc w:val="both"/>
      </w:pPr>
      <w:r>
        <w:rPr>
          <w:rFonts w:ascii="Times New Roman"/>
          <w:b w:val="false"/>
          <w:i w:val="false"/>
          <w:color w:val="000000"/>
          <w:sz w:val="28"/>
        </w:rPr>
        <w:t>
      7 – прочие;</w:t>
      </w:r>
    </w:p>
    <w:bookmarkEnd w:id="1621"/>
    <w:bookmarkStart w:name="z1644" w:id="1622"/>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1622"/>
    <w:bookmarkStart w:name="z1645" w:id="1623"/>
    <w:p>
      <w:pPr>
        <w:spacing w:after="0"/>
        <w:ind w:left="0"/>
        <w:jc w:val="both"/>
      </w:pPr>
      <w:r>
        <w:rPr>
          <w:rFonts w:ascii="Times New Roman"/>
          <w:b w:val="false"/>
          <w:i w:val="false"/>
          <w:color w:val="000000"/>
          <w:sz w:val="28"/>
        </w:rPr>
        <w:t>
      7) в графе G указывается признак вида деятельности.</w:t>
      </w:r>
    </w:p>
    <w:bookmarkEnd w:id="1623"/>
    <w:bookmarkStart w:name="z1646" w:id="1624"/>
    <w:p>
      <w:pPr>
        <w:spacing w:after="0"/>
        <w:ind w:left="0"/>
        <w:jc w:val="both"/>
      </w:pPr>
      <w:r>
        <w:rPr>
          <w:rFonts w:ascii="Times New Roman"/>
          <w:b w:val="false"/>
          <w:i w:val="false"/>
          <w:color w:val="000000"/>
          <w:sz w:val="28"/>
        </w:rPr>
        <w:t>
      При этом отмечается:</w:t>
      </w:r>
    </w:p>
    <w:bookmarkEnd w:id="1624"/>
    <w:bookmarkStart w:name="z1647" w:id="1625"/>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1625"/>
    <w:bookmarkStart w:name="z1648" w:id="1626"/>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626"/>
    <w:bookmarkStart w:name="z1649" w:id="1627"/>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1627"/>
    <w:bookmarkStart w:name="z1650" w:id="1628"/>
    <w:p>
      <w:pPr>
        <w:spacing w:after="0"/>
        <w:ind w:left="0"/>
        <w:jc w:val="both"/>
      </w:pPr>
      <w:r>
        <w:rPr>
          <w:rFonts w:ascii="Times New Roman"/>
          <w:b w:val="false"/>
          <w:i w:val="false"/>
          <w:color w:val="000000"/>
          <w:sz w:val="28"/>
        </w:rPr>
        <w:t>
      "4" – если затраты (расходы) не относятся на вычеты.</w:t>
      </w:r>
    </w:p>
    <w:bookmarkEnd w:id="1628"/>
    <w:bookmarkStart w:name="z1651" w:id="1629"/>
    <w:p>
      <w:pPr>
        <w:spacing w:after="0"/>
        <w:ind w:left="0"/>
        <w:jc w:val="left"/>
      </w:pPr>
      <w:r>
        <w:rPr>
          <w:rFonts w:ascii="Times New Roman"/>
          <w:b/>
          <w:i w:val="false"/>
          <w:color w:val="000000"/>
        </w:rPr>
        <w:t xml:space="preserve"> Глава 4. Пояснение по заполнению формы 220.02 - Вычеты по фиксированным активам</w:t>
      </w:r>
    </w:p>
    <w:bookmarkEnd w:id="1629"/>
    <w:bookmarkStart w:name="z1652" w:id="1630"/>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1630"/>
    <w:bookmarkStart w:name="z1653" w:id="1631"/>
    <w:p>
      <w:pPr>
        <w:spacing w:after="0"/>
        <w:ind w:left="0"/>
        <w:jc w:val="both"/>
      </w:pPr>
      <w:r>
        <w:rPr>
          <w:rFonts w:ascii="Times New Roman"/>
          <w:b w:val="false"/>
          <w:i w:val="false"/>
          <w:color w:val="000000"/>
          <w:sz w:val="28"/>
        </w:rPr>
        <w:t>
      28. В разделе "Вычеты по фиксированным активам":</w:t>
      </w:r>
    </w:p>
    <w:bookmarkEnd w:id="1631"/>
    <w:bookmarkStart w:name="z1654" w:id="1632"/>
    <w:p>
      <w:pPr>
        <w:spacing w:after="0"/>
        <w:ind w:left="0"/>
        <w:jc w:val="both"/>
      </w:pPr>
      <w:r>
        <w:rPr>
          <w:rFonts w:ascii="Times New Roman"/>
          <w:b w:val="false"/>
          <w:i w:val="false"/>
          <w:color w:val="000000"/>
          <w:sz w:val="28"/>
        </w:rPr>
        <w:t>
      1) в строке 220.02.001 указывается общая сумма стоимостных балансов групп на начало налогового периода. Определяется как сумма строк с 220.02.001 I по 220.02.001 IV:</w:t>
      </w:r>
    </w:p>
    <w:bookmarkEnd w:id="1632"/>
    <w:bookmarkStart w:name="z1655" w:id="1633"/>
    <w:p>
      <w:pPr>
        <w:spacing w:after="0"/>
        <w:ind w:left="0"/>
        <w:jc w:val="both"/>
      </w:pPr>
      <w:r>
        <w:rPr>
          <w:rFonts w:ascii="Times New Roman"/>
          <w:b w:val="false"/>
          <w:i w:val="false"/>
          <w:color w:val="000000"/>
          <w:sz w:val="28"/>
        </w:rPr>
        <w:t xml:space="preserve">
      в строке 220.02.001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33"/>
    <w:bookmarkStart w:name="z1656" w:id="1634"/>
    <w:p>
      <w:pPr>
        <w:spacing w:after="0"/>
        <w:ind w:left="0"/>
        <w:jc w:val="both"/>
      </w:pPr>
      <w:r>
        <w:rPr>
          <w:rFonts w:ascii="Times New Roman"/>
          <w:b w:val="false"/>
          <w:i w:val="false"/>
          <w:color w:val="000000"/>
          <w:sz w:val="28"/>
        </w:rPr>
        <w:t xml:space="preserve">
      в строке 220.02.001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34"/>
    <w:bookmarkStart w:name="z1657" w:id="1635"/>
    <w:p>
      <w:pPr>
        <w:spacing w:after="0"/>
        <w:ind w:left="0"/>
        <w:jc w:val="both"/>
      </w:pPr>
      <w:r>
        <w:rPr>
          <w:rFonts w:ascii="Times New Roman"/>
          <w:b w:val="false"/>
          <w:i w:val="false"/>
          <w:color w:val="000000"/>
          <w:sz w:val="28"/>
        </w:rPr>
        <w:t xml:space="preserve">
      в строке 220.02.001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35"/>
    <w:bookmarkStart w:name="z1658" w:id="1636"/>
    <w:p>
      <w:pPr>
        <w:spacing w:after="0"/>
        <w:ind w:left="0"/>
        <w:jc w:val="both"/>
      </w:pPr>
      <w:r>
        <w:rPr>
          <w:rFonts w:ascii="Times New Roman"/>
          <w:b w:val="false"/>
          <w:i w:val="false"/>
          <w:color w:val="000000"/>
          <w:sz w:val="28"/>
        </w:rPr>
        <w:t xml:space="preserve">
      в строке 220.02.001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1636"/>
    <w:bookmarkStart w:name="z1659" w:id="1637"/>
    <w:p>
      <w:pPr>
        <w:spacing w:after="0"/>
        <w:ind w:left="0"/>
        <w:jc w:val="both"/>
      </w:pPr>
      <w:r>
        <w:rPr>
          <w:rFonts w:ascii="Times New Roman"/>
          <w:b w:val="false"/>
          <w:i w:val="false"/>
          <w:color w:val="000000"/>
          <w:sz w:val="28"/>
        </w:rPr>
        <w:t>
      2) в строке 220.02.002 указывается общая стоимость поступивших в налоговом периоде фиксированных активов. Определяется как сумма строк с 220.02.002 I по 220.02.002 IV:</w:t>
      </w:r>
    </w:p>
    <w:bookmarkEnd w:id="1637"/>
    <w:bookmarkStart w:name="z1660" w:id="1638"/>
    <w:p>
      <w:pPr>
        <w:spacing w:after="0"/>
        <w:ind w:left="0"/>
        <w:jc w:val="both"/>
      </w:pPr>
      <w:r>
        <w:rPr>
          <w:rFonts w:ascii="Times New Roman"/>
          <w:b w:val="false"/>
          <w:i w:val="false"/>
          <w:color w:val="000000"/>
          <w:sz w:val="28"/>
        </w:rPr>
        <w:t xml:space="preserve">
      в строке 220.02.002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38"/>
    <w:bookmarkStart w:name="z1661" w:id="1639"/>
    <w:p>
      <w:pPr>
        <w:spacing w:after="0"/>
        <w:ind w:left="0"/>
        <w:jc w:val="both"/>
      </w:pPr>
      <w:r>
        <w:rPr>
          <w:rFonts w:ascii="Times New Roman"/>
          <w:b w:val="false"/>
          <w:i w:val="false"/>
          <w:color w:val="000000"/>
          <w:sz w:val="28"/>
        </w:rPr>
        <w:t xml:space="preserve">
      в строке 220.02.002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39"/>
    <w:bookmarkStart w:name="z1662" w:id="1640"/>
    <w:p>
      <w:pPr>
        <w:spacing w:after="0"/>
        <w:ind w:left="0"/>
        <w:jc w:val="both"/>
      </w:pPr>
      <w:r>
        <w:rPr>
          <w:rFonts w:ascii="Times New Roman"/>
          <w:b w:val="false"/>
          <w:i w:val="false"/>
          <w:color w:val="000000"/>
          <w:sz w:val="28"/>
        </w:rPr>
        <w:t xml:space="preserve">
      в строке 220.02.002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40"/>
    <w:bookmarkStart w:name="z1663" w:id="1641"/>
    <w:p>
      <w:pPr>
        <w:spacing w:after="0"/>
        <w:ind w:left="0"/>
        <w:jc w:val="both"/>
      </w:pPr>
      <w:r>
        <w:rPr>
          <w:rFonts w:ascii="Times New Roman"/>
          <w:b w:val="false"/>
          <w:i w:val="false"/>
          <w:color w:val="000000"/>
          <w:sz w:val="28"/>
        </w:rPr>
        <w:t xml:space="preserve">
      в строке 220.02.002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1641"/>
    <w:bookmarkStart w:name="z1664" w:id="1642"/>
    <w:p>
      <w:pPr>
        <w:spacing w:after="0"/>
        <w:ind w:left="0"/>
        <w:jc w:val="both"/>
      </w:pPr>
      <w:r>
        <w:rPr>
          <w:rFonts w:ascii="Times New Roman"/>
          <w:b w:val="false"/>
          <w:i w:val="false"/>
          <w:color w:val="000000"/>
          <w:sz w:val="28"/>
        </w:rPr>
        <w:t>
      3) в строке 220.02.003 указывается общая стоимость выбывших фиксированных активов. Определяется как сумма строк с 220.02.003 I по 220.02.003 IV:</w:t>
      </w:r>
    </w:p>
    <w:bookmarkEnd w:id="1642"/>
    <w:bookmarkStart w:name="z1665" w:id="1643"/>
    <w:p>
      <w:pPr>
        <w:spacing w:after="0"/>
        <w:ind w:left="0"/>
        <w:jc w:val="both"/>
      </w:pPr>
      <w:r>
        <w:rPr>
          <w:rFonts w:ascii="Times New Roman"/>
          <w:b w:val="false"/>
          <w:i w:val="false"/>
          <w:color w:val="000000"/>
          <w:sz w:val="28"/>
        </w:rPr>
        <w:t xml:space="preserve">
      в строке 220.02.003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43"/>
    <w:bookmarkStart w:name="z1666" w:id="1644"/>
    <w:p>
      <w:pPr>
        <w:spacing w:after="0"/>
        <w:ind w:left="0"/>
        <w:jc w:val="both"/>
      </w:pPr>
      <w:r>
        <w:rPr>
          <w:rFonts w:ascii="Times New Roman"/>
          <w:b w:val="false"/>
          <w:i w:val="false"/>
          <w:color w:val="000000"/>
          <w:sz w:val="28"/>
        </w:rPr>
        <w:t xml:space="preserve">
      в строке 220.02.003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44"/>
    <w:bookmarkStart w:name="z1667" w:id="1645"/>
    <w:p>
      <w:pPr>
        <w:spacing w:after="0"/>
        <w:ind w:left="0"/>
        <w:jc w:val="both"/>
      </w:pPr>
      <w:r>
        <w:rPr>
          <w:rFonts w:ascii="Times New Roman"/>
          <w:b w:val="false"/>
          <w:i w:val="false"/>
          <w:color w:val="000000"/>
          <w:sz w:val="28"/>
        </w:rPr>
        <w:t xml:space="preserve">
      в строке 220.02.003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45"/>
    <w:bookmarkStart w:name="z1668" w:id="1646"/>
    <w:p>
      <w:pPr>
        <w:spacing w:after="0"/>
        <w:ind w:left="0"/>
        <w:jc w:val="both"/>
      </w:pPr>
      <w:r>
        <w:rPr>
          <w:rFonts w:ascii="Times New Roman"/>
          <w:b w:val="false"/>
          <w:i w:val="false"/>
          <w:color w:val="000000"/>
          <w:sz w:val="28"/>
        </w:rPr>
        <w:t xml:space="preserve">
      в строке 220.02.003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1646"/>
    <w:bookmarkStart w:name="z1669" w:id="1647"/>
    <w:p>
      <w:pPr>
        <w:spacing w:after="0"/>
        <w:ind w:left="0"/>
        <w:jc w:val="both"/>
      </w:pPr>
      <w:r>
        <w:rPr>
          <w:rFonts w:ascii="Times New Roman"/>
          <w:b w:val="false"/>
          <w:i w:val="false"/>
          <w:color w:val="000000"/>
          <w:sz w:val="28"/>
        </w:rPr>
        <w:t>
      4) в строке 220.02.004 указывается общая сумма последующих расходов, относимых на увеличение стоимостных балансов групп (подгрупп) в соответствии с пунктом 2 статьи 272 Налогового кодекса. Определяется как сумма строк с 220.02.004 I по 220.02.004 IV:</w:t>
      </w:r>
    </w:p>
    <w:bookmarkEnd w:id="1647"/>
    <w:bookmarkStart w:name="z1670" w:id="1648"/>
    <w:p>
      <w:pPr>
        <w:spacing w:after="0"/>
        <w:ind w:left="0"/>
        <w:jc w:val="both"/>
      </w:pPr>
      <w:r>
        <w:rPr>
          <w:rFonts w:ascii="Times New Roman"/>
          <w:b w:val="false"/>
          <w:i w:val="false"/>
          <w:color w:val="000000"/>
          <w:sz w:val="28"/>
        </w:rPr>
        <w:t xml:space="preserve">
      в строке 220.02.004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48"/>
    <w:bookmarkStart w:name="z1671" w:id="1649"/>
    <w:p>
      <w:pPr>
        <w:spacing w:after="0"/>
        <w:ind w:left="0"/>
        <w:jc w:val="both"/>
      </w:pPr>
      <w:r>
        <w:rPr>
          <w:rFonts w:ascii="Times New Roman"/>
          <w:b w:val="false"/>
          <w:i w:val="false"/>
          <w:color w:val="000000"/>
          <w:sz w:val="28"/>
        </w:rPr>
        <w:t xml:space="preserve">
      в строке 220.02.004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49"/>
    <w:bookmarkStart w:name="z1672" w:id="1650"/>
    <w:p>
      <w:pPr>
        <w:spacing w:after="0"/>
        <w:ind w:left="0"/>
        <w:jc w:val="both"/>
      </w:pPr>
      <w:r>
        <w:rPr>
          <w:rFonts w:ascii="Times New Roman"/>
          <w:b w:val="false"/>
          <w:i w:val="false"/>
          <w:color w:val="000000"/>
          <w:sz w:val="28"/>
        </w:rPr>
        <w:t xml:space="preserve">
      в строке 220.02.004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50"/>
    <w:bookmarkStart w:name="z1673" w:id="1651"/>
    <w:p>
      <w:pPr>
        <w:spacing w:after="0"/>
        <w:ind w:left="0"/>
        <w:jc w:val="both"/>
      </w:pPr>
      <w:r>
        <w:rPr>
          <w:rFonts w:ascii="Times New Roman"/>
          <w:b w:val="false"/>
          <w:i w:val="false"/>
          <w:color w:val="000000"/>
          <w:sz w:val="28"/>
        </w:rPr>
        <w:t xml:space="preserve">
      в строке 220.02.004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51"/>
    <w:bookmarkStart w:name="z1674" w:id="1652"/>
    <w:p>
      <w:pPr>
        <w:spacing w:after="0"/>
        <w:ind w:left="0"/>
        <w:jc w:val="both"/>
      </w:pPr>
      <w:r>
        <w:rPr>
          <w:rFonts w:ascii="Times New Roman"/>
          <w:b w:val="false"/>
          <w:i w:val="false"/>
          <w:color w:val="000000"/>
          <w:sz w:val="28"/>
        </w:rPr>
        <w:t>
      5) в строке 220.02.005 указывается общая сумма стоимостных балансов групп на конец налогового периода, определяется как сумма строк с 220.02.005 I по 220.02.005 IV:</w:t>
      </w:r>
    </w:p>
    <w:bookmarkEnd w:id="1652"/>
    <w:bookmarkStart w:name="z1675" w:id="1653"/>
    <w:p>
      <w:pPr>
        <w:spacing w:after="0"/>
        <w:ind w:left="0"/>
        <w:jc w:val="both"/>
      </w:pPr>
      <w:r>
        <w:rPr>
          <w:rFonts w:ascii="Times New Roman"/>
          <w:b w:val="false"/>
          <w:i w:val="false"/>
          <w:color w:val="000000"/>
          <w:sz w:val="28"/>
        </w:rPr>
        <w:t xml:space="preserve">
      в строке 220.02.005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53"/>
    <w:bookmarkStart w:name="z1676" w:id="1654"/>
    <w:p>
      <w:pPr>
        <w:spacing w:after="0"/>
        <w:ind w:left="0"/>
        <w:jc w:val="both"/>
      </w:pPr>
      <w:r>
        <w:rPr>
          <w:rFonts w:ascii="Times New Roman"/>
          <w:b w:val="false"/>
          <w:i w:val="false"/>
          <w:color w:val="000000"/>
          <w:sz w:val="28"/>
        </w:rPr>
        <w:t xml:space="preserve">
      в строке 220.02.005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54"/>
    <w:bookmarkStart w:name="z1677" w:id="1655"/>
    <w:p>
      <w:pPr>
        <w:spacing w:after="0"/>
        <w:ind w:left="0"/>
        <w:jc w:val="both"/>
      </w:pPr>
      <w:r>
        <w:rPr>
          <w:rFonts w:ascii="Times New Roman"/>
          <w:b w:val="false"/>
          <w:i w:val="false"/>
          <w:color w:val="000000"/>
          <w:sz w:val="28"/>
        </w:rPr>
        <w:t xml:space="preserve">
      в строке 220.02.005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55"/>
    <w:bookmarkStart w:name="z1678" w:id="1656"/>
    <w:p>
      <w:pPr>
        <w:spacing w:after="0"/>
        <w:ind w:left="0"/>
        <w:jc w:val="both"/>
      </w:pPr>
      <w:r>
        <w:rPr>
          <w:rFonts w:ascii="Times New Roman"/>
          <w:b w:val="false"/>
          <w:i w:val="false"/>
          <w:color w:val="000000"/>
          <w:sz w:val="28"/>
        </w:rPr>
        <w:t xml:space="preserve">
      в строке 220.02.005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1656"/>
    <w:bookmarkStart w:name="z1679" w:id="1657"/>
    <w:p>
      <w:pPr>
        <w:spacing w:after="0"/>
        <w:ind w:left="0"/>
        <w:jc w:val="both"/>
      </w:pPr>
      <w:r>
        <w:rPr>
          <w:rFonts w:ascii="Times New Roman"/>
          <w:b w:val="false"/>
          <w:i w:val="false"/>
          <w:color w:val="000000"/>
          <w:sz w:val="28"/>
        </w:rPr>
        <w:t xml:space="preserve">
      6) в строке 220.02.006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и 3 статьи 271 Налогового кодекса. Определяется как сумма строк с 220.02.006 I по 220.02.006 IV:</w:t>
      </w:r>
    </w:p>
    <w:bookmarkEnd w:id="1657"/>
    <w:bookmarkStart w:name="z1680" w:id="1658"/>
    <w:p>
      <w:pPr>
        <w:spacing w:after="0"/>
        <w:ind w:left="0"/>
        <w:jc w:val="both"/>
      </w:pPr>
      <w:r>
        <w:rPr>
          <w:rFonts w:ascii="Times New Roman"/>
          <w:b w:val="false"/>
          <w:i w:val="false"/>
          <w:color w:val="000000"/>
          <w:sz w:val="28"/>
        </w:rPr>
        <w:t xml:space="preserve">
      в строке 220.02.006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58"/>
    <w:bookmarkStart w:name="z1681" w:id="1659"/>
    <w:p>
      <w:pPr>
        <w:spacing w:after="0"/>
        <w:ind w:left="0"/>
        <w:jc w:val="both"/>
      </w:pPr>
      <w:r>
        <w:rPr>
          <w:rFonts w:ascii="Times New Roman"/>
          <w:b w:val="false"/>
          <w:i w:val="false"/>
          <w:color w:val="000000"/>
          <w:sz w:val="28"/>
        </w:rPr>
        <w:t xml:space="preserve">
      в строке 220.02.006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59"/>
    <w:bookmarkStart w:name="z1682" w:id="1660"/>
    <w:p>
      <w:pPr>
        <w:spacing w:after="0"/>
        <w:ind w:left="0"/>
        <w:jc w:val="both"/>
      </w:pPr>
      <w:r>
        <w:rPr>
          <w:rFonts w:ascii="Times New Roman"/>
          <w:b w:val="false"/>
          <w:i w:val="false"/>
          <w:color w:val="000000"/>
          <w:sz w:val="28"/>
        </w:rPr>
        <w:t xml:space="preserve">
      в строке 220.02.006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1660"/>
    <w:bookmarkStart w:name="z1683" w:id="1661"/>
    <w:p>
      <w:pPr>
        <w:spacing w:after="0"/>
        <w:ind w:left="0"/>
        <w:jc w:val="both"/>
      </w:pPr>
      <w:r>
        <w:rPr>
          <w:rFonts w:ascii="Times New Roman"/>
          <w:b w:val="false"/>
          <w:i w:val="false"/>
          <w:color w:val="000000"/>
          <w:sz w:val="28"/>
        </w:rPr>
        <w:t xml:space="preserve">
      в строке 220.02.006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271Налогового кодекса;</w:t>
      </w:r>
    </w:p>
    <w:bookmarkEnd w:id="1661"/>
    <w:bookmarkStart w:name="z1684" w:id="1662"/>
    <w:p>
      <w:pPr>
        <w:spacing w:after="0"/>
        <w:ind w:left="0"/>
        <w:jc w:val="both"/>
      </w:pPr>
      <w:r>
        <w:rPr>
          <w:rFonts w:ascii="Times New Roman"/>
          <w:b w:val="false"/>
          <w:i w:val="false"/>
          <w:color w:val="000000"/>
          <w:sz w:val="28"/>
        </w:rPr>
        <w:t xml:space="preserve">
      7) в строке 220.02.007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220.02.007 I по 220.02.007 IV:</w:t>
      </w:r>
    </w:p>
    <w:bookmarkEnd w:id="1662"/>
    <w:bookmarkStart w:name="z1685" w:id="1663"/>
    <w:p>
      <w:pPr>
        <w:spacing w:after="0"/>
        <w:ind w:left="0"/>
        <w:jc w:val="both"/>
      </w:pPr>
      <w:r>
        <w:rPr>
          <w:rFonts w:ascii="Times New Roman"/>
          <w:b w:val="false"/>
          <w:i w:val="false"/>
          <w:color w:val="000000"/>
          <w:sz w:val="28"/>
        </w:rPr>
        <w:t xml:space="preserve">
      в строке 220.02.007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1663"/>
    <w:bookmarkStart w:name="z1686" w:id="1664"/>
    <w:p>
      <w:pPr>
        <w:spacing w:after="0"/>
        <w:ind w:left="0"/>
        <w:jc w:val="both"/>
      </w:pPr>
      <w:r>
        <w:rPr>
          <w:rFonts w:ascii="Times New Roman"/>
          <w:b w:val="false"/>
          <w:i w:val="false"/>
          <w:color w:val="000000"/>
          <w:sz w:val="28"/>
        </w:rPr>
        <w:t xml:space="preserve">
      в строке 220.02.007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1664"/>
    <w:bookmarkStart w:name="z1687" w:id="1665"/>
    <w:p>
      <w:pPr>
        <w:spacing w:after="0"/>
        <w:ind w:left="0"/>
        <w:jc w:val="both"/>
      </w:pPr>
      <w:r>
        <w:rPr>
          <w:rFonts w:ascii="Times New Roman"/>
          <w:b w:val="false"/>
          <w:i w:val="false"/>
          <w:color w:val="000000"/>
          <w:sz w:val="28"/>
        </w:rPr>
        <w:t xml:space="preserve">
      в строке 220.02.007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1665"/>
    <w:bookmarkStart w:name="z1688" w:id="1666"/>
    <w:p>
      <w:pPr>
        <w:spacing w:after="0"/>
        <w:ind w:left="0"/>
        <w:jc w:val="both"/>
      </w:pPr>
      <w:r>
        <w:rPr>
          <w:rFonts w:ascii="Times New Roman"/>
          <w:b w:val="false"/>
          <w:i w:val="false"/>
          <w:color w:val="000000"/>
          <w:sz w:val="28"/>
        </w:rPr>
        <w:t xml:space="preserve">
      в строке 220.02.007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1666"/>
    <w:bookmarkStart w:name="z1689" w:id="1667"/>
    <w:p>
      <w:pPr>
        <w:spacing w:after="0"/>
        <w:ind w:left="0"/>
        <w:jc w:val="both"/>
      </w:pPr>
      <w:r>
        <w:rPr>
          <w:rFonts w:ascii="Times New Roman"/>
          <w:b w:val="false"/>
          <w:i w:val="false"/>
          <w:color w:val="000000"/>
          <w:sz w:val="28"/>
        </w:rPr>
        <w:t xml:space="preserve">
      8) в строке 220.02.008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пункта 3 статьи 273 Налогового кодекса. Определяется как сумма строк с 220.02.008 I по 220.02.008 IV:</w:t>
      </w:r>
    </w:p>
    <w:bookmarkEnd w:id="1667"/>
    <w:bookmarkStart w:name="z1690" w:id="1668"/>
    <w:p>
      <w:pPr>
        <w:spacing w:after="0"/>
        <w:ind w:left="0"/>
        <w:jc w:val="both"/>
      </w:pPr>
      <w:r>
        <w:rPr>
          <w:rFonts w:ascii="Times New Roman"/>
          <w:b w:val="false"/>
          <w:i w:val="false"/>
          <w:color w:val="000000"/>
          <w:sz w:val="28"/>
        </w:rPr>
        <w:t xml:space="preserve">
      в строке 220.02.008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68"/>
    <w:bookmarkStart w:name="z1691" w:id="1669"/>
    <w:p>
      <w:pPr>
        <w:spacing w:after="0"/>
        <w:ind w:left="0"/>
        <w:jc w:val="both"/>
      </w:pPr>
      <w:r>
        <w:rPr>
          <w:rFonts w:ascii="Times New Roman"/>
          <w:b w:val="false"/>
          <w:i w:val="false"/>
          <w:color w:val="000000"/>
          <w:sz w:val="28"/>
        </w:rPr>
        <w:t xml:space="preserve">
      в строке 220.02.008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1669"/>
    <w:bookmarkStart w:name="z1692" w:id="1670"/>
    <w:p>
      <w:pPr>
        <w:spacing w:after="0"/>
        <w:ind w:left="0"/>
        <w:jc w:val="both"/>
      </w:pPr>
      <w:r>
        <w:rPr>
          <w:rFonts w:ascii="Times New Roman"/>
          <w:b w:val="false"/>
          <w:i w:val="false"/>
          <w:color w:val="000000"/>
          <w:sz w:val="28"/>
        </w:rPr>
        <w:t xml:space="preserve">
      в строке 220.02.008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70"/>
    <w:bookmarkStart w:name="z1693" w:id="1671"/>
    <w:p>
      <w:pPr>
        <w:spacing w:after="0"/>
        <w:ind w:left="0"/>
        <w:jc w:val="both"/>
      </w:pPr>
      <w:r>
        <w:rPr>
          <w:rFonts w:ascii="Times New Roman"/>
          <w:b w:val="false"/>
          <w:i w:val="false"/>
          <w:color w:val="000000"/>
          <w:sz w:val="28"/>
        </w:rPr>
        <w:t xml:space="preserve">
      в строке 220.02.008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1671"/>
    <w:bookmarkStart w:name="z1694" w:id="1672"/>
    <w:p>
      <w:pPr>
        <w:spacing w:after="0"/>
        <w:ind w:left="0"/>
        <w:jc w:val="both"/>
      </w:pPr>
      <w:r>
        <w:rPr>
          <w:rFonts w:ascii="Times New Roman"/>
          <w:b w:val="false"/>
          <w:i w:val="false"/>
          <w:color w:val="000000"/>
          <w:sz w:val="28"/>
        </w:rPr>
        <w:t xml:space="preserve">
      9) в строке 220.02.009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Определяется как сумма строк с 220.02.009 I по 220.02.009 IV:</w:t>
      </w:r>
    </w:p>
    <w:bookmarkEnd w:id="1672"/>
    <w:bookmarkStart w:name="z1695" w:id="1673"/>
    <w:p>
      <w:pPr>
        <w:spacing w:after="0"/>
        <w:ind w:left="0"/>
        <w:jc w:val="both"/>
      </w:pPr>
      <w:r>
        <w:rPr>
          <w:rFonts w:ascii="Times New Roman"/>
          <w:b w:val="false"/>
          <w:i w:val="false"/>
          <w:color w:val="000000"/>
          <w:sz w:val="28"/>
        </w:rPr>
        <w:t xml:space="preserve">
      в строке 220.02.009 I указывается сумма стоимостных балансов подгрупп на конец налогового периода, которые составляют сумму меньшую, чем300-кратный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 группы;</w:t>
      </w:r>
    </w:p>
    <w:bookmarkEnd w:id="1673"/>
    <w:bookmarkStart w:name="z1696" w:id="1674"/>
    <w:p>
      <w:pPr>
        <w:spacing w:after="0"/>
        <w:ind w:left="0"/>
        <w:jc w:val="both"/>
      </w:pPr>
      <w:r>
        <w:rPr>
          <w:rFonts w:ascii="Times New Roman"/>
          <w:b w:val="false"/>
          <w:i w:val="false"/>
          <w:color w:val="000000"/>
          <w:sz w:val="28"/>
        </w:rPr>
        <w:t xml:space="preserve">
      в строке 220.02.009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 группы;</w:t>
      </w:r>
    </w:p>
    <w:bookmarkEnd w:id="1674"/>
    <w:bookmarkStart w:name="z1697" w:id="1675"/>
    <w:p>
      <w:pPr>
        <w:spacing w:after="0"/>
        <w:ind w:left="0"/>
        <w:jc w:val="both"/>
      </w:pPr>
      <w:r>
        <w:rPr>
          <w:rFonts w:ascii="Times New Roman"/>
          <w:b w:val="false"/>
          <w:i w:val="false"/>
          <w:color w:val="000000"/>
          <w:sz w:val="28"/>
        </w:rPr>
        <w:t xml:space="preserve">
      в строке 220.02.009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1675"/>
    <w:bookmarkStart w:name="z1698" w:id="1676"/>
    <w:p>
      <w:pPr>
        <w:spacing w:after="0"/>
        <w:ind w:left="0"/>
        <w:jc w:val="both"/>
      </w:pPr>
      <w:r>
        <w:rPr>
          <w:rFonts w:ascii="Times New Roman"/>
          <w:b w:val="false"/>
          <w:i w:val="false"/>
          <w:color w:val="000000"/>
          <w:sz w:val="28"/>
        </w:rPr>
        <w:t xml:space="preserve">
      в строке 220.02.009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1676"/>
    <w:bookmarkStart w:name="z1699" w:id="1677"/>
    <w:p>
      <w:pPr>
        <w:spacing w:after="0"/>
        <w:ind w:left="0"/>
        <w:jc w:val="both"/>
      </w:pPr>
      <w:r>
        <w:rPr>
          <w:rFonts w:ascii="Times New Roman"/>
          <w:b w:val="false"/>
          <w:i w:val="false"/>
          <w:color w:val="000000"/>
          <w:sz w:val="28"/>
        </w:rPr>
        <w:t xml:space="preserve">
      10) в строке 220.02.010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220.02.010 I по 220.02.010 IV:</w:t>
      </w:r>
    </w:p>
    <w:bookmarkEnd w:id="1677"/>
    <w:bookmarkStart w:name="z1700" w:id="1678"/>
    <w:p>
      <w:pPr>
        <w:spacing w:after="0"/>
        <w:ind w:left="0"/>
        <w:jc w:val="both"/>
      </w:pPr>
      <w:r>
        <w:rPr>
          <w:rFonts w:ascii="Times New Roman"/>
          <w:b w:val="false"/>
          <w:i w:val="false"/>
          <w:color w:val="000000"/>
          <w:sz w:val="28"/>
        </w:rPr>
        <w:t xml:space="preserve">
      в строке 220.02.010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78"/>
    <w:bookmarkStart w:name="z1701" w:id="1679"/>
    <w:p>
      <w:pPr>
        <w:spacing w:after="0"/>
        <w:ind w:left="0"/>
        <w:jc w:val="both"/>
      </w:pPr>
      <w:r>
        <w:rPr>
          <w:rFonts w:ascii="Times New Roman"/>
          <w:b w:val="false"/>
          <w:i w:val="false"/>
          <w:color w:val="000000"/>
          <w:sz w:val="28"/>
        </w:rPr>
        <w:t xml:space="preserve">
      в строке 220.02.010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79"/>
    <w:bookmarkStart w:name="z1702" w:id="1680"/>
    <w:p>
      <w:pPr>
        <w:spacing w:after="0"/>
        <w:ind w:left="0"/>
        <w:jc w:val="both"/>
      </w:pPr>
      <w:r>
        <w:rPr>
          <w:rFonts w:ascii="Times New Roman"/>
          <w:b w:val="false"/>
          <w:i w:val="false"/>
          <w:color w:val="000000"/>
          <w:sz w:val="28"/>
        </w:rPr>
        <w:t xml:space="preserve">
      в строке 220.02.010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80"/>
    <w:bookmarkStart w:name="z1703" w:id="1681"/>
    <w:p>
      <w:pPr>
        <w:spacing w:after="0"/>
        <w:ind w:left="0"/>
        <w:jc w:val="both"/>
      </w:pPr>
      <w:r>
        <w:rPr>
          <w:rFonts w:ascii="Times New Roman"/>
          <w:b w:val="false"/>
          <w:i w:val="false"/>
          <w:color w:val="000000"/>
          <w:sz w:val="28"/>
        </w:rPr>
        <w:t xml:space="preserve">
      в строке 220.02.010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1681"/>
    <w:bookmarkStart w:name="z1704" w:id="1682"/>
    <w:p>
      <w:pPr>
        <w:spacing w:after="0"/>
        <w:ind w:left="0"/>
        <w:jc w:val="both"/>
      </w:pPr>
      <w:r>
        <w:rPr>
          <w:rFonts w:ascii="Times New Roman"/>
          <w:b w:val="false"/>
          <w:i w:val="false"/>
          <w:color w:val="000000"/>
          <w:sz w:val="28"/>
        </w:rPr>
        <w:t>
      11) в строке 220.02.011 указывается общая сумма вычетов налогового периода по фиксированным активам. Определяется как сумма строк с 220.02.011 I по 220.02.011 IV:</w:t>
      </w:r>
    </w:p>
    <w:bookmarkEnd w:id="1682"/>
    <w:bookmarkStart w:name="z1705" w:id="1683"/>
    <w:p>
      <w:pPr>
        <w:spacing w:after="0"/>
        <w:ind w:left="0"/>
        <w:jc w:val="both"/>
      </w:pPr>
      <w:r>
        <w:rPr>
          <w:rFonts w:ascii="Times New Roman"/>
          <w:b w:val="false"/>
          <w:i w:val="false"/>
          <w:color w:val="000000"/>
          <w:sz w:val="28"/>
        </w:rPr>
        <w:t>
      в строке 220.02.011 I указываются вычеты по фиксированным активам I группы. Определяется как сумма строк 220.02.006 I, 220.02.007 I, 220.02.009 I и 220.02.010 I (220.02.006 I + 220.02.007 I + 220.02.009 I + 220.02.010 I);</w:t>
      </w:r>
    </w:p>
    <w:bookmarkEnd w:id="1683"/>
    <w:bookmarkStart w:name="z1706" w:id="1684"/>
    <w:p>
      <w:pPr>
        <w:spacing w:after="0"/>
        <w:ind w:left="0"/>
        <w:jc w:val="both"/>
      </w:pPr>
      <w:r>
        <w:rPr>
          <w:rFonts w:ascii="Times New Roman"/>
          <w:b w:val="false"/>
          <w:i w:val="false"/>
          <w:color w:val="000000"/>
          <w:sz w:val="28"/>
        </w:rPr>
        <w:t>
      в строке 220.02.0011 II указываются вычеты по фиксированным активам II группы. Определяется как сумма строк 220.02.006 II, 220.02.007 II, 220.02.008 II, 220.02.009 II и 220.02.010 II (220.02.006 II + 220.02.007 II + 220.02.008 II + 220.02.009 II + 220.02.010 II);</w:t>
      </w:r>
    </w:p>
    <w:bookmarkEnd w:id="1684"/>
    <w:bookmarkStart w:name="z1707" w:id="1685"/>
    <w:p>
      <w:pPr>
        <w:spacing w:after="0"/>
        <w:ind w:left="0"/>
        <w:jc w:val="both"/>
      </w:pPr>
      <w:r>
        <w:rPr>
          <w:rFonts w:ascii="Times New Roman"/>
          <w:b w:val="false"/>
          <w:i w:val="false"/>
          <w:color w:val="000000"/>
          <w:sz w:val="28"/>
        </w:rPr>
        <w:t>
      в строке 220.02.011 III указываются вычеты по фиксированным активам III группы. Определяется как сумма строк 220.02.006 III, 220.02.007 III, 220.02.008 III, 220.02.009 III и 220.02.010 III (220.02.006 III + 220.02.007 III + 220.02.008 III + 220.02.009 III + 220.02.010 III);</w:t>
      </w:r>
    </w:p>
    <w:bookmarkEnd w:id="1685"/>
    <w:bookmarkStart w:name="z1708" w:id="1686"/>
    <w:p>
      <w:pPr>
        <w:spacing w:after="0"/>
        <w:ind w:left="0"/>
        <w:jc w:val="both"/>
      </w:pPr>
      <w:r>
        <w:rPr>
          <w:rFonts w:ascii="Times New Roman"/>
          <w:b w:val="false"/>
          <w:i w:val="false"/>
          <w:color w:val="000000"/>
          <w:sz w:val="28"/>
        </w:rPr>
        <w:t>
      в строке 220.02.011 IV указываются вычеты по фиксированным активам IV группы. Определяется как сумма строк 220.02.006 IV, 220.02.007 IV, 220.02.008 IV, 220.02.009 IV и 220.02.010 IV (220.02.006 IV + 220.02.007 IV + 220.02.008 IV + 220.02.009 IV + 220.02.010 IV);</w:t>
      </w:r>
    </w:p>
    <w:bookmarkEnd w:id="1686"/>
    <w:bookmarkStart w:name="z1709" w:id="1687"/>
    <w:p>
      <w:pPr>
        <w:spacing w:after="0"/>
        <w:ind w:left="0"/>
        <w:jc w:val="both"/>
      </w:pPr>
      <w:r>
        <w:rPr>
          <w:rFonts w:ascii="Times New Roman"/>
          <w:b w:val="false"/>
          <w:i w:val="false"/>
          <w:color w:val="000000"/>
          <w:sz w:val="28"/>
        </w:rPr>
        <w:t xml:space="preserve">
      12) в строке 220.02.012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1687"/>
    <w:bookmarkStart w:name="z1710" w:id="1688"/>
    <w:p>
      <w:pPr>
        <w:spacing w:after="0"/>
        <w:ind w:left="0"/>
        <w:jc w:val="left"/>
      </w:pPr>
      <w:r>
        <w:rPr>
          <w:rFonts w:ascii="Times New Roman"/>
          <w:b/>
          <w:i w:val="false"/>
          <w:color w:val="000000"/>
        </w:rPr>
        <w:t xml:space="preserve"> Глава 5. Пояснение по заполнению формы 220.03 - доход, подлежащий освобождению от налогообложения в соответствии с международными договорами</w:t>
      </w:r>
    </w:p>
    <w:bookmarkEnd w:id="1688"/>
    <w:bookmarkStart w:name="z1711" w:id="1689"/>
    <w:p>
      <w:pPr>
        <w:spacing w:after="0"/>
        <w:ind w:left="0"/>
        <w:jc w:val="both"/>
      </w:pPr>
      <w:r>
        <w:rPr>
          <w:rFonts w:ascii="Times New Roman"/>
          <w:b w:val="false"/>
          <w:i w:val="false"/>
          <w:color w:val="000000"/>
          <w:sz w:val="28"/>
        </w:rPr>
        <w:t xml:space="preserve">
      29.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1689"/>
    <w:bookmarkStart w:name="z1712" w:id="1690"/>
    <w:p>
      <w:pPr>
        <w:spacing w:after="0"/>
        <w:ind w:left="0"/>
        <w:jc w:val="both"/>
      </w:pPr>
      <w:r>
        <w:rPr>
          <w:rFonts w:ascii="Times New Roman"/>
          <w:b w:val="false"/>
          <w:i w:val="false"/>
          <w:color w:val="000000"/>
          <w:sz w:val="28"/>
        </w:rPr>
        <w:t>
      30. В разделе "Показатели":</w:t>
      </w:r>
    </w:p>
    <w:bookmarkEnd w:id="1690"/>
    <w:bookmarkStart w:name="z1713" w:id="1691"/>
    <w:p>
      <w:pPr>
        <w:spacing w:after="0"/>
        <w:ind w:left="0"/>
        <w:jc w:val="both"/>
      </w:pPr>
      <w:r>
        <w:rPr>
          <w:rFonts w:ascii="Times New Roman"/>
          <w:b w:val="false"/>
          <w:i w:val="false"/>
          <w:color w:val="000000"/>
          <w:sz w:val="28"/>
        </w:rPr>
        <w:t>
      1) в графе А указывается порядковый номер строки;</w:t>
      </w:r>
    </w:p>
    <w:bookmarkEnd w:id="1691"/>
    <w:bookmarkStart w:name="z1714" w:id="1692"/>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40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92"/>
    <w:bookmarkStart w:name="z1715" w:id="169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693"/>
    <w:bookmarkStart w:name="z1716" w:id="1694"/>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39 настоящих Правил;</w:t>
      </w:r>
    </w:p>
    <w:bookmarkEnd w:id="1694"/>
    <w:bookmarkStart w:name="z1717" w:id="1695"/>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695"/>
    <w:bookmarkStart w:name="z1718" w:id="1696"/>
    <w:p>
      <w:pPr>
        <w:spacing w:after="0"/>
        <w:ind w:left="0"/>
        <w:jc w:val="left"/>
      </w:pPr>
      <w:r>
        <w:rPr>
          <w:rFonts w:ascii="Times New Roman"/>
          <w:b/>
          <w:i w:val="false"/>
          <w:color w:val="000000"/>
        </w:rPr>
        <w:t xml:space="preserve"> Глава 6. Пояснение по заполнению формы 220.04 - Доходы из иностранных источников, с суммы уплаченного иностранного налога и зачета</w:t>
      </w:r>
    </w:p>
    <w:bookmarkEnd w:id="1696"/>
    <w:bookmarkStart w:name="z1719" w:id="1697"/>
    <w:p>
      <w:pPr>
        <w:spacing w:after="0"/>
        <w:ind w:left="0"/>
        <w:jc w:val="both"/>
      </w:pPr>
      <w:r>
        <w:rPr>
          <w:rFonts w:ascii="Times New Roman"/>
          <w:b w:val="false"/>
          <w:i w:val="false"/>
          <w:color w:val="000000"/>
          <w:sz w:val="28"/>
        </w:rPr>
        <w:t xml:space="preserve">
      31.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697"/>
    <w:bookmarkStart w:name="z1720" w:id="1698"/>
    <w:p>
      <w:pPr>
        <w:spacing w:after="0"/>
        <w:ind w:left="0"/>
        <w:jc w:val="both"/>
      </w:pPr>
      <w:r>
        <w:rPr>
          <w:rFonts w:ascii="Times New Roman"/>
          <w:b w:val="false"/>
          <w:i w:val="false"/>
          <w:color w:val="000000"/>
          <w:sz w:val="28"/>
        </w:rPr>
        <w:t>
      32. В разделе "Показатели":</w:t>
      </w:r>
    </w:p>
    <w:bookmarkEnd w:id="1698"/>
    <w:bookmarkStart w:name="z1721" w:id="1699"/>
    <w:p>
      <w:pPr>
        <w:spacing w:after="0"/>
        <w:ind w:left="0"/>
        <w:jc w:val="both"/>
      </w:pPr>
      <w:r>
        <w:rPr>
          <w:rFonts w:ascii="Times New Roman"/>
          <w:b w:val="false"/>
          <w:i w:val="false"/>
          <w:color w:val="000000"/>
          <w:sz w:val="28"/>
        </w:rPr>
        <w:t>
      1) в графе А указывается порядковый номер строки;</w:t>
      </w:r>
    </w:p>
    <w:bookmarkEnd w:id="1699"/>
    <w:bookmarkStart w:name="z1722" w:id="1700"/>
    <w:p>
      <w:pPr>
        <w:spacing w:after="0"/>
        <w:ind w:left="0"/>
        <w:jc w:val="both"/>
      </w:pPr>
      <w:r>
        <w:rPr>
          <w:rFonts w:ascii="Times New Roman"/>
          <w:b w:val="false"/>
          <w:i w:val="false"/>
          <w:color w:val="000000"/>
          <w:sz w:val="28"/>
        </w:rPr>
        <w:t>
      2) в графе В указывается код страны согласно пункту 39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1700"/>
    <w:bookmarkStart w:name="z1723" w:id="1701"/>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37 настоящих Правил.</w:t>
      </w:r>
    </w:p>
    <w:bookmarkEnd w:id="1701"/>
    <w:bookmarkStart w:name="z1724" w:id="1702"/>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1702"/>
    <w:bookmarkStart w:name="z1725" w:id="1703"/>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38 настоящих Правил.</w:t>
      </w:r>
    </w:p>
    <w:bookmarkEnd w:id="1703"/>
    <w:bookmarkStart w:name="z1726" w:id="1704"/>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704"/>
    <w:bookmarkStart w:name="z1727" w:id="1705"/>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705"/>
    <w:bookmarkStart w:name="z1728" w:id="1706"/>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706"/>
    <w:bookmarkStart w:name="z1729" w:id="1707"/>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707"/>
    <w:bookmarkStart w:name="z1730" w:id="1708"/>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708"/>
    <w:bookmarkStart w:name="z1731" w:id="1709"/>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709"/>
    <w:bookmarkStart w:name="z1732" w:id="1710"/>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710"/>
    <w:bookmarkStart w:name="z1733" w:id="1711"/>
    <w:p>
      <w:pPr>
        <w:spacing w:after="0"/>
        <w:ind w:left="0"/>
        <w:jc w:val="both"/>
      </w:pPr>
      <w:r>
        <w:rPr>
          <w:rFonts w:ascii="Times New Roman"/>
          <w:b w:val="false"/>
          <w:i w:val="false"/>
          <w:color w:val="000000"/>
          <w:sz w:val="28"/>
        </w:rPr>
        <w:t xml:space="preserve">
      7) в графе G указывается сумма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303 Налогового кодекса, в национальной валюте.</w:t>
      </w:r>
    </w:p>
    <w:bookmarkEnd w:id="1711"/>
    <w:bookmarkStart w:name="z1734" w:id="171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712"/>
    <w:bookmarkStart w:name="z1735" w:id="1713"/>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713"/>
    <w:bookmarkStart w:name="z1736" w:id="1714"/>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1714"/>
    <w:bookmarkStart w:name="z1737" w:id="1715"/>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w:t>
      </w:r>
    </w:p>
    <w:bookmarkEnd w:id="1715"/>
    <w:bookmarkStart w:name="z1738" w:id="1716"/>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220.00.001.</w:t>
      </w:r>
    </w:p>
    <w:bookmarkEnd w:id="1716"/>
    <w:bookmarkStart w:name="z1739" w:id="1717"/>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220.00.002.</w:t>
      </w:r>
    </w:p>
    <w:bookmarkEnd w:id="1717"/>
    <w:bookmarkStart w:name="z1740" w:id="1718"/>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220.00.004.</w:t>
      </w:r>
    </w:p>
    <w:bookmarkEnd w:id="1718"/>
    <w:bookmarkStart w:name="z1741" w:id="1719"/>
    <w:p>
      <w:pPr>
        <w:spacing w:after="0"/>
        <w:ind w:left="0"/>
        <w:jc w:val="both"/>
      </w:pPr>
      <w:r>
        <w:rPr>
          <w:rFonts w:ascii="Times New Roman"/>
          <w:b w:val="false"/>
          <w:i w:val="false"/>
          <w:color w:val="000000"/>
          <w:sz w:val="28"/>
        </w:rPr>
        <w:t>
      Итоговое значение графы F переносится в строку 220.00.039.</w:t>
      </w:r>
    </w:p>
    <w:bookmarkEnd w:id="1719"/>
    <w:bookmarkStart w:name="z1742" w:id="1720"/>
    <w:p>
      <w:pPr>
        <w:spacing w:after="0"/>
        <w:ind w:left="0"/>
        <w:jc w:val="both"/>
      </w:pPr>
      <w:r>
        <w:rPr>
          <w:rFonts w:ascii="Times New Roman"/>
          <w:b w:val="false"/>
          <w:i w:val="false"/>
          <w:color w:val="000000"/>
          <w:sz w:val="28"/>
        </w:rPr>
        <w:t>
      Итоговое значение графы I переносится в строку 220.00.052 I.</w:t>
      </w:r>
    </w:p>
    <w:bookmarkEnd w:id="1720"/>
    <w:bookmarkStart w:name="z1743" w:id="1721"/>
    <w:p>
      <w:pPr>
        <w:spacing w:after="0"/>
        <w:ind w:left="0"/>
        <w:jc w:val="left"/>
      </w:pPr>
      <w:r>
        <w:rPr>
          <w:rFonts w:ascii="Times New Roman"/>
          <w:b/>
          <w:i w:val="false"/>
          <w:color w:val="000000"/>
        </w:rPr>
        <w:t xml:space="preserve"> Глава 7. Пояснение по заполнению формы 220.05 - Об объектах налогообложения и (или) объектах, связанных с налогообложением, по исчислению ИПН по видам деятельности, по которым предусмотрено ведение раздельного учета</w:t>
      </w:r>
    </w:p>
    <w:bookmarkEnd w:id="1721"/>
    <w:bookmarkStart w:name="z1744" w:id="1722"/>
    <w:p>
      <w:pPr>
        <w:spacing w:after="0"/>
        <w:ind w:left="0"/>
        <w:jc w:val="both"/>
      </w:pPr>
      <w:r>
        <w:rPr>
          <w:rFonts w:ascii="Times New Roman"/>
          <w:b w:val="false"/>
          <w:i w:val="false"/>
          <w:color w:val="000000"/>
          <w:sz w:val="28"/>
        </w:rPr>
        <w:t xml:space="preserve">
      33. Данная форма предназначена для отражения информации об объектах налогообложения и (или) объектах, связанных с налогообложением, по исчислению ИПН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22"/>
    <w:bookmarkStart w:name="z1745" w:id="1723"/>
    <w:p>
      <w:pPr>
        <w:spacing w:after="0"/>
        <w:ind w:left="0"/>
        <w:jc w:val="both"/>
      </w:pPr>
      <w:r>
        <w:rPr>
          <w:rFonts w:ascii="Times New Roman"/>
          <w:b w:val="false"/>
          <w:i w:val="false"/>
          <w:color w:val="000000"/>
          <w:sz w:val="28"/>
        </w:rPr>
        <w:t>
      Заполнение данной формы осуществляется:</w:t>
      </w:r>
    </w:p>
    <w:bookmarkEnd w:id="1723"/>
    <w:bookmarkStart w:name="z1746" w:id="1724"/>
    <w:p>
      <w:pPr>
        <w:spacing w:after="0"/>
        <w:ind w:left="0"/>
        <w:jc w:val="both"/>
      </w:pPr>
      <w:r>
        <w:rPr>
          <w:rFonts w:ascii="Times New Roman"/>
          <w:b w:val="false"/>
          <w:i w:val="false"/>
          <w:color w:val="000000"/>
          <w:sz w:val="28"/>
        </w:rPr>
        <w:t>
      1) отдельно по каждому признаку видов деятельности;</w:t>
      </w:r>
    </w:p>
    <w:bookmarkEnd w:id="1724"/>
    <w:bookmarkStart w:name="z1747" w:id="1725"/>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ИПН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725"/>
    <w:bookmarkStart w:name="z1748" w:id="1726"/>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726"/>
    <w:bookmarkStart w:name="z1749" w:id="1727"/>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727"/>
    <w:bookmarkStart w:name="z1750" w:id="1728"/>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728"/>
    <w:bookmarkStart w:name="z1751" w:id="1729"/>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729"/>
    <w:bookmarkStart w:name="z1752" w:id="1730"/>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730"/>
    <w:bookmarkStart w:name="z1753" w:id="1731"/>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731"/>
    <w:bookmarkStart w:name="z1754" w:id="1732"/>
    <w:p>
      <w:pPr>
        <w:spacing w:after="0"/>
        <w:ind w:left="0"/>
        <w:jc w:val="both"/>
      </w:pPr>
      <w:r>
        <w:rPr>
          <w:rFonts w:ascii="Times New Roman"/>
          <w:b w:val="false"/>
          <w:i w:val="false"/>
          <w:color w:val="000000"/>
          <w:sz w:val="28"/>
        </w:rPr>
        <w:t>
      1-по совместной деятельности;</w:t>
      </w:r>
    </w:p>
    <w:bookmarkEnd w:id="1732"/>
    <w:bookmarkStart w:name="z1755" w:id="1733"/>
    <w:p>
      <w:pPr>
        <w:spacing w:after="0"/>
        <w:ind w:left="0"/>
        <w:jc w:val="both"/>
      </w:pPr>
      <w:r>
        <w:rPr>
          <w:rFonts w:ascii="Times New Roman"/>
          <w:b w:val="false"/>
          <w:i w:val="false"/>
          <w:color w:val="000000"/>
          <w:sz w:val="28"/>
        </w:rPr>
        <w:t>
      2-по доверительному управлению;</w:t>
      </w:r>
    </w:p>
    <w:bookmarkEnd w:id="1733"/>
    <w:bookmarkStart w:name="z1756" w:id="1734"/>
    <w:p>
      <w:pPr>
        <w:spacing w:after="0"/>
        <w:ind w:left="0"/>
        <w:jc w:val="both"/>
      </w:pPr>
      <w:r>
        <w:rPr>
          <w:rFonts w:ascii="Times New Roman"/>
          <w:b w:val="false"/>
          <w:i w:val="false"/>
          <w:color w:val="000000"/>
          <w:sz w:val="28"/>
        </w:rPr>
        <w:t xml:space="preserve">
      3-по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734"/>
    <w:bookmarkStart w:name="z1757" w:id="1735"/>
    <w:p>
      <w:pPr>
        <w:spacing w:after="0"/>
        <w:ind w:left="0"/>
        <w:jc w:val="both"/>
      </w:pPr>
      <w:r>
        <w:rPr>
          <w:rFonts w:ascii="Times New Roman"/>
          <w:b w:val="false"/>
          <w:i w:val="false"/>
          <w:color w:val="000000"/>
          <w:sz w:val="28"/>
        </w:rPr>
        <w:t>
      4-по перевозке груза морским судном, зарегистрированным в международном судовом реестре Республики Казахстан;</w:t>
      </w:r>
    </w:p>
    <w:bookmarkEnd w:id="1735"/>
    <w:bookmarkStart w:name="z1758" w:id="1736"/>
    <w:p>
      <w:pPr>
        <w:spacing w:after="0"/>
        <w:ind w:left="0"/>
        <w:jc w:val="both"/>
      </w:pPr>
      <w:r>
        <w:rPr>
          <w:rFonts w:ascii="Times New Roman"/>
          <w:b w:val="false"/>
          <w:i w:val="false"/>
          <w:color w:val="000000"/>
          <w:sz w:val="28"/>
        </w:rPr>
        <w:t>
      5-по электронной торговле товарами;</w:t>
      </w:r>
    </w:p>
    <w:bookmarkEnd w:id="1736"/>
    <w:bookmarkStart w:name="z1759" w:id="1737"/>
    <w:p>
      <w:pPr>
        <w:spacing w:after="0"/>
        <w:ind w:left="0"/>
        <w:jc w:val="both"/>
      </w:pPr>
      <w:r>
        <w:rPr>
          <w:rFonts w:ascii="Times New Roman"/>
          <w:b w:val="false"/>
          <w:i w:val="false"/>
          <w:color w:val="000000"/>
          <w:sz w:val="28"/>
        </w:rPr>
        <w:t>
      6-по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737"/>
    <w:bookmarkStart w:name="z1760" w:id="1738"/>
    <w:p>
      <w:pPr>
        <w:spacing w:after="0"/>
        <w:ind w:left="0"/>
        <w:jc w:val="both"/>
      </w:pPr>
      <w:r>
        <w:rPr>
          <w:rFonts w:ascii="Times New Roman"/>
          <w:b w:val="false"/>
          <w:i w:val="false"/>
          <w:color w:val="000000"/>
          <w:sz w:val="28"/>
        </w:rPr>
        <w:t>
      7-по деятельности ИП, являющегося правообладателем фильма, признанного национальным фильмом в соответствии с законодательством Республики Казахстан о кинематографии;</w:t>
      </w:r>
    </w:p>
    <w:bookmarkEnd w:id="1738"/>
    <w:bookmarkStart w:name="z1761" w:id="1739"/>
    <w:p>
      <w:pPr>
        <w:spacing w:after="0"/>
        <w:ind w:left="0"/>
        <w:jc w:val="both"/>
      </w:pPr>
      <w:r>
        <w:rPr>
          <w:rFonts w:ascii="Times New Roman"/>
          <w:b w:val="false"/>
          <w:i w:val="false"/>
          <w:color w:val="000000"/>
          <w:sz w:val="28"/>
        </w:rPr>
        <w:t>
      8-по приоритетным видам деятельности, осуществляемым на территории специальной экономической зоны;</w:t>
      </w:r>
    </w:p>
    <w:bookmarkEnd w:id="1739"/>
    <w:bookmarkStart w:name="z1762" w:id="1740"/>
    <w:p>
      <w:pPr>
        <w:spacing w:after="0"/>
        <w:ind w:left="0"/>
        <w:jc w:val="both"/>
      </w:pPr>
      <w:r>
        <w:rPr>
          <w:rFonts w:ascii="Times New Roman"/>
          <w:b w:val="false"/>
          <w:i w:val="false"/>
          <w:color w:val="000000"/>
          <w:sz w:val="28"/>
        </w:rPr>
        <w:t>
      9-по деятельности, по которой налогообложение осуществляется в общеустановленном порядке.</w:t>
      </w:r>
    </w:p>
    <w:bookmarkEnd w:id="1740"/>
    <w:bookmarkStart w:name="z1763" w:id="1741"/>
    <w:p>
      <w:pPr>
        <w:spacing w:after="0"/>
        <w:ind w:left="0"/>
        <w:jc w:val="both"/>
      </w:pPr>
      <w:r>
        <w:rPr>
          <w:rFonts w:ascii="Times New Roman"/>
          <w:b w:val="false"/>
          <w:i w:val="false"/>
          <w:color w:val="000000"/>
          <w:sz w:val="28"/>
        </w:rPr>
        <w:t>
      34. В разделе "Показатели":</w:t>
      </w:r>
    </w:p>
    <w:bookmarkEnd w:id="1741"/>
    <w:bookmarkStart w:name="z1764" w:id="1742"/>
    <w:p>
      <w:pPr>
        <w:spacing w:after="0"/>
        <w:ind w:left="0"/>
        <w:jc w:val="both"/>
      </w:pPr>
      <w:r>
        <w:rPr>
          <w:rFonts w:ascii="Times New Roman"/>
          <w:b w:val="false"/>
          <w:i w:val="false"/>
          <w:color w:val="000000"/>
          <w:sz w:val="28"/>
        </w:rPr>
        <w:t>
      1) в строке 220.05.001 указывается совокупный годовой доход:</w:t>
      </w:r>
    </w:p>
    <w:bookmarkEnd w:id="1742"/>
    <w:bookmarkStart w:name="z1765" w:id="1743"/>
    <w:p>
      <w:pPr>
        <w:spacing w:after="0"/>
        <w:ind w:left="0"/>
        <w:jc w:val="both"/>
      </w:pPr>
      <w:r>
        <w:rPr>
          <w:rFonts w:ascii="Times New Roman"/>
          <w:b w:val="false"/>
          <w:i w:val="false"/>
          <w:color w:val="000000"/>
          <w:sz w:val="28"/>
        </w:rPr>
        <w:t xml:space="preserve">
      в строке 220.05.001 I указывается доход от реализации, определяемый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w:t>
      </w:r>
    </w:p>
    <w:bookmarkEnd w:id="1743"/>
    <w:bookmarkStart w:name="z1766" w:id="1744"/>
    <w:p>
      <w:pPr>
        <w:spacing w:after="0"/>
        <w:ind w:left="0"/>
        <w:jc w:val="both"/>
      </w:pPr>
      <w:r>
        <w:rPr>
          <w:rFonts w:ascii="Times New Roman"/>
          <w:b w:val="false"/>
          <w:i w:val="false"/>
          <w:color w:val="000000"/>
          <w:sz w:val="28"/>
        </w:rPr>
        <w:t xml:space="preserve">
      2) в строке 220.05.002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744"/>
    <w:bookmarkStart w:name="z1767" w:id="1745"/>
    <w:p>
      <w:pPr>
        <w:spacing w:after="0"/>
        <w:ind w:left="0"/>
        <w:jc w:val="both"/>
      </w:pPr>
      <w:r>
        <w:rPr>
          <w:rFonts w:ascii="Times New Roman"/>
          <w:b w:val="false"/>
          <w:i w:val="false"/>
          <w:color w:val="000000"/>
          <w:sz w:val="28"/>
        </w:rPr>
        <w:t xml:space="preserve">
      3) в строке 220.05.003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1745"/>
    <w:bookmarkStart w:name="z1768" w:id="1746"/>
    <w:p>
      <w:pPr>
        <w:spacing w:after="0"/>
        <w:ind w:left="0"/>
        <w:jc w:val="both"/>
      </w:pPr>
      <w:r>
        <w:rPr>
          <w:rFonts w:ascii="Times New Roman"/>
          <w:b w:val="false"/>
          <w:i w:val="false"/>
          <w:color w:val="000000"/>
          <w:sz w:val="28"/>
        </w:rPr>
        <w:t>
      4) в строке 220.05.004 указывается совокупный годовой доход с учетом корректировок, определяемый как разница строк 220.05.001 и 220.05.002, увеличенная на строку 220.06.003 (в случае, если значение данной строки положительное) или уменьшенная на строку 220.05.003 (в случае, если значение данной строки отрицательное) (220.05.001 - 220.05.002) + (-) 220.05.003);</w:t>
      </w:r>
    </w:p>
    <w:bookmarkEnd w:id="1746"/>
    <w:bookmarkStart w:name="z1769" w:id="1747"/>
    <w:p>
      <w:pPr>
        <w:spacing w:after="0"/>
        <w:ind w:left="0"/>
        <w:jc w:val="both"/>
      </w:pPr>
      <w:r>
        <w:rPr>
          <w:rFonts w:ascii="Times New Roman"/>
          <w:b w:val="false"/>
          <w:i w:val="false"/>
          <w:color w:val="000000"/>
          <w:sz w:val="28"/>
        </w:rPr>
        <w:t>
      5) в строке 220.05.005 указывается общая сумма расходов, подлежащая отнесению на вычеты;</w:t>
      </w:r>
    </w:p>
    <w:bookmarkEnd w:id="1747"/>
    <w:bookmarkStart w:name="z1770" w:id="1748"/>
    <w:p>
      <w:pPr>
        <w:spacing w:after="0"/>
        <w:ind w:left="0"/>
        <w:jc w:val="both"/>
      </w:pPr>
      <w:r>
        <w:rPr>
          <w:rFonts w:ascii="Times New Roman"/>
          <w:b w:val="false"/>
          <w:i w:val="false"/>
          <w:color w:val="000000"/>
          <w:sz w:val="28"/>
        </w:rPr>
        <w:t xml:space="preserve">
      в строке 220.05.005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748"/>
    <w:bookmarkStart w:name="z1771" w:id="1749"/>
    <w:p>
      <w:pPr>
        <w:spacing w:after="0"/>
        <w:ind w:left="0"/>
        <w:jc w:val="both"/>
      </w:pPr>
      <w:r>
        <w:rPr>
          <w:rFonts w:ascii="Times New Roman"/>
          <w:b w:val="false"/>
          <w:i w:val="false"/>
          <w:color w:val="000000"/>
          <w:sz w:val="28"/>
        </w:rPr>
        <w:t xml:space="preserve">
      в строке 220.05.005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749"/>
    <w:bookmarkStart w:name="z1772" w:id="1750"/>
    <w:p>
      <w:pPr>
        <w:spacing w:after="0"/>
        <w:ind w:left="0"/>
        <w:jc w:val="both"/>
      </w:pPr>
      <w:r>
        <w:rPr>
          <w:rFonts w:ascii="Times New Roman"/>
          <w:b w:val="false"/>
          <w:i w:val="false"/>
          <w:color w:val="000000"/>
          <w:sz w:val="28"/>
        </w:rPr>
        <w:t xml:space="preserve">
      6) в строке 220.05.006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50"/>
    <w:bookmarkStart w:name="z1773" w:id="1751"/>
    <w:p>
      <w:pPr>
        <w:spacing w:after="0"/>
        <w:ind w:left="0"/>
        <w:jc w:val="both"/>
      </w:pPr>
      <w:r>
        <w:rPr>
          <w:rFonts w:ascii="Times New Roman"/>
          <w:b w:val="false"/>
          <w:i w:val="false"/>
          <w:color w:val="000000"/>
          <w:sz w:val="28"/>
        </w:rPr>
        <w:t xml:space="preserve">
      7) в строке 220.05.007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751"/>
    <w:bookmarkStart w:name="z1774" w:id="1752"/>
    <w:p>
      <w:pPr>
        <w:spacing w:after="0"/>
        <w:ind w:left="0"/>
        <w:jc w:val="both"/>
      </w:pPr>
      <w:r>
        <w:rPr>
          <w:rFonts w:ascii="Times New Roman"/>
          <w:b w:val="false"/>
          <w:i w:val="false"/>
          <w:color w:val="000000"/>
          <w:sz w:val="28"/>
        </w:rPr>
        <w:t xml:space="preserve">
      8) в строке 220.05.008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52"/>
    <w:bookmarkStart w:name="z1775" w:id="1753"/>
    <w:p>
      <w:pPr>
        <w:spacing w:after="0"/>
        <w:ind w:left="0"/>
        <w:jc w:val="both"/>
      </w:pPr>
      <w:r>
        <w:rPr>
          <w:rFonts w:ascii="Times New Roman"/>
          <w:b w:val="false"/>
          <w:i w:val="false"/>
          <w:color w:val="000000"/>
          <w:sz w:val="28"/>
        </w:rPr>
        <w:t>
      9) в строке 220.05.009 указывается сумма корректировок вычетов, производимых в соответствии с Законом о трансфертном ценообразовании;</w:t>
      </w:r>
    </w:p>
    <w:bookmarkEnd w:id="1753"/>
    <w:bookmarkStart w:name="z1776" w:id="1754"/>
    <w:p>
      <w:pPr>
        <w:spacing w:after="0"/>
        <w:ind w:left="0"/>
        <w:jc w:val="both"/>
      </w:pPr>
      <w:r>
        <w:rPr>
          <w:rFonts w:ascii="Times New Roman"/>
          <w:b w:val="false"/>
          <w:i w:val="false"/>
          <w:color w:val="000000"/>
          <w:sz w:val="28"/>
        </w:rPr>
        <w:t>
      10) в строке 220.05.010 указывается налогооблагаемый доход (убыток). Определяется как 220.05.004 - 220.05.005 + 220.05.006 - 220.05.007 + 220.05.008 - 220.05.009;</w:t>
      </w:r>
    </w:p>
    <w:bookmarkEnd w:id="1754"/>
    <w:bookmarkStart w:name="z1777" w:id="1755"/>
    <w:p>
      <w:pPr>
        <w:spacing w:after="0"/>
        <w:ind w:left="0"/>
        <w:jc w:val="both"/>
      </w:pPr>
      <w:r>
        <w:rPr>
          <w:rFonts w:ascii="Times New Roman"/>
          <w:b w:val="false"/>
          <w:i w:val="false"/>
          <w:color w:val="000000"/>
          <w:sz w:val="28"/>
        </w:rPr>
        <w:t>
      11) в строке 220.05.011 указывается сумма доходов, полученных налогоплательщиком-резидентом из источников за пределами Республики Казахстан. Строка 220.05.011 носит справочный характер;</w:t>
      </w:r>
    </w:p>
    <w:bookmarkEnd w:id="1755"/>
    <w:bookmarkStart w:name="z1778" w:id="1756"/>
    <w:p>
      <w:pPr>
        <w:spacing w:after="0"/>
        <w:ind w:left="0"/>
        <w:jc w:val="both"/>
      </w:pPr>
      <w:r>
        <w:rPr>
          <w:rFonts w:ascii="Times New Roman"/>
          <w:b w:val="false"/>
          <w:i w:val="false"/>
          <w:color w:val="000000"/>
          <w:sz w:val="28"/>
        </w:rPr>
        <w:t xml:space="preserve">
      12) в строке 220.05.012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756"/>
    <w:bookmarkStart w:name="z1779" w:id="1757"/>
    <w:p>
      <w:pPr>
        <w:spacing w:after="0"/>
        <w:ind w:left="0"/>
        <w:jc w:val="both"/>
      </w:pPr>
      <w:r>
        <w:rPr>
          <w:rFonts w:ascii="Times New Roman"/>
          <w:b w:val="false"/>
          <w:i w:val="false"/>
          <w:color w:val="000000"/>
          <w:sz w:val="28"/>
        </w:rPr>
        <w:t>
      в строке 220.05.012 I указывается доход, освобождаемый от налогообложения в соответствии с международными договорами;</w:t>
      </w:r>
    </w:p>
    <w:bookmarkEnd w:id="1757"/>
    <w:bookmarkStart w:name="z1780" w:id="1758"/>
    <w:p>
      <w:pPr>
        <w:spacing w:after="0"/>
        <w:ind w:left="0"/>
        <w:jc w:val="both"/>
      </w:pPr>
      <w:r>
        <w:rPr>
          <w:rFonts w:ascii="Times New Roman"/>
          <w:b w:val="false"/>
          <w:i w:val="false"/>
          <w:color w:val="000000"/>
          <w:sz w:val="28"/>
        </w:rPr>
        <w:t xml:space="preserve">
      в строке 220.05.012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РК "О МФЦА";</w:t>
      </w:r>
    </w:p>
    <w:bookmarkEnd w:id="1758"/>
    <w:bookmarkStart w:name="z1781" w:id="1759"/>
    <w:p>
      <w:pPr>
        <w:spacing w:after="0"/>
        <w:ind w:left="0"/>
        <w:jc w:val="both"/>
      </w:pPr>
      <w:r>
        <w:rPr>
          <w:rFonts w:ascii="Times New Roman"/>
          <w:b w:val="false"/>
          <w:i w:val="false"/>
          <w:color w:val="000000"/>
          <w:sz w:val="28"/>
        </w:rPr>
        <w:t>
      13) в строке 220.05.013 указывается сумма налогооблагаемого дохода (убытка) с учетом особенностей международного налогообложения. Строка 220.05.013 определяется как разница строк 220.05.010 минус строка 220.05.012 (220.05.010 - 220.05.012);</w:t>
      </w:r>
    </w:p>
    <w:bookmarkEnd w:id="1759"/>
    <w:bookmarkStart w:name="z1782" w:id="1760"/>
    <w:p>
      <w:pPr>
        <w:spacing w:after="0"/>
        <w:ind w:left="0"/>
        <w:jc w:val="both"/>
      </w:pPr>
      <w:r>
        <w:rPr>
          <w:rFonts w:ascii="Times New Roman"/>
          <w:b w:val="false"/>
          <w:i w:val="false"/>
          <w:color w:val="000000"/>
          <w:sz w:val="28"/>
        </w:rPr>
        <w:t xml:space="preserve">
      14) в строке 220.05.014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760"/>
    <w:bookmarkStart w:name="z1783" w:id="1761"/>
    <w:p>
      <w:pPr>
        <w:spacing w:after="0"/>
        <w:ind w:left="0"/>
        <w:jc w:val="both"/>
      </w:pPr>
      <w:r>
        <w:rPr>
          <w:rFonts w:ascii="Times New Roman"/>
          <w:b w:val="false"/>
          <w:i w:val="false"/>
          <w:color w:val="000000"/>
          <w:sz w:val="28"/>
        </w:rPr>
        <w:t xml:space="preserve">
      в строке 220.05.014 I указывается сумма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w:t>
      </w:r>
    </w:p>
    <w:bookmarkEnd w:id="1761"/>
    <w:bookmarkStart w:name="z1784" w:id="1762"/>
    <w:p>
      <w:pPr>
        <w:spacing w:after="0"/>
        <w:ind w:left="0"/>
        <w:jc w:val="both"/>
      </w:pPr>
      <w:r>
        <w:rPr>
          <w:rFonts w:ascii="Times New Roman"/>
          <w:b w:val="false"/>
          <w:i w:val="false"/>
          <w:color w:val="000000"/>
          <w:sz w:val="28"/>
        </w:rPr>
        <w:t xml:space="preserve">
      в строке 220.05.014 II указывается сумма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w:t>
      </w:r>
    </w:p>
    <w:bookmarkEnd w:id="1762"/>
    <w:bookmarkStart w:name="z1785" w:id="1763"/>
    <w:p>
      <w:pPr>
        <w:spacing w:after="0"/>
        <w:ind w:left="0"/>
        <w:jc w:val="both"/>
      </w:pPr>
      <w:r>
        <w:rPr>
          <w:rFonts w:ascii="Times New Roman"/>
          <w:b w:val="false"/>
          <w:i w:val="false"/>
          <w:color w:val="000000"/>
          <w:sz w:val="28"/>
        </w:rPr>
        <w:t>
      15) в строке 220.05.015 указывается облагаемый доход КИК и ПУ КИК с учетом перенесенных убытков. Определяется как разница строк 220.05.014 I и 220.05.017 І (220.05.014 I - 220.05.017 І). Если строка 220.00.045 В больше строки 220.00.042 I, в строке 220.00.043 указать ноль;</w:t>
      </w:r>
    </w:p>
    <w:bookmarkEnd w:id="1763"/>
    <w:bookmarkStart w:name="z1786" w:id="1764"/>
    <w:p>
      <w:pPr>
        <w:spacing w:after="0"/>
        <w:ind w:left="0"/>
        <w:jc w:val="both"/>
      </w:pPr>
      <w:r>
        <w:rPr>
          <w:rFonts w:ascii="Times New Roman"/>
          <w:b w:val="false"/>
          <w:i w:val="false"/>
          <w:color w:val="000000"/>
          <w:sz w:val="28"/>
        </w:rPr>
        <w:t>
      16) в строке 220.05.016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764"/>
    <w:bookmarkStart w:name="z1787" w:id="1765"/>
    <w:p>
      <w:pPr>
        <w:spacing w:after="0"/>
        <w:ind w:left="0"/>
        <w:jc w:val="both"/>
      </w:pPr>
      <w:r>
        <w:rPr>
          <w:rFonts w:ascii="Times New Roman"/>
          <w:b w:val="false"/>
          <w:i w:val="false"/>
          <w:color w:val="000000"/>
          <w:sz w:val="28"/>
        </w:rPr>
        <w:t xml:space="preserve">
      17) в строке 220.05.017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220.02.008 I;</w:t>
      </w:r>
    </w:p>
    <w:bookmarkEnd w:id="1765"/>
    <w:bookmarkStart w:name="z1788" w:id="1766"/>
    <w:p>
      <w:pPr>
        <w:spacing w:after="0"/>
        <w:ind w:left="0"/>
        <w:jc w:val="both"/>
      </w:pPr>
      <w:r>
        <w:rPr>
          <w:rFonts w:ascii="Times New Roman"/>
          <w:b w:val="false"/>
          <w:i w:val="false"/>
          <w:color w:val="000000"/>
          <w:sz w:val="28"/>
        </w:rPr>
        <w:t xml:space="preserve">
      в строке 220.05.017 I указывается сумма убытков, подлежащих переносу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Налогового кодекса;</w:t>
      </w:r>
    </w:p>
    <w:bookmarkEnd w:id="1766"/>
    <w:bookmarkStart w:name="z1789" w:id="1767"/>
    <w:p>
      <w:pPr>
        <w:spacing w:after="0"/>
        <w:ind w:left="0"/>
        <w:jc w:val="both"/>
      </w:pPr>
      <w:r>
        <w:rPr>
          <w:rFonts w:ascii="Times New Roman"/>
          <w:b w:val="false"/>
          <w:i w:val="false"/>
          <w:color w:val="000000"/>
          <w:sz w:val="28"/>
        </w:rPr>
        <w:t xml:space="preserve">
      18) в строке 220.05.018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767"/>
    <w:bookmarkStart w:name="z1790" w:id="1768"/>
    <w:p>
      <w:pPr>
        <w:spacing w:after="0"/>
        <w:ind w:left="0"/>
        <w:jc w:val="both"/>
      </w:pPr>
      <w:r>
        <w:rPr>
          <w:rFonts w:ascii="Times New Roman"/>
          <w:b w:val="false"/>
          <w:i w:val="false"/>
          <w:color w:val="000000"/>
          <w:sz w:val="28"/>
        </w:rPr>
        <w:t xml:space="preserve">
      19) в строке 220.05.019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220.05.015 и 220.05.018 (220.05.015 - 220.05.018). В случае, если строка 220.05.018 больше строки 220.05.015, в строке 220.05.019 указывается ноль;</w:t>
      </w:r>
    </w:p>
    <w:bookmarkEnd w:id="1768"/>
    <w:bookmarkStart w:name="z1791" w:id="1769"/>
    <w:p>
      <w:pPr>
        <w:spacing w:after="0"/>
        <w:ind w:left="0"/>
        <w:jc w:val="both"/>
      </w:pPr>
      <w:r>
        <w:rPr>
          <w:rFonts w:ascii="Times New Roman"/>
          <w:b w:val="false"/>
          <w:i w:val="false"/>
          <w:color w:val="000000"/>
          <w:sz w:val="28"/>
        </w:rPr>
        <w:t>
      20) в строке 220.05.020 указываются убытки, перенесенные из предыдущих налоговых периодов;</w:t>
      </w:r>
    </w:p>
    <w:bookmarkEnd w:id="1769"/>
    <w:bookmarkStart w:name="z1792" w:id="1770"/>
    <w:p>
      <w:pPr>
        <w:spacing w:after="0"/>
        <w:ind w:left="0"/>
        <w:jc w:val="both"/>
      </w:pPr>
      <w:r>
        <w:rPr>
          <w:rFonts w:ascii="Times New Roman"/>
          <w:b w:val="false"/>
          <w:i w:val="false"/>
          <w:color w:val="000000"/>
          <w:sz w:val="28"/>
        </w:rPr>
        <w:t>
      21) в строке 220.05.021 указывается налогооблагаемый доход с учетом перенесенных убытков. Заполняется в случае, если в строке 220.05.019 отражено положительное значение. Данная строка определяется как разница строк 220.05.019 и 220.05.020 (220.05.019 - 220.05.020). Если строка 220.05.020 больше строки 220.05.019, в строке 220.05.021 указывается ноль;</w:t>
      </w:r>
    </w:p>
    <w:bookmarkEnd w:id="1770"/>
    <w:bookmarkStart w:name="z1793" w:id="1771"/>
    <w:p>
      <w:pPr>
        <w:spacing w:after="0"/>
        <w:ind w:left="0"/>
        <w:jc w:val="both"/>
      </w:pPr>
      <w:r>
        <w:rPr>
          <w:rFonts w:ascii="Times New Roman"/>
          <w:b w:val="false"/>
          <w:i w:val="false"/>
          <w:color w:val="000000"/>
          <w:sz w:val="28"/>
        </w:rPr>
        <w:t xml:space="preserve">
      22) в строке 220.05.022 указывается ставка ИПН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771"/>
    <w:bookmarkStart w:name="z1794" w:id="1772"/>
    <w:p>
      <w:pPr>
        <w:spacing w:after="0"/>
        <w:ind w:left="0"/>
        <w:jc w:val="both"/>
      </w:pPr>
      <w:r>
        <w:rPr>
          <w:rFonts w:ascii="Times New Roman"/>
          <w:b w:val="false"/>
          <w:i w:val="false"/>
          <w:color w:val="000000"/>
          <w:sz w:val="28"/>
        </w:rPr>
        <w:t>
      23) в строке 220.05.023 указывается сумма ИПН с налогооблагаемого дохода, которая определяется как произведение строк 220.05.021 и 220.05.022 (220.05.021 x 220.05.022);</w:t>
      </w:r>
    </w:p>
    <w:bookmarkEnd w:id="1772"/>
    <w:bookmarkStart w:name="z1795" w:id="1773"/>
    <w:p>
      <w:pPr>
        <w:spacing w:after="0"/>
        <w:ind w:left="0"/>
        <w:jc w:val="both"/>
      </w:pPr>
      <w:r>
        <w:rPr>
          <w:rFonts w:ascii="Times New Roman"/>
          <w:b w:val="false"/>
          <w:i w:val="false"/>
          <w:color w:val="000000"/>
          <w:sz w:val="28"/>
        </w:rPr>
        <w:t xml:space="preserve">
      24) в строке 220.05.024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220.05.023, 220.05.024 I, 220.05.024 III, 220.05.024 IV, 220.05.024 V, 220.05.024 VI (220.05.023 – 220.05.024 I – 220.05.024 III – 220.05.024 IV – 220.05.024 V - 220.05.024 VI). Если полученная разница меньше ноля, то в строке 220.05.024 указывается ноль;</w:t>
      </w:r>
    </w:p>
    <w:bookmarkEnd w:id="1773"/>
    <w:bookmarkStart w:name="z1796" w:id="1774"/>
    <w:p>
      <w:pPr>
        <w:spacing w:after="0"/>
        <w:ind w:left="0"/>
        <w:jc w:val="both"/>
      </w:pPr>
      <w:r>
        <w:rPr>
          <w:rFonts w:ascii="Times New Roman"/>
          <w:b w:val="false"/>
          <w:i w:val="false"/>
          <w:color w:val="000000"/>
          <w:sz w:val="28"/>
        </w:rPr>
        <w:t xml:space="preserve">
      в строке 220.05.024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774"/>
    <w:bookmarkStart w:name="z1797" w:id="1775"/>
    <w:p>
      <w:pPr>
        <w:spacing w:after="0"/>
        <w:ind w:left="0"/>
        <w:jc w:val="both"/>
      </w:pPr>
      <w:r>
        <w:rPr>
          <w:rFonts w:ascii="Times New Roman"/>
          <w:b w:val="false"/>
          <w:i w:val="false"/>
          <w:color w:val="000000"/>
          <w:sz w:val="28"/>
        </w:rPr>
        <w:t xml:space="preserve">
      в строке 220.05.024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775"/>
    <w:bookmarkStart w:name="z1798" w:id="1776"/>
    <w:p>
      <w:pPr>
        <w:spacing w:after="0"/>
        <w:ind w:left="0"/>
        <w:jc w:val="both"/>
      </w:pPr>
      <w:r>
        <w:rPr>
          <w:rFonts w:ascii="Times New Roman"/>
          <w:b w:val="false"/>
          <w:i w:val="false"/>
          <w:color w:val="000000"/>
          <w:sz w:val="28"/>
        </w:rPr>
        <w:t xml:space="preserve">
      в строке 220.05.024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76"/>
    <w:bookmarkStart w:name="z1799" w:id="1777"/>
    <w:p>
      <w:pPr>
        <w:spacing w:after="0"/>
        <w:ind w:left="0"/>
        <w:jc w:val="both"/>
      </w:pPr>
      <w:r>
        <w:rPr>
          <w:rFonts w:ascii="Times New Roman"/>
          <w:b w:val="false"/>
          <w:i w:val="false"/>
          <w:color w:val="000000"/>
          <w:sz w:val="28"/>
        </w:rPr>
        <w:t xml:space="preserve">
      в строке 220.05.024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1777"/>
    <w:bookmarkStart w:name="z1800" w:id="1778"/>
    <w:p>
      <w:pPr>
        <w:spacing w:after="0"/>
        <w:ind w:left="0"/>
        <w:jc w:val="both"/>
      </w:pPr>
      <w:r>
        <w:rPr>
          <w:rFonts w:ascii="Times New Roman"/>
          <w:b w:val="false"/>
          <w:i w:val="false"/>
          <w:color w:val="000000"/>
          <w:sz w:val="28"/>
        </w:rPr>
        <w:t xml:space="preserve">
      в строке 220.05.024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1778"/>
    <w:bookmarkStart w:name="z1801" w:id="1779"/>
    <w:p>
      <w:pPr>
        <w:spacing w:after="0"/>
        <w:ind w:left="0"/>
        <w:jc w:val="both"/>
      </w:pPr>
      <w:r>
        <w:rPr>
          <w:rFonts w:ascii="Times New Roman"/>
          <w:b w:val="false"/>
          <w:i w:val="false"/>
          <w:color w:val="000000"/>
          <w:sz w:val="28"/>
        </w:rPr>
        <w:t>
      в строке 220.05.024 VI указывается сумма ИПН, уменьшенная в соответствии с налоговым законодательством;</w:t>
      </w:r>
    </w:p>
    <w:bookmarkEnd w:id="1779"/>
    <w:bookmarkStart w:name="z1802" w:id="1780"/>
    <w:p>
      <w:pPr>
        <w:spacing w:after="0"/>
        <w:ind w:left="0"/>
        <w:jc w:val="both"/>
      </w:pPr>
      <w:r>
        <w:rPr>
          <w:rFonts w:ascii="Times New Roman"/>
          <w:b w:val="false"/>
          <w:i w:val="false"/>
          <w:color w:val="000000"/>
          <w:sz w:val="28"/>
        </w:rPr>
        <w:t xml:space="preserve">
      25) в строке 220.05.025 указывается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Определяется как произведение строк 220.05.015 и 220.05.022 (220.05.015 х 220.05.022);</w:t>
      </w:r>
    </w:p>
    <w:bookmarkEnd w:id="1780"/>
    <w:bookmarkStart w:name="z1803" w:id="1781"/>
    <w:p>
      <w:pPr>
        <w:spacing w:after="0"/>
        <w:ind w:left="0"/>
        <w:jc w:val="both"/>
      </w:pPr>
      <w:r>
        <w:rPr>
          <w:rFonts w:ascii="Times New Roman"/>
          <w:b w:val="false"/>
          <w:i w:val="false"/>
          <w:color w:val="000000"/>
          <w:sz w:val="28"/>
        </w:rPr>
        <w:t xml:space="preserve">
      26) в строке 220.05.026 указывается ИПН с облагаемого дохода КИК и ПУ КИК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223 Налогового кодекса. Определяется как произведение строк 220.05.014 II и 220.05.022 (220.05.014 II х 220.05.022);</w:t>
      </w:r>
    </w:p>
    <w:bookmarkEnd w:id="1781"/>
    <w:bookmarkStart w:name="z1804" w:id="1782"/>
    <w:p>
      <w:pPr>
        <w:spacing w:after="0"/>
        <w:ind w:left="0"/>
        <w:jc w:val="both"/>
      </w:pPr>
      <w:r>
        <w:rPr>
          <w:rFonts w:ascii="Times New Roman"/>
          <w:b w:val="false"/>
          <w:i w:val="false"/>
          <w:color w:val="000000"/>
          <w:sz w:val="28"/>
        </w:rPr>
        <w:t xml:space="preserve">
      27) в строке 220.05.027 итоговая сумма ИПН КИК и ПУ КИК с учетом уменьшения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Определяется как разница строк 220.05.025 и 220.05.024 II (220.05.025 – 220.05.024 II). Если полученная разница меньше ноля, то в строке 220.05.027 указывается ноль;</w:t>
      </w:r>
    </w:p>
    <w:bookmarkEnd w:id="1782"/>
    <w:bookmarkStart w:name="z1805" w:id="1783"/>
    <w:p>
      <w:pPr>
        <w:spacing w:after="0"/>
        <w:ind w:left="0"/>
        <w:jc w:val="both"/>
      </w:pPr>
      <w:r>
        <w:rPr>
          <w:rFonts w:ascii="Times New Roman"/>
          <w:b w:val="false"/>
          <w:i w:val="false"/>
          <w:color w:val="000000"/>
          <w:sz w:val="28"/>
        </w:rPr>
        <w:t xml:space="preserve">
      28) в строке 220.05.028 указывается итоговая сумма исчисленного ИПН, за исключением ИПН с облагаемого дохода КИК и ПУ КИК,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223 Налогового кодекса, с учетом уменьшения. Определяется как сумма строк 220.05.024 и 220.05.026 (220.05.024 + 220.05.026).</w:t>
      </w:r>
    </w:p>
    <w:bookmarkEnd w:id="1783"/>
    <w:bookmarkStart w:name="z1806" w:id="1784"/>
    <w:p>
      <w:pPr>
        <w:spacing w:after="0"/>
        <w:ind w:left="0"/>
        <w:jc w:val="left"/>
      </w:pPr>
      <w:r>
        <w:rPr>
          <w:rFonts w:ascii="Times New Roman"/>
          <w:b/>
          <w:i w:val="false"/>
          <w:color w:val="000000"/>
        </w:rPr>
        <w:t xml:space="preserve"> Глава 8. Пояснение по заполнению формы 220.06 - Налогообложение финансовой прибыли контролируемой иностранной компании</w:t>
      </w:r>
    </w:p>
    <w:bookmarkEnd w:id="1784"/>
    <w:bookmarkStart w:name="z1807" w:id="1785"/>
    <w:p>
      <w:pPr>
        <w:spacing w:after="0"/>
        <w:ind w:left="0"/>
        <w:jc w:val="both"/>
      </w:pPr>
      <w:r>
        <w:rPr>
          <w:rFonts w:ascii="Times New Roman"/>
          <w:b w:val="false"/>
          <w:i w:val="false"/>
          <w:color w:val="000000"/>
          <w:sz w:val="28"/>
        </w:rPr>
        <w:t>
      35.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ИПН, удержанного у источника выплаты с дохода КИК, или ИПН, уплаченного с налогооблагаемого дохода КИК, полученных из источников в Республике Казахстан.</w:t>
      </w:r>
    </w:p>
    <w:bookmarkEnd w:id="1785"/>
    <w:bookmarkStart w:name="z1808" w:id="1786"/>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786"/>
    <w:bookmarkStart w:name="z1809" w:id="1787"/>
    <w:p>
      <w:pPr>
        <w:spacing w:after="0"/>
        <w:ind w:left="0"/>
        <w:jc w:val="both"/>
      </w:pPr>
      <w:r>
        <w:rPr>
          <w:rFonts w:ascii="Times New Roman"/>
          <w:b w:val="false"/>
          <w:i w:val="false"/>
          <w:color w:val="000000"/>
          <w:sz w:val="28"/>
        </w:rPr>
        <w:t>
      36. В разделе "Информация о КИК или ПУ КИК":</w:t>
      </w:r>
    </w:p>
    <w:bookmarkEnd w:id="1787"/>
    <w:bookmarkStart w:name="z1810" w:id="1788"/>
    <w:p>
      <w:pPr>
        <w:spacing w:after="0"/>
        <w:ind w:left="0"/>
        <w:jc w:val="both"/>
      </w:pPr>
      <w:r>
        <w:rPr>
          <w:rFonts w:ascii="Times New Roman"/>
          <w:b w:val="false"/>
          <w:i w:val="false"/>
          <w:color w:val="000000"/>
          <w:sz w:val="28"/>
        </w:rPr>
        <w:t>
      1) в графе А указывается порядковый номер строки;</w:t>
      </w:r>
    </w:p>
    <w:bookmarkEnd w:id="1788"/>
    <w:bookmarkStart w:name="z1811" w:id="1789"/>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1789"/>
    <w:bookmarkStart w:name="z1812" w:id="1790"/>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790"/>
    <w:bookmarkStart w:name="z1813" w:id="1791"/>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791"/>
    <w:bookmarkStart w:name="z1814" w:id="1792"/>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792"/>
    <w:bookmarkStart w:name="z1815" w:id="1793"/>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38 настоящих Правил;</w:t>
      </w:r>
    </w:p>
    <w:bookmarkEnd w:id="1793"/>
    <w:bookmarkStart w:name="z1816" w:id="1794"/>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794"/>
    <w:bookmarkStart w:name="z1817" w:id="1795"/>
    <w:p>
      <w:pPr>
        <w:spacing w:after="0"/>
        <w:ind w:left="0"/>
        <w:jc w:val="both"/>
      </w:pPr>
      <w:r>
        <w:rPr>
          <w:rFonts w:ascii="Times New Roman"/>
          <w:b w:val="false"/>
          <w:i w:val="false"/>
          <w:color w:val="000000"/>
          <w:sz w:val="28"/>
        </w:rPr>
        <w:t xml:space="preserve">
      8) в графе Н указывается сумма убытков КИК или ПУ КИК, возникших в двух периодах, последовательно предшествующих отчетному периоду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При этом, уменьшенные убытки в последующих периодах не учитываются.</w:t>
      </w:r>
    </w:p>
    <w:bookmarkEnd w:id="1795"/>
    <w:bookmarkStart w:name="z1818" w:id="1796"/>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796"/>
    <w:bookmarkStart w:name="z1819" w:id="1797"/>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797"/>
    <w:bookmarkStart w:name="z1820" w:id="1798"/>
    <w:p>
      <w:pPr>
        <w:spacing w:after="0"/>
        <w:ind w:left="0"/>
        <w:jc w:val="both"/>
      </w:pPr>
      <w:r>
        <w:rPr>
          <w:rFonts w:ascii="Times New Roman"/>
          <w:b w:val="false"/>
          <w:i w:val="false"/>
          <w:color w:val="000000"/>
          <w:sz w:val="28"/>
        </w:rPr>
        <w:t xml:space="preserve">
      Резидент не вправе применять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340 Налогового кодекса к КИК и (или) ПУ КИК, зарегистрированных в государствах с льготным налогообложением.</w:t>
      </w:r>
    </w:p>
    <w:bookmarkEnd w:id="1798"/>
    <w:bookmarkStart w:name="z1821" w:id="1799"/>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1799"/>
    <w:bookmarkStart w:name="z1822" w:id="1800"/>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Налогового кодекса;</w:t>
      </w:r>
    </w:p>
    <w:bookmarkEnd w:id="1800"/>
    <w:bookmarkStart w:name="z1823" w:id="1801"/>
    <w:p>
      <w:pPr>
        <w:spacing w:after="0"/>
        <w:ind w:left="0"/>
        <w:jc w:val="both"/>
      </w:pPr>
      <w:r>
        <w:rPr>
          <w:rFonts w:ascii="Times New Roman"/>
          <w:b w:val="false"/>
          <w:i w:val="false"/>
          <w:color w:val="000000"/>
          <w:sz w:val="28"/>
        </w:rPr>
        <w:t xml:space="preserve">
      в графе I-2 указывается сумма уменьшения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w:t>
      </w:r>
    </w:p>
    <w:bookmarkEnd w:id="1801"/>
    <w:bookmarkStart w:name="z1824" w:id="1802"/>
    <w:p>
      <w:pPr>
        <w:spacing w:after="0"/>
        <w:ind w:left="0"/>
        <w:jc w:val="both"/>
      </w:pPr>
      <w:r>
        <w:rPr>
          <w:rFonts w:ascii="Times New Roman"/>
          <w:b w:val="false"/>
          <w:i w:val="false"/>
          <w:color w:val="000000"/>
          <w:sz w:val="28"/>
        </w:rPr>
        <w:t xml:space="preserve">
      в графе I-3 указывается сумма уменьшения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w:t>
      </w:r>
    </w:p>
    <w:bookmarkEnd w:id="1802"/>
    <w:bookmarkStart w:name="z1825" w:id="1803"/>
    <w:p>
      <w:pPr>
        <w:spacing w:after="0"/>
        <w:ind w:left="0"/>
        <w:jc w:val="both"/>
      </w:pPr>
      <w:r>
        <w:rPr>
          <w:rFonts w:ascii="Times New Roman"/>
          <w:b w:val="false"/>
          <w:i w:val="false"/>
          <w:color w:val="000000"/>
          <w:sz w:val="28"/>
        </w:rPr>
        <w:t xml:space="preserve">
      в графе I-4 указывается сумма уменьшения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w:t>
      </w:r>
    </w:p>
    <w:bookmarkEnd w:id="1803"/>
    <w:bookmarkStart w:name="z1826" w:id="1804"/>
    <w:p>
      <w:pPr>
        <w:spacing w:after="0"/>
        <w:ind w:left="0"/>
        <w:jc w:val="both"/>
      </w:pPr>
      <w:r>
        <w:rPr>
          <w:rFonts w:ascii="Times New Roman"/>
          <w:b w:val="false"/>
          <w:i w:val="false"/>
          <w:color w:val="000000"/>
          <w:sz w:val="28"/>
        </w:rPr>
        <w:t xml:space="preserve">
      в графе I-5 указывается сумма уменьшения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w:t>
      </w:r>
    </w:p>
    <w:bookmarkEnd w:id="1804"/>
    <w:bookmarkStart w:name="z1827" w:id="1805"/>
    <w:p>
      <w:pPr>
        <w:spacing w:after="0"/>
        <w:ind w:left="0"/>
        <w:jc w:val="both"/>
      </w:pPr>
      <w:r>
        <w:rPr>
          <w:rFonts w:ascii="Times New Roman"/>
          <w:b w:val="false"/>
          <w:i w:val="false"/>
          <w:color w:val="000000"/>
          <w:sz w:val="28"/>
        </w:rPr>
        <w:t xml:space="preserve">
      в графе I-6 указывается сумма уменьшения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w:t>
      </w:r>
    </w:p>
    <w:bookmarkEnd w:id="1805"/>
    <w:bookmarkStart w:name="z1828" w:id="1806"/>
    <w:p>
      <w:pPr>
        <w:spacing w:after="0"/>
        <w:ind w:left="0"/>
        <w:jc w:val="both"/>
      </w:pPr>
      <w:r>
        <w:rPr>
          <w:rFonts w:ascii="Times New Roman"/>
          <w:b w:val="false"/>
          <w:i w:val="false"/>
          <w:color w:val="000000"/>
          <w:sz w:val="28"/>
        </w:rPr>
        <w:t xml:space="preserve">
      в графе I-7 указывается сумма уменьшения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w:t>
      </w:r>
    </w:p>
    <w:bookmarkEnd w:id="1806"/>
    <w:bookmarkStart w:name="z1829" w:id="1807"/>
    <w:p>
      <w:pPr>
        <w:spacing w:after="0"/>
        <w:ind w:left="0"/>
        <w:jc w:val="both"/>
      </w:pPr>
      <w:r>
        <w:rPr>
          <w:rFonts w:ascii="Times New Roman"/>
          <w:b w:val="false"/>
          <w:i w:val="false"/>
          <w:color w:val="000000"/>
          <w:sz w:val="28"/>
        </w:rPr>
        <w:t xml:space="preserve">
      в графе I-8 указывается сумма уменьшения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w:t>
      </w:r>
    </w:p>
    <w:bookmarkEnd w:id="1807"/>
    <w:bookmarkStart w:name="z1830" w:id="1808"/>
    <w:p>
      <w:pPr>
        <w:spacing w:after="0"/>
        <w:ind w:left="0"/>
        <w:jc w:val="both"/>
      </w:pPr>
      <w:r>
        <w:rPr>
          <w:rFonts w:ascii="Times New Roman"/>
          <w:b w:val="false"/>
          <w:i w:val="false"/>
          <w:color w:val="000000"/>
          <w:sz w:val="28"/>
        </w:rPr>
        <w:t xml:space="preserve">
      в графе I-9 указывается сумма уменьшения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w:t>
      </w:r>
    </w:p>
    <w:bookmarkEnd w:id="1808"/>
    <w:bookmarkStart w:name="z1831" w:id="1809"/>
    <w:p>
      <w:pPr>
        <w:spacing w:after="0"/>
        <w:ind w:left="0"/>
        <w:jc w:val="both"/>
      </w:pPr>
      <w:r>
        <w:rPr>
          <w:rFonts w:ascii="Times New Roman"/>
          <w:b w:val="false"/>
          <w:i w:val="false"/>
          <w:color w:val="000000"/>
          <w:sz w:val="28"/>
        </w:rPr>
        <w:t xml:space="preserve">
      в графе I-10 указывается сумма уменьшения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w:t>
      </w:r>
    </w:p>
    <w:bookmarkEnd w:id="1809"/>
    <w:bookmarkStart w:name="z1832" w:id="1810"/>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G, H и I (графа G – графа H – графа I), в иностранной валюте;</w:t>
      </w:r>
    </w:p>
    <w:bookmarkEnd w:id="1810"/>
    <w:bookmarkStart w:name="z1833" w:id="1811"/>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I x графа E);</w:t>
      </w:r>
    </w:p>
    <w:bookmarkEnd w:id="1811"/>
    <w:bookmarkStart w:name="z1834" w:id="1812"/>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1812"/>
    <w:bookmarkStart w:name="z1835" w:id="1813"/>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w:t>
      </w:r>
    </w:p>
    <w:bookmarkEnd w:id="1813"/>
    <w:bookmarkStart w:name="z1836" w:id="1814"/>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814"/>
    <w:bookmarkStart w:name="z1837" w:id="1815"/>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815"/>
    <w:bookmarkStart w:name="z1838" w:id="1816"/>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816"/>
    <w:bookmarkStart w:name="z1839" w:id="181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817"/>
    <w:bookmarkStart w:name="z1840" w:id="181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818"/>
    <w:bookmarkStart w:name="z1841" w:id="1819"/>
    <w:p>
      <w:pPr>
        <w:spacing w:after="0"/>
        <w:ind w:left="0"/>
        <w:jc w:val="both"/>
      </w:pPr>
      <w:r>
        <w:rPr>
          <w:rFonts w:ascii="Times New Roman"/>
          <w:b w:val="false"/>
          <w:i w:val="false"/>
          <w:color w:val="000000"/>
          <w:sz w:val="28"/>
        </w:rPr>
        <w:t>
      Итоговое значение графы L переносится в строку 220.00.042. Итоговое значение графы O переносится в строку 220.00.052 II.</w:t>
      </w:r>
    </w:p>
    <w:bookmarkEnd w:id="1819"/>
    <w:bookmarkStart w:name="z1842" w:id="1820"/>
    <w:p>
      <w:pPr>
        <w:spacing w:after="0"/>
        <w:ind w:left="0"/>
        <w:jc w:val="left"/>
      </w:pPr>
      <w:r>
        <w:rPr>
          <w:rFonts w:ascii="Times New Roman"/>
          <w:b/>
          <w:i w:val="false"/>
          <w:color w:val="000000"/>
        </w:rPr>
        <w:t xml:space="preserve"> Глава 9. Коды видов доходов, валют, стран, международных соглашений, имущества</w:t>
      </w:r>
    </w:p>
    <w:bookmarkEnd w:id="1820"/>
    <w:bookmarkStart w:name="z1843" w:id="1821"/>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w:t>
      </w:r>
    </w:p>
    <w:bookmarkEnd w:id="1821"/>
    <w:bookmarkStart w:name="z1844" w:id="1822"/>
    <w:p>
      <w:pPr>
        <w:spacing w:after="0"/>
        <w:ind w:left="0"/>
        <w:jc w:val="both"/>
      </w:pPr>
      <w:r>
        <w:rPr>
          <w:rFonts w:ascii="Times New Roman"/>
          <w:b w:val="false"/>
          <w:i w:val="false"/>
          <w:color w:val="000000"/>
          <w:sz w:val="28"/>
        </w:rPr>
        <w:t>
      1) доходы из источников в Республике Казахстан:</w:t>
      </w:r>
    </w:p>
    <w:bookmarkEnd w:id="1822"/>
    <w:bookmarkStart w:name="z1845" w:id="1823"/>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823"/>
    <w:bookmarkStart w:name="z1846" w:id="1824"/>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824"/>
    <w:bookmarkStart w:name="z1847" w:id="1825"/>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825"/>
    <w:bookmarkStart w:name="z1848" w:id="182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826"/>
    <w:bookmarkStart w:name="z1849" w:id="1827"/>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827"/>
    <w:bookmarkStart w:name="z1850" w:id="182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828"/>
    <w:bookmarkStart w:name="z1851" w:id="182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829"/>
    <w:bookmarkStart w:name="z1852" w:id="1830"/>
    <w:p>
      <w:pPr>
        <w:spacing w:after="0"/>
        <w:ind w:left="0"/>
        <w:jc w:val="both"/>
      </w:pPr>
      <w:r>
        <w:rPr>
          <w:rFonts w:ascii="Times New Roman"/>
          <w:b w:val="false"/>
          <w:i w:val="false"/>
          <w:color w:val="000000"/>
          <w:sz w:val="28"/>
        </w:rPr>
        <w:t>
      1060 – доход от прироста стоимости при реализации:</w:t>
      </w:r>
    </w:p>
    <w:bookmarkEnd w:id="1830"/>
    <w:bookmarkStart w:name="z1853" w:id="183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831"/>
    <w:bookmarkStart w:name="z1854" w:id="183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832"/>
    <w:bookmarkStart w:name="z1855" w:id="183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833"/>
    <w:bookmarkStart w:name="z1856" w:id="183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834"/>
    <w:bookmarkStart w:name="z1857" w:id="183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учреждение,-для нерезидента, уступившего право требования;</w:t>
      </w:r>
    </w:p>
    <w:bookmarkEnd w:id="1835"/>
    <w:bookmarkStart w:name="z1858" w:id="183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учреждение,-для нерезидента, приобретающего право требования;</w:t>
      </w:r>
    </w:p>
    <w:bookmarkEnd w:id="1836"/>
    <w:bookmarkStart w:name="z1859" w:id="183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837"/>
    <w:bookmarkStart w:name="z1860" w:id="1838"/>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838"/>
    <w:bookmarkStart w:name="z1861" w:id="1839"/>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839"/>
    <w:bookmarkStart w:name="z1862" w:id="184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840"/>
    <w:bookmarkStart w:name="z1863" w:id="1841"/>
    <w:p>
      <w:pPr>
        <w:spacing w:after="0"/>
        <w:ind w:left="0"/>
        <w:jc w:val="both"/>
      </w:pPr>
      <w:r>
        <w:rPr>
          <w:rFonts w:ascii="Times New Roman"/>
          <w:b w:val="false"/>
          <w:i w:val="false"/>
          <w:color w:val="000000"/>
          <w:sz w:val="28"/>
        </w:rPr>
        <w:t>
      1130 – доход в виде роялти;</w:t>
      </w:r>
    </w:p>
    <w:bookmarkEnd w:id="1841"/>
    <w:bookmarkStart w:name="z1864" w:id="184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842"/>
    <w:bookmarkStart w:name="z1865" w:id="1843"/>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843"/>
    <w:bookmarkStart w:name="z1866" w:id="184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844"/>
    <w:bookmarkStart w:name="z1867" w:id="184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845"/>
    <w:bookmarkStart w:name="z1868" w:id="184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846"/>
    <w:bookmarkStart w:name="z1869" w:id="1847"/>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847"/>
    <w:bookmarkStart w:name="z1870" w:id="184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848"/>
    <w:bookmarkStart w:name="z1871" w:id="184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849"/>
    <w:bookmarkStart w:name="z1872" w:id="185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850"/>
    <w:bookmarkStart w:name="z1873" w:id="185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851"/>
    <w:bookmarkStart w:name="z1874" w:id="185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852"/>
    <w:bookmarkStart w:name="z1875" w:id="185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853"/>
    <w:bookmarkStart w:name="z1876" w:id="185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854"/>
    <w:bookmarkStart w:name="z1877" w:id="185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855"/>
    <w:bookmarkStart w:name="z1878" w:id="1856"/>
    <w:p>
      <w:pPr>
        <w:spacing w:after="0"/>
        <w:ind w:left="0"/>
        <w:jc w:val="both"/>
      </w:pPr>
      <w:r>
        <w:rPr>
          <w:rFonts w:ascii="Times New Roman"/>
          <w:b w:val="false"/>
          <w:i w:val="false"/>
          <w:color w:val="000000"/>
          <w:sz w:val="28"/>
        </w:rPr>
        <w:t>
      1280 – доход в виде выигрыша;</w:t>
      </w:r>
    </w:p>
    <w:bookmarkEnd w:id="1856"/>
    <w:bookmarkStart w:name="z1879" w:id="185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857"/>
    <w:bookmarkStart w:name="z1880" w:id="185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858"/>
    <w:bookmarkStart w:name="z1881" w:id="1859"/>
    <w:p>
      <w:pPr>
        <w:spacing w:after="0"/>
        <w:ind w:left="0"/>
        <w:jc w:val="both"/>
      </w:pPr>
      <w:r>
        <w:rPr>
          <w:rFonts w:ascii="Times New Roman"/>
          <w:b w:val="false"/>
          <w:i w:val="false"/>
          <w:color w:val="000000"/>
          <w:sz w:val="28"/>
        </w:rPr>
        <w:t>
      1310 – доход по производным финансовым инструментам;</w:t>
      </w:r>
    </w:p>
    <w:bookmarkEnd w:id="1859"/>
    <w:bookmarkStart w:name="z1882" w:id="186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860"/>
    <w:bookmarkStart w:name="z1883" w:id="186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861"/>
    <w:bookmarkStart w:name="z1884" w:id="1862"/>
    <w:p>
      <w:pPr>
        <w:spacing w:after="0"/>
        <w:ind w:left="0"/>
        <w:jc w:val="both"/>
      </w:pPr>
      <w:r>
        <w:rPr>
          <w:rFonts w:ascii="Times New Roman"/>
          <w:b w:val="false"/>
          <w:i w:val="false"/>
          <w:color w:val="000000"/>
          <w:sz w:val="28"/>
        </w:rPr>
        <w:t>
      1341 – доходы от списания обязательств;</w:t>
      </w:r>
    </w:p>
    <w:bookmarkEnd w:id="1862"/>
    <w:bookmarkStart w:name="z1885" w:id="1863"/>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863"/>
    <w:bookmarkStart w:name="z1886" w:id="1864"/>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864"/>
    <w:bookmarkStart w:name="z1887" w:id="1865"/>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865"/>
    <w:bookmarkStart w:name="z1888" w:id="1866"/>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866"/>
    <w:bookmarkStart w:name="z1889" w:id="1867"/>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867"/>
    <w:bookmarkStart w:name="z1890" w:id="1868"/>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868"/>
    <w:bookmarkStart w:name="z1891" w:id="1869"/>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869"/>
    <w:bookmarkStart w:name="z1892" w:id="1870"/>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w:t>
      </w:r>
    </w:p>
    <w:bookmarkEnd w:id="1870"/>
    <w:bookmarkStart w:name="z1893" w:id="1871"/>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871"/>
    <w:bookmarkStart w:name="z1894" w:id="1872"/>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872"/>
    <w:bookmarkStart w:name="z1895" w:id="1873"/>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873"/>
    <w:bookmarkStart w:name="z1896" w:id="1874"/>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874"/>
    <w:bookmarkStart w:name="z1897" w:id="1875"/>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875"/>
    <w:bookmarkStart w:name="z1898" w:id="187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876"/>
    <w:bookmarkStart w:name="z1899" w:id="187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877"/>
    <w:bookmarkStart w:name="z1900" w:id="187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878"/>
    <w:bookmarkStart w:name="z1901" w:id="1879"/>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879"/>
    <w:bookmarkStart w:name="z1902" w:id="1880"/>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1880"/>
    <w:bookmarkStart w:name="z1903" w:id="1881"/>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881"/>
    <w:bookmarkStart w:name="z1904" w:id="1882"/>
    <w:p>
      <w:pPr>
        <w:spacing w:after="0"/>
        <w:ind w:left="0"/>
        <w:jc w:val="both"/>
      </w:pPr>
      <w:r>
        <w:rPr>
          <w:rFonts w:ascii="Times New Roman"/>
          <w:b w:val="false"/>
          <w:i w:val="false"/>
          <w:color w:val="000000"/>
          <w:sz w:val="28"/>
        </w:rPr>
        <w:t>
      2060 – доходы от прироста стоимости при реализации:</w:t>
      </w:r>
    </w:p>
    <w:bookmarkEnd w:id="1882"/>
    <w:bookmarkStart w:name="z1905" w:id="1883"/>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883"/>
    <w:bookmarkStart w:name="z1906" w:id="1884"/>
    <w:p>
      <w:pPr>
        <w:spacing w:after="0"/>
        <w:ind w:left="0"/>
        <w:jc w:val="both"/>
      </w:pPr>
      <w:r>
        <w:rPr>
          <w:rFonts w:ascii="Times New Roman"/>
          <w:b w:val="false"/>
          <w:i w:val="false"/>
          <w:color w:val="000000"/>
          <w:sz w:val="28"/>
        </w:rPr>
        <w:t>
      ценных бумаг, выпущенных нерезидентом;</w:t>
      </w:r>
    </w:p>
    <w:bookmarkEnd w:id="1884"/>
    <w:bookmarkStart w:name="z1907" w:id="188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885"/>
    <w:bookmarkStart w:name="z1908" w:id="1886"/>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886"/>
    <w:bookmarkStart w:name="z1909" w:id="1887"/>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887"/>
    <w:bookmarkStart w:name="z1910" w:id="1888"/>
    <w:p>
      <w:pPr>
        <w:spacing w:after="0"/>
        <w:ind w:left="0"/>
        <w:jc w:val="both"/>
      </w:pPr>
      <w:r>
        <w:rPr>
          <w:rFonts w:ascii="Times New Roman"/>
          <w:b w:val="false"/>
          <w:i w:val="false"/>
          <w:color w:val="000000"/>
          <w:sz w:val="28"/>
        </w:rPr>
        <w:t>
      2070 – доходы от уступки прав требования долга нерезиденту-для налогоплательщика, уступившего право требования;</w:t>
      </w:r>
    </w:p>
    <w:bookmarkEnd w:id="1888"/>
    <w:bookmarkStart w:name="z1911" w:id="1889"/>
    <w:p>
      <w:pPr>
        <w:spacing w:after="0"/>
        <w:ind w:left="0"/>
        <w:jc w:val="both"/>
      </w:pPr>
      <w:r>
        <w:rPr>
          <w:rFonts w:ascii="Times New Roman"/>
          <w:b w:val="false"/>
          <w:i w:val="false"/>
          <w:color w:val="000000"/>
          <w:sz w:val="28"/>
        </w:rPr>
        <w:t>
      2080 – доходы от уступки прав требования долга у нерезидента-для налогоплательщика, приобретающего право требования;</w:t>
      </w:r>
    </w:p>
    <w:bookmarkEnd w:id="1889"/>
    <w:bookmarkStart w:name="z1912" w:id="1890"/>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890"/>
    <w:bookmarkStart w:name="z1913" w:id="1891"/>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891"/>
    <w:bookmarkStart w:name="z1914" w:id="189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892"/>
    <w:bookmarkStart w:name="z1915" w:id="189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893"/>
    <w:bookmarkStart w:name="z1916" w:id="1894"/>
    <w:p>
      <w:pPr>
        <w:spacing w:after="0"/>
        <w:ind w:left="0"/>
        <w:jc w:val="both"/>
      </w:pPr>
      <w:r>
        <w:rPr>
          <w:rFonts w:ascii="Times New Roman"/>
          <w:b w:val="false"/>
          <w:i w:val="false"/>
          <w:color w:val="000000"/>
          <w:sz w:val="28"/>
        </w:rPr>
        <w:t>
      2130 – доходы в форме роялти, получаемые от нерезидента;</w:t>
      </w:r>
    </w:p>
    <w:bookmarkEnd w:id="1894"/>
    <w:bookmarkStart w:name="z1917" w:id="189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895"/>
    <w:bookmarkStart w:name="z1918" w:id="189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896"/>
    <w:bookmarkStart w:name="z1919" w:id="1897"/>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897"/>
    <w:bookmarkStart w:name="z1920" w:id="189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898"/>
    <w:bookmarkStart w:name="z1921" w:id="189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899"/>
    <w:bookmarkStart w:name="z1922" w:id="190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900"/>
    <w:bookmarkStart w:name="z1923" w:id="190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901"/>
    <w:bookmarkStart w:name="z1924" w:id="190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902"/>
    <w:bookmarkStart w:name="z1925" w:id="190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903"/>
    <w:bookmarkStart w:name="z1926" w:id="1904"/>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904"/>
    <w:bookmarkStart w:name="z1927" w:id="190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905"/>
    <w:bookmarkStart w:name="z1928" w:id="1906"/>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906"/>
    <w:bookmarkStart w:name="z1929" w:id="190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907"/>
    <w:bookmarkStart w:name="z1930" w:id="1908"/>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908"/>
    <w:bookmarkStart w:name="z1931" w:id="1909"/>
    <w:p>
      <w:pPr>
        <w:spacing w:after="0"/>
        <w:ind w:left="0"/>
        <w:jc w:val="both"/>
      </w:pPr>
      <w:r>
        <w:rPr>
          <w:rFonts w:ascii="Times New Roman"/>
          <w:b w:val="false"/>
          <w:i w:val="false"/>
          <w:color w:val="000000"/>
          <w:sz w:val="28"/>
        </w:rPr>
        <w:t>
      2280 – выигрыши, выплачиваемые нерезидентом;</w:t>
      </w:r>
    </w:p>
    <w:bookmarkEnd w:id="1909"/>
    <w:bookmarkStart w:name="z1932" w:id="1910"/>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910"/>
    <w:bookmarkStart w:name="z1933" w:id="1911"/>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911"/>
    <w:bookmarkStart w:name="z1934" w:id="1912"/>
    <w:p>
      <w:pPr>
        <w:spacing w:after="0"/>
        <w:ind w:left="0"/>
        <w:jc w:val="both"/>
      </w:pPr>
      <w:r>
        <w:rPr>
          <w:rFonts w:ascii="Times New Roman"/>
          <w:b w:val="false"/>
          <w:i w:val="false"/>
          <w:color w:val="000000"/>
          <w:sz w:val="28"/>
        </w:rPr>
        <w:t>
      2310 – доходы по производным финансовым инструментам;</w:t>
      </w:r>
    </w:p>
    <w:bookmarkEnd w:id="1912"/>
    <w:bookmarkStart w:name="z1935" w:id="1913"/>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913"/>
    <w:bookmarkStart w:name="z1936" w:id="1914"/>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914"/>
    <w:bookmarkStart w:name="z1937" w:id="1915"/>
    <w:p>
      <w:pPr>
        <w:spacing w:after="0"/>
        <w:ind w:left="0"/>
        <w:jc w:val="both"/>
      </w:pPr>
      <w:r>
        <w:rPr>
          <w:rFonts w:ascii="Times New Roman"/>
          <w:b w:val="false"/>
          <w:i w:val="false"/>
          <w:color w:val="000000"/>
          <w:sz w:val="28"/>
        </w:rPr>
        <w:t>
      2340 – доходы от списания обязательств;</w:t>
      </w:r>
    </w:p>
    <w:bookmarkEnd w:id="1915"/>
    <w:bookmarkStart w:name="z1938" w:id="1916"/>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916"/>
    <w:bookmarkStart w:name="z1939" w:id="1917"/>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917"/>
    <w:bookmarkStart w:name="z1940" w:id="1918"/>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918"/>
    <w:bookmarkStart w:name="z1941" w:id="1919"/>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919"/>
    <w:bookmarkStart w:name="z1942" w:id="1920"/>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920"/>
    <w:bookmarkStart w:name="z1943" w:id="1921"/>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921"/>
    <w:bookmarkStart w:name="z1944" w:id="1922"/>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922"/>
    <w:bookmarkStart w:name="z1945" w:id="1923"/>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w:t>
      </w:r>
      <w:r>
        <w:rPr>
          <w:rFonts w:ascii="Times New Roman"/>
          <w:b w:val="false"/>
          <w:i w:val="false"/>
          <w:color w:val="000000"/>
          <w:sz w:val="28"/>
        </w:rPr>
        <w:t xml:space="preserve"> о бухгалтерском учете и финансовой отчетности;</w:t>
      </w:r>
    </w:p>
    <w:bookmarkEnd w:id="1923"/>
    <w:bookmarkStart w:name="z1946" w:id="1924"/>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924"/>
    <w:bookmarkStart w:name="z1947" w:id="1925"/>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925"/>
    <w:bookmarkStart w:name="z1948" w:id="1926"/>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926"/>
    <w:bookmarkStart w:name="z1949" w:id="1927"/>
    <w:p>
      <w:pPr>
        <w:spacing w:after="0"/>
        <w:ind w:left="0"/>
        <w:jc w:val="both"/>
      </w:pPr>
      <w:r>
        <w:rPr>
          <w:rFonts w:ascii="Times New Roman"/>
          <w:b w:val="false"/>
          <w:i w:val="false"/>
          <w:color w:val="000000"/>
          <w:sz w:val="28"/>
        </w:rPr>
        <w:t>
      2460 – доход в виде стипендии, получаемой от нерезидента;</w:t>
      </w:r>
    </w:p>
    <w:bookmarkEnd w:id="1927"/>
    <w:bookmarkStart w:name="z1950" w:id="1928"/>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928"/>
    <w:bookmarkStart w:name="z1951" w:id="1929"/>
    <w:p>
      <w:pPr>
        <w:spacing w:after="0"/>
        <w:ind w:left="0"/>
        <w:jc w:val="both"/>
      </w:pPr>
      <w:r>
        <w:rPr>
          <w:rFonts w:ascii="Times New Roman"/>
          <w:b w:val="false"/>
          <w:i w:val="false"/>
          <w:color w:val="000000"/>
          <w:sz w:val="28"/>
        </w:rPr>
        <w:t xml:space="preserve">
      38. При заполнении кода валюты используется цифровая кодировка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929"/>
    <w:bookmarkStart w:name="z1952" w:id="1930"/>
    <w:p>
      <w:pPr>
        <w:spacing w:after="0"/>
        <w:ind w:left="0"/>
        <w:jc w:val="both"/>
      </w:pPr>
      <w:r>
        <w:rPr>
          <w:rFonts w:ascii="Times New Roman"/>
          <w:b w:val="false"/>
          <w:i w:val="false"/>
          <w:color w:val="000000"/>
          <w:sz w:val="28"/>
        </w:rPr>
        <w:t xml:space="preserve">
      39.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930"/>
    <w:bookmarkStart w:name="z1953" w:id="1931"/>
    <w:p>
      <w:pPr>
        <w:spacing w:after="0"/>
        <w:ind w:left="0"/>
        <w:jc w:val="both"/>
      </w:pPr>
      <w:r>
        <w:rPr>
          <w:rFonts w:ascii="Times New Roman"/>
          <w:b w:val="false"/>
          <w:i w:val="false"/>
          <w:color w:val="000000"/>
          <w:sz w:val="28"/>
        </w:rPr>
        <w:t>
      40. При заполнении декларации используется следующая кодировка видов международных договоров (соглашений):</w:t>
      </w:r>
    </w:p>
    <w:bookmarkEnd w:id="1931"/>
    <w:bookmarkStart w:name="z1954" w:id="193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932"/>
    <w:bookmarkStart w:name="z1955" w:id="1933"/>
    <w:p>
      <w:pPr>
        <w:spacing w:after="0"/>
        <w:ind w:left="0"/>
        <w:jc w:val="both"/>
      </w:pPr>
      <w:r>
        <w:rPr>
          <w:rFonts w:ascii="Times New Roman"/>
          <w:b w:val="false"/>
          <w:i w:val="false"/>
          <w:color w:val="000000"/>
          <w:sz w:val="28"/>
        </w:rPr>
        <w:t>
      02 – Учредительный договор Исламского Банка Развития;</w:t>
      </w:r>
    </w:p>
    <w:bookmarkEnd w:id="1933"/>
    <w:bookmarkStart w:name="z1956" w:id="193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934"/>
    <w:bookmarkStart w:name="z1957" w:id="1935"/>
    <w:p>
      <w:pPr>
        <w:spacing w:after="0"/>
        <w:ind w:left="0"/>
        <w:jc w:val="both"/>
      </w:pPr>
      <w:r>
        <w:rPr>
          <w:rFonts w:ascii="Times New Roman"/>
          <w:b w:val="false"/>
          <w:i w:val="false"/>
          <w:color w:val="000000"/>
          <w:sz w:val="28"/>
        </w:rPr>
        <w:t>
      04 – Учредительный договор Азиатского банка развития;</w:t>
      </w:r>
    </w:p>
    <w:bookmarkEnd w:id="1935"/>
    <w:bookmarkStart w:name="z1958" w:id="1936"/>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936"/>
    <w:bookmarkStart w:name="z1959" w:id="1937"/>
    <w:p>
      <w:pPr>
        <w:spacing w:after="0"/>
        <w:ind w:left="0"/>
        <w:jc w:val="both"/>
      </w:pPr>
      <w:r>
        <w:rPr>
          <w:rFonts w:ascii="Times New Roman"/>
          <w:b w:val="false"/>
          <w:i w:val="false"/>
          <w:color w:val="000000"/>
          <w:sz w:val="28"/>
        </w:rPr>
        <w:t>
      06 – Соглашение о финансовом сотрудничестве;</w:t>
      </w:r>
    </w:p>
    <w:bookmarkEnd w:id="1937"/>
    <w:bookmarkStart w:name="z1960" w:id="1938"/>
    <w:p>
      <w:pPr>
        <w:spacing w:after="0"/>
        <w:ind w:left="0"/>
        <w:jc w:val="both"/>
      </w:pPr>
      <w:r>
        <w:rPr>
          <w:rFonts w:ascii="Times New Roman"/>
          <w:b w:val="false"/>
          <w:i w:val="false"/>
          <w:color w:val="000000"/>
          <w:sz w:val="28"/>
        </w:rPr>
        <w:t>
      07 – Меморандум о взаимопонимании;</w:t>
      </w:r>
    </w:p>
    <w:bookmarkEnd w:id="1938"/>
    <w:bookmarkStart w:name="z1961" w:id="193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939"/>
    <w:bookmarkStart w:name="z1962" w:id="194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940"/>
    <w:bookmarkStart w:name="z1963" w:id="1941"/>
    <w:p>
      <w:pPr>
        <w:spacing w:after="0"/>
        <w:ind w:left="0"/>
        <w:jc w:val="both"/>
      </w:pPr>
      <w:r>
        <w:rPr>
          <w:rFonts w:ascii="Times New Roman"/>
          <w:b w:val="false"/>
          <w:i w:val="false"/>
          <w:color w:val="000000"/>
          <w:sz w:val="28"/>
        </w:rPr>
        <w:t>
      10 – Соглашение Международного валютного фонда;</w:t>
      </w:r>
    </w:p>
    <w:bookmarkEnd w:id="1941"/>
    <w:bookmarkStart w:name="z1964" w:id="1942"/>
    <w:p>
      <w:pPr>
        <w:spacing w:after="0"/>
        <w:ind w:left="0"/>
        <w:jc w:val="both"/>
      </w:pPr>
      <w:r>
        <w:rPr>
          <w:rFonts w:ascii="Times New Roman"/>
          <w:b w:val="false"/>
          <w:i w:val="false"/>
          <w:color w:val="000000"/>
          <w:sz w:val="28"/>
        </w:rPr>
        <w:t>
      11 – Соглашение Международной финансовой корпорации;</w:t>
      </w:r>
    </w:p>
    <w:bookmarkEnd w:id="1942"/>
    <w:bookmarkStart w:name="z1965" w:id="194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943"/>
    <w:bookmarkStart w:name="z1966" w:id="194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944"/>
    <w:bookmarkStart w:name="z1967" w:id="1945"/>
    <w:p>
      <w:pPr>
        <w:spacing w:after="0"/>
        <w:ind w:left="0"/>
        <w:jc w:val="both"/>
      </w:pPr>
      <w:r>
        <w:rPr>
          <w:rFonts w:ascii="Times New Roman"/>
          <w:b w:val="false"/>
          <w:i w:val="false"/>
          <w:color w:val="000000"/>
          <w:sz w:val="28"/>
        </w:rPr>
        <w:t>
      14 – Венская конвенция о дипломатических сношениях;</w:t>
      </w:r>
    </w:p>
    <w:bookmarkEnd w:id="1945"/>
    <w:bookmarkStart w:name="z1968" w:id="194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946"/>
    <w:bookmarkStart w:name="z1969" w:id="194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947"/>
    <w:bookmarkStart w:name="z1970" w:id="194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948"/>
    <w:bookmarkStart w:name="z1971" w:id="1949"/>
    <w:p>
      <w:pPr>
        <w:spacing w:after="0"/>
        <w:ind w:left="0"/>
        <w:jc w:val="both"/>
      </w:pPr>
      <w:r>
        <w:rPr>
          <w:rFonts w:ascii="Times New Roman"/>
          <w:b w:val="false"/>
          <w:i w:val="false"/>
          <w:color w:val="000000"/>
          <w:sz w:val="28"/>
        </w:rPr>
        <w:t>
      18 – Соглашение о воздушном сообщении;</w:t>
      </w:r>
    </w:p>
    <w:bookmarkEnd w:id="1949"/>
    <w:bookmarkStart w:name="z1972" w:id="195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950"/>
    <w:bookmarkStart w:name="z1973" w:id="195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951"/>
    <w:bookmarkStart w:name="z1974" w:id="195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952"/>
    <w:bookmarkStart w:name="z1975" w:id="195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953"/>
    <w:bookmarkStart w:name="z1976" w:id="1954"/>
    <w:p>
      <w:pPr>
        <w:spacing w:after="0"/>
        <w:ind w:left="0"/>
        <w:jc w:val="both"/>
      </w:pPr>
      <w:r>
        <w:rPr>
          <w:rFonts w:ascii="Times New Roman"/>
          <w:b w:val="false"/>
          <w:i w:val="false"/>
          <w:color w:val="000000"/>
          <w:sz w:val="28"/>
        </w:rPr>
        <w:t>
      23 – иные международные договоры (соглашения, конвенции).</w:t>
      </w:r>
    </w:p>
    <w:bookmarkEnd w:id="1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979"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0" w:id="1956"/>
    <w:p>
      <w:pPr>
        <w:spacing w:after="0"/>
        <w:ind w:left="0"/>
        <w:jc w:val="both"/>
      </w:pPr>
      <w:r>
        <w:rPr>
          <w:rFonts w:ascii="Times New Roman"/>
          <w:b w:val="false"/>
          <w:i w:val="false"/>
          <w:color w:val="000000"/>
          <w:sz w:val="28"/>
        </w:rPr>
        <w:t xml:space="preserve">
      </w:t>
      </w:r>
    </w:p>
    <w:bookmarkEnd w:id="1956"/>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1" w:id="1957"/>
    <w:p>
      <w:pPr>
        <w:spacing w:after="0"/>
        <w:ind w:left="0"/>
        <w:jc w:val="both"/>
      </w:pPr>
      <w:r>
        <w:rPr>
          <w:rFonts w:ascii="Times New Roman"/>
          <w:b w:val="false"/>
          <w:i w:val="false"/>
          <w:color w:val="000000"/>
          <w:sz w:val="28"/>
        </w:rPr>
        <w:t xml:space="preserve">
      </w:t>
      </w:r>
    </w:p>
    <w:bookmarkEnd w:id="1957"/>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2" w:id="1958"/>
    <w:p>
      <w:pPr>
        <w:spacing w:after="0"/>
        <w:ind w:left="0"/>
        <w:jc w:val="both"/>
      </w:pPr>
      <w:r>
        <w:rPr>
          <w:rFonts w:ascii="Times New Roman"/>
          <w:b w:val="false"/>
          <w:i w:val="false"/>
          <w:color w:val="000000"/>
          <w:sz w:val="28"/>
        </w:rPr>
        <w:t xml:space="preserve">
      </w:t>
      </w:r>
    </w:p>
    <w:bookmarkEnd w:id="195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3" w:id="1959"/>
    <w:p>
      <w:pPr>
        <w:spacing w:after="0"/>
        <w:ind w:left="0"/>
        <w:jc w:val="both"/>
      </w:pPr>
      <w:r>
        <w:rPr>
          <w:rFonts w:ascii="Times New Roman"/>
          <w:b w:val="false"/>
          <w:i w:val="false"/>
          <w:color w:val="000000"/>
          <w:sz w:val="28"/>
        </w:rPr>
        <w:t xml:space="preserve">
      </w:t>
      </w:r>
    </w:p>
    <w:bookmarkEnd w:id="195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4"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5" w:id="1961"/>
    <w:p>
      <w:pPr>
        <w:spacing w:after="0"/>
        <w:ind w:left="0"/>
        <w:jc w:val="both"/>
      </w:pPr>
      <w:r>
        <w:rPr>
          <w:rFonts w:ascii="Times New Roman"/>
          <w:b w:val="false"/>
          <w:i w:val="false"/>
          <w:color w:val="000000"/>
          <w:sz w:val="28"/>
        </w:rPr>
        <w:t xml:space="preserve">
      </w:t>
      </w:r>
    </w:p>
    <w:bookmarkEnd w:id="196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6" w:id="1962"/>
    <w:p>
      <w:pPr>
        <w:spacing w:after="0"/>
        <w:ind w:left="0"/>
        <w:jc w:val="both"/>
      </w:pPr>
      <w:r>
        <w:rPr>
          <w:rFonts w:ascii="Times New Roman"/>
          <w:b w:val="false"/>
          <w:i w:val="false"/>
          <w:color w:val="000000"/>
          <w:sz w:val="28"/>
        </w:rPr>
        <w:t xml:space="preserve">
      </w:t>
      </w:r>
    </w:p>
    <w:bookmarkEnd w:id="196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7" w:id="1963"/>
    <w:p>
      <w:pPr>
        <w:spacing w:after="0"/>
        <w:ind w:left="0"/>
        <w:jc w:val="both"/>
      </w:pPr>
      <w:r>
        <w:rPr>
          <w:rFonts w:ascii="Times New Roman"/>
          <w:b w:val="false"/>
          <w:i w:val="false"/>
          <w:color w:val="000000"/>
          <w:sz w:val="28"/>
        </w:rPr>
        <w:t xml:space="preserve">
      </w:t>
      </w:r>
    </w:p>
    <w:bookmarkEnd w:id="196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8"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9" w:id="1965"/>
    <w:p>
      <w:pPr>
        <w:spacing w:after="0"/>
        <w:ind w:left="0"/>
        <w:jc w:val="both"/>
      </w:pPr>
      <w:r>
        <w:rPr>
          <w:rFonts w:ascii="Times New Roman"/>
          <w:b w:val="false"/>
          <w:i w:val="false"/>
          <w:color w:val="000000"/>
          <w:sz w:val="28"/>
        </w:rPr>
        <w:t xml:space="preserve">
      </w:t>
      </w:r>
    </w:p>
    <w:bookmarkEnd w:id="196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0"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1" w:id="1967"/>
    <w:p>
      <w:pPr>
        <w:spacing w:after="0"/>
        <w:ind w:left="0"/>
        <w:jc w:val="both"/>
      </w:pPr>
      <w:r>
        <w:rPr>
          <w:rFonts w:ascii="Times New Roman"/>
          <w:b w:val="false"/>
          <w:i w:val="false"/>
          <w:color w:val="000000"/>
          <w:sz w:val="28"/>
        </w:rPr>
        <w:t xml:space="preserve">
      </w:t>
      </w:r>
    </w:p>
    <w:bookmarkEnd w:id="196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2" w:id="1968"/>
    <w:p>
      <w:pPr>
        <w:spacing w:after="0"/>
        <w:ind w:left="0"/>
        <w:jc w:val="both"/>
      </w:pPr>
      <w:r>
        <w:rPr>
          <w:rFonts w:ascii="Times New Roman"/>
          <w:b w:val="false"/>
          <w:i w:val="false"/>
          <w:color w:val="000000"/>
          <w:sz w:val="28"/>
        </w:rPr>
        <w:t xml:space="preserve">
      </w:t>
      </w:r>
    </w:p>
    <w:bookmarkEnd w:id="196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3" w:id="1969"/>
    <w:p>
      <w:pPr>
        <w:spacing w:after="0"/>
        <w:ind w:left="0"/>
        <w:jc w:val="both"/>
      </w:pPr>
      <w:r>
        <w:rPr>
          <w:rFonts w:ascii="Times New Roman"/>
          <w:b w:val="false"/>
          <w:i w:val="false"/>
          <w:color w:val="000000"/>
          <w:sz w:val="28"/>
        </w:rPr>
        <w:t xml:space="preserve">
      </w:t>
      </w:r>
    </w:p>
    <w:bookmarkEnd w:id="19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4" w:id="1970"/>
    <w:p>
      <w:pPr>
        <w:spacing w:after="0"/>
        <w:ind w:left="0"/>
        <w:jc w:val="both"/>
      </w:pPr>
      <w:r>
        <w:rPr>
          <w:rFonts w:ascii="Times New Roman"/>
          <w:b w:val="false"/>
          <w:i w:val="false"/>
          <w:color w:val="000000"/>
          <w:sz w:val="28"/>
        </w:rPr>
        <w:t xml:space="preserve">
      </w:t>
      </w:r>
    </w:p>
    <w:bookmarkEnd w:id="1970"/>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5" w:id="1971"/>
    <w:p>
      <w:pPr>
        <w:spacing w:after="0"/>
        <w:ind w:left="0"/>
        <w:jc w:val="both"/>
      </w:pPr>
      <w:r>
        <w:rPr>
          <w:rFonts w:ascii="Times New Roman"/>
          <w:b w:val="false"/>
          <w:i w:val="false"/>
          <w:color w:val="000000"/>
          <w:sz w:val="28"/>
        </w:rPr>
        <w:t xml:space="preserve">
      </w:t>
      </w:r>
    </w:p>
    <w:bookmarkEnd w:id="197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6" w:id="1972"/>
    <w:p>
      <w:pPr>
        <w:spacing w:after="0"/>
        <w:ind w:left="0"/>
        <w:jc w:val="both"/>
      </w:pPr>
      <w:r>
        <w:rPr>
          <w:rFonts w:ascii="Times New Roman"/>
          <w:b w:val="false"/>
          <w:i w:val="false"/>
          <w:color w:val="000000"/>
          <w:sz w:val="28"/>
        </w:rPr>
        <w:t xml:space="preserve">
      </w:t>
      </w:r>
    </w:p>
    <w:bookmarkEnd w:id="197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7" w:id="1973"/>
    <w:p>
      <w:pPr>
        <w:spacing w:after="0"/>
        <w:ind w:left="0"/>
        <w:jc w:val="both"/>
      </w:pPr>
      <w:r>
        <w:rPr>
          <w:rFonts w:ascii="Times New Roman"/>
          <w:b w:val="false"/>
          <w:i w:val="false"/>
          <w:color w:val="000000"/>
          <w:sz w:val="28"/>
        </w:rPr>
        <w:t xml:space="preserve">
      </w:t>
      </w:r>
    </w:p>
    <w:bookmarkEnd w:id="1973"/>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8" w:id="1974"/>
    <w:p>
      <w:pPr>
        <w:spacing w:after="0"/>
        <w:ind w:left="0"/>
        <w:jc w:val="both"/>
      </w:pPr>
      <w:r>
        <w:rPr>
          <w:rFonts w:ascii="Times New Roman"/>
          <w:b w:val="false"/>
          <w:i w:val="false"/>
          <w:color w:val="000000"/>
          <w:sz w:val="28"/>
        </w:rPr>
        <w:t xml:space="preserve">
      </w:t>
      </w:r>
    </w:p>
    <w:bookmarkEnd w:id="197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9"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0" w:id="1976"/>
    <w:p>
      <w:pPr>
        <w:spacing w:after="0"/>
        <w:ind w:left="0"/>
        <w:jc w:val="both"/>
      </w:pPr>
      <w:r>
        <w:rPr>
          <w:rFonts w:ascii="Times New Roman"/>
          <w:b w:val="false"/>
          <w:i w:val="false"/>
          <w:color w:val="000000"/>
          <w:sz w:val="28"/>
        </w:rPr>
        <w:t xml:space="preserve">
      </w:t>
      </w:r>
    </w:p>
    <w:bookmarkEnd w:id="197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1" w:id="1977"/>
    <w:p>
      <w:pPr>
        <w:spacing w:after="0"/>
        <w:ind w:left="0"/>
        <w:jc w:val="both"/>
      </w:pPr>
      <w:r>
        <w:rPr>
          <w:rFonts w:ascii="Times New Roman"/>
          <w:b w:val="false"/>
          <w:i w:val="false"/>
          <w:color w:val="000000"/>
          <w:sz w:val="28"/>
        </w:rPr>
        <w:t xml:space="preserve">
      </w:t>
      </w:r>
    </w:p>
    <w:bookmarkEnd w:id="197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04" w:id="1978"/>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1978"/>
    <w:bookmarkStart w:name="z2005" w:id="1979"/>
    <w:p>
      <w:pPr>
        <w:spacing w:after="0"/>
        <w:ind w:left="0"/>
        <w:jc w:val="left"/>
      </w:pPr>
      <w:r>
        <w:rPr>
          <w:rFonts w:ascii="Times New Roman"/>
          <w:b/>
          <w:i w:val="false"/>
          <w:color w:val="000000"/>
        </w:rPr>
        <w:t xml:space="preserve"> Глава 1. Общие положения</w:t>
      </w:r>
    </w:p>
    <w:bookmarkEnd w:id="1979"/>
    <w:bookmarkStart w:name="z2006" w:id="198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10 Налогового кодекса.</w:t>
      </w:r>
    </w:p>
    <w:bookmarkEnd w:id="1980"/>
    <w:bookmarkStart w:name="z2007" w:id="1981"/>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1981"/>
    <w:bookmarkStart w:name="z2008" w:id="1982"/>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982"/>
    <w:bookmarkStart w:name="z2009" w:id="1983"/>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1983"/>
    <w:bookmarkStart w:name="z2010" w:id="198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984"/>
    <w:bookmarkStart w:name="z2011" w:id="198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85"/>
    <w:bookmarkStart w:name="z2012" w:id="1986"/>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986"/>
    <w:bookmarkStart w:name="z2013" w:id="1987"/>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987"/>
    <w:bookmarkStart w:name="z2014" w:id="198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988"/>
    <w:bookmarkStart w:name="z2015" w:id="1989"/>
    <w:p>
      <w:pPr>
        <w:spacing w:after="0"/>
        <w:ind w:left="0"/>
        <w:jc w:val="both"/>
      </w:pPr>
      <w:r>
        <w:rPr>
          <w:rFonts w:ascii="Times New Roman"/>
          <w:b w:val="false"/>
          <w:i w:val="false"/>
          <w:color w:val="000000"/>
          <w:sz w:val="28"/>
        </w:rPr>
        <w:t>
      10. При составлении декларации:</w:t>
      </w:r>
    </w:p>
    <w:bookmarkEnd w:id="1989"/>
    <w:bookmarkStart w:name="z2016" w:id="19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90"/>
    <w:bookmarkStart w:name="z2017" w:id="199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91"/>
    <w:bookmarkStart w:name="z2018" w:id="1992"/>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w:t>
      </w:r>
    </w:p>
    <w:bookmarkEnd w:id="1992"/>
    <w:bookmarkStart w:name="z2019" w:id="1993"/>
    <w:p>
      <w:pPr>
        <w:spacing w:after="0"/>
        <w:ind w:left="0"/>
        <w:jc w:val="both"/>
      </w:pPr>
      <w:r>
        <w:rPr>
          <w:rFonts w:ascii="Times New Roman"/>
          <w:b w:val="false"/>
          <w:i w:val="false"/>
          <w:color w:val="000000"/>
          <w:sz w:val="28"/>
        </w:rPr>
        <w:t xml:space="preserve">
      12. При представлении декларации: </w:t>
      </w:r>
    </w:p>
    <w:bookmarkEnd w:id="1993"/>
    <w:bookmarkStart w:name="z2020" w:id="199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1994"/>
    <w:bookmarkStart w:name="z2021" w:id="199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995"/>
    <w:bookmarkStart w:name="z2022" w:id="199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1996"/>
    <w:bookmarkStart w:name="z2023" w:id="1997"/>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2023 года.</w:t>
      </w:r>
    </w:p>
    <w:bookmarkEnd w:id="1997"/>
    <w:bookmarkStart w:name="z2024" w:id="1998"/>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998"/>
    <w:bookmarkStart w:name="z2025" w:id="1999"/>
    <w:p>
      <w:pPr>
        <w:spacing w:after="0"/>
        <w:ind w:left="0"/>
        <w:jc w:val="left"/>
      </w:pPr>
      <w:r>
        <w:rPr>
          <w:rFonts w:ascii="Times New Roman"/>
          <w:b/>
          <w:i w:val="false"/>
          <w:color w:val="000000"/>
        </w:rPr>
        <w:t xml:space="preserve"> Глава 2. Пояснение по заполнению декларации (форма 300.00)</w:t>
      </w:r>
    </w:p>
    <w:bookmarkEnd w:id="1999"/>
    <w:bookmarkStart w:name="z2026" w:id="2000"/>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2000"/>
    <w:bookmarkStart w:name="z2027" w:id="2001"/>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2001"/>
    <w:bookmarkStart w:name="z2028" w:id="2002"/>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2002"/>
    <w:bookmarkStart w:name="z2029" w:id="200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2003"/>
    <w:bookmarkStart w:name="z2030" w:id="2004"/>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2004"/>
    <w:bookmarkStart w:name="z2031" w:id="2005"/>
    <w:p>
      <w:pPr>
        <w:spacing w:after="0"/>
        <w:ind w:left="0"/>
        <w:jc w:val="both"/>
      </w:pPr>
      <w:r>
        <w:rPr>
          <w:rFonts w:ascii="Times New Roman"/>
          <w:b w:val="false"/>
          <w:i w:val="false"/>
          <w:color w:val="000000"/>
          <w:sz w:val="28"/>
        </w:rPr>
        <w:t>
      4) вид декларации.</w:t>
      </w:r>
    </w:p>
    <w:bookmarkEnd w:id="2005"/>
    <w:bookmarkStart w:name="z2032" w:id="2006"/>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2006"/>
    <w:bookmarkStart w:name="z2033" w:id="2007"/>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2007"/>
    <w:bookmarkStart w:name="z2034" w:id="2008"/>
    <w:p>
      <w:pPr>
        <w:spacing w:after="0"/>
        <w:ind w:left="0"/>
        <w:jc w:val="both"/>
      </w:pPr>
      <w:r>
        <w:rPr>
          <w:rFonts w:ascii="Times New Roman"/>
          <w:b w:val="false"/>
          <w:i w:val="false"/>
          <w:color w:val="000000"/>
          <w:sz w:val="28"/>
        </w:rPr>
        <w:t>
      5) номер и дата уведомления.</w:t>
      </w:r>
    </w:p>
    <w:bookmarkEnd w:id="2008"/>
    <w:bookmarkStart w:name="z2035" w:id="200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009"/>
    <w:bookmarkStart w:name="z2036" w:id="2010"/>
    <w:p>
      <w:pPr>
        <w:spacing w:after="0"/>
        <w:ind w:left="0"/>
        <w:jc w:val="both"/>
      </w:pPr>
      <w:r>
        <w:rPr>
          <w:rFonts w:ascii="Times New Roman"/>
          <w:b w:val="false"/>
          <w:i w:val="false"/>
          <w:color w:val="000000"/>
          <w:sz w:val="28"/>
        </w:rPr>
        <w:t>
      6) отдельные категории налогоплательщика.</w:t>
      </w:r>
    </w:p>
    <w:bookmarkEnd w:id="2010"/>
    <w:bookmarkStart w:name="z2037" w:id="2011"/>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2011"/>
    <w:bookmarkStart w:name="z2038" w:id="2012"/>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012"/>
    <w:bookmarkStart w:name="z2039" w:id="2013"/>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013"/>
    <w:bookmarkStart w:name="z2040" w:id="2014"/>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2014"/>
    <w:bookmarkStart w:name="z2041" w:id="2015"/>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2015"/>
    <w:bookmarkStart w:name="z2042" w:id="2016"/>
    <w:p>
      <w:pPr>
        <w:spacing w:after="0"/>
        <w:ind w:left="0"/>
        <w:jc w:val="both"/>
      </w:pPr>
      <w:r>
        <w:rPr>
          <w:rFonts w:ascii="Times New Roman"/>
          <w:b w:val="false"/>
          <w:i w:val="false"/>
          <w:color w:val="000000"/>
          <w:sz w:val="28"/>
        </w:rPr>
        <w:t>
      ячейка "по иной деятельности";</w:t>
      </w:r>
    </w:p>
    <w:bookmarkEnd w:id="2016"/>
    <w:bookmarkStart w:name="z2043" w:id="2017"/>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2017"/>
    <w:bookmarkStart w:name="z2044" w:id="2018"/>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2018"/>
    <w:bookmarkStart w:name="z2045" w:id="2019"/>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2019"/>
    <w:bookmarkStart w:name="z2046" w:id="2020"/>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2020"/>
    <w:bookmarkStart w:name="z2047" w:id="2021"/>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 </w:t>
      </w:r>
    </w:p>
    <w:bookmarkEnd w:id="2021"/>
    <w:bookmarkStart w:name="z2048" w:id="2022"/>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2022"/>
    <w:bookmarkStart w:name="z2049" w:id="2023"/>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2023"/>
    <w:bookmarkStart w:name="z2050" w:id="2024"/>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2024"/>
    <w:bookmarkStart w:name="z2051" w:id="2025"/>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2025"/>
    <w:bookmarkStart w:name="z2052" w:id="2026"/>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2026"/>
    <w:bookmarkStart w:name="z2053" w:id="2027"/>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2027"/>
    <w:bookmarkStart w:name="z2054" w:id="2028"/>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2028"/>
    <w:bookmarkStart w:name="z2055" w:id="2029"/>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2029"/>
    <w:bookmarkStart w:name="z2056" w:id="2030"/>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2030"/>
    <w:bookmarkStart w:name="z2057" w:id="2031"/>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2031"/>
    <w:bookmarkStart w:name="z2058" w:id="2032"/>
    <w:p>
      <w:pPr>
        <w:spacing w:after="0"/>
        <w:ind w:left="0"/>
        <w:jc w:val="both"/>
      </w:pPr>
      <w:r>
        <w:rPr>
          <w:rFonts w:ascii="Times New Roman"/>
          <w:b w:val="false"/>
          <w:i w:val="false"/>
          <w:color w:val="000000"/>
          <w:sz w:val="28"/>
        </w:rPr>
        <w:t xml:space="preserve">
      16. В разделе "Начисление НДС": </w:t>
      </w:r>
    </w:p>
    <w:bookmarkEnd w:id="2032"/>
    <w:bookmarkStart w:name="z2059" w:id="2033"/>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33"/>
    <w:bookmarkStart w:name="z2060" w:id="2034"/>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2034"/>
    <w:bookmarkStart w:name="z2061" w:id="2035"/>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2035"/>
    <w:bookmarkStart w:name="z2062" w:id="2036"/>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2036"/>
    <w:bookmarkStart w:name="z2063" w:id="2037"/>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2037"/>
    <w:bookmarkStart w:name="z2064" w:id="2038"/>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38"/>
    <w:bookmarkStart w:name="z2065" w:id="2039"/>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2039"/>
    <w:bookmarkStart w:name="z2066" w:id="2040"/>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2040"/>
    <w:bookmarkStart w:name="z2067" w:id="2041"/>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2041"/>
    <w:bookmarkStart w:name="z2068" w:id="2042"/>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2042"/>
    <w:bookmarkStart w:name="z2069" w:id="2043"/>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2043"/>
    <w:bookmarkStart w:name="z2070" w:id="2044"/>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2044"/>
    <w:bookmarkStart w:name="z2071" w:id="2045"/>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2045"/>
    <w:bookmarkStart w:name="z2072" w:id="2046"/>
    <w:p>
      <w:pPr>
        <w:spacing w:after="0"/>
        <w:ind w:left="0"/>
        <w:jc w:val="both"/>
      </w:pPr>
      <w:r>
        <w:rPr>
          <w:rFonts w:ascii="Times New Roman"/>
          <w:b w:val="false"/>
          <w:i w:val="false"/>
          <w:color w:val="000000"/>
          <w:sz w:val="28"/>
        </w:rPr>
        <w:t xml:space="preserve">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 </w:t>
      </w:r>
    </w:p>
    <w:bookmarkEnd w:id="2046"/>
    <w:bookmarkStart w:name="z2073" w:id="2047"/>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2047"/>
    <w:bookmarkStart w:name="z2074" w:id="2048"/>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2048"/>
    <w:bookmarkStart w:name="z2075" w:id="2049"/>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2049"/>
    <w:bookmarkStart w:name="z2076" w:id="2050"/>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2050"/>
    <w:bookmarkStart w:name="z2077" w:id="2051"/>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2051"/>
    <w:bookmarkStart w:name="z2078" w:id="2052"/>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2052"/>
    <w:bookmarkStart w:name="z2079" w:id="2053"/>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2053"/>
    <w:bookmarkStart w:name="z2080" w:id="2054"/>
    <w:p>
      <w:pPr>
        <w:spacing w:after="0"/>
        <w:ind w:left="0"/>
        <w:jc w:val="both"/>
      </w:pPr>
      <w:r>
        <w:rPr>
          <w:rFonts w:ascii="Times New Roman"/>
          <w:b w:val="false"/>
          <w:i w:val="false"/>
          <w:color w:val="000000"/>
          <w:sz w:val="28"/>
        </w:rPr>
        <w:t xml:space="preserve">
      В разделе "Сумма НДС, относимого в зачет": </w:t>
      </w:r>
    </w:p>
    <w:bookmarkEnd w:id="2054"/>
    <w:bookmarkStart w:name="z2081" w:id="2055"/>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2055"/>
    <w:bookmarkStart w:name="z2082" w:id="2056"/>
    <w:p>
      <w:pPr>
        <w:spacing w:after="0"/>
        <w:ind w:left="0"/>
        <w:jc w:val="both"/>
      </w:pPr>
      <w:r>
        <w:rPr>
          <w:rFonts w:ascii="Times New Roman"/>
          <w:b w:val="false"/>
          <w:i w:val="false"/>
          <w:color w:val="000000"/>
          <w:sz w:val="28"/>
        </w:rPr>
        <w:t xml:space="preserve">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 </w:t>
      </w:r>
    </w:p>
    <w:bookmarkEnd w:id="2056"/>
    <w:bookmarkStart w:name="z2083" w:id="2057"/>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2057"/>
    <w:bookmarkStart w:name="z2084" w:id="2058"/>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2058"/>
    <w:bookmarkStart w:name="z2085" w:id="2059"/>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2059"/>
    <w:bookmarkStart w:name="z2086" w:id="2060"/>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2060"/>
    <w:bookmarkStart w:name="z2087" w:id="2061"/>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2061"/>
    <w:bookmarkStart w:name="z2088" w:id="2062"/>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2062"/>
    <w:bookmarkStart w:name="z2089" w:id="2063"/>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2063"/>
    <w:bookmarkStart w:name="z2090" w:id="2064"/>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2064"/>
    <w:bookmarkStart w:name="z2091" w:id="2065"/>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2065"/>
    <w:bookmarkStart w:name="z2092" w:id="2066"/>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2066"/>
    <w:bookmarkStart w:name="z2093" w:id="2067"/>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2067"/>
    <w:bookmarkStart w:name="z2094" w:id="2068"/>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2068"/>
    <w:bookmarkStart w:name="z2095" w:id="2069"/>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статьями 399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2069"/>
    <w:bookmarkStart w:name="z2096" w:id="2070"/>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2070"/>
    <w:bookmarkStart w:name="z2097" w:id="2071"/>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2071"/>
    <w:bookmarkStart w:name="z2098" w:id="2072"/>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2072"/>
    <w:bookmarkStart w:name="z2099" w:id="2073"/>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2073"/>
    <w:bookmarkStart w:name="z2100" w:id="2074"/>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2074"/>
    <w:bookmarkStart w:name="z2101" w:id="2075"/>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2075"/>
    <w:bookmarkStart w:name="z2102" w:id="2076"/>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2076"/>
    <w:bookmarkStart w:name="z2103" w:id="2077"/>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2077"/>
    <w:bookmarkStart w:name="z2104" w:id="2078"/>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2078"/>
    <w:bookmarkStart w:name="z2105" w:id="2079"/>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2079"/>
    <w:bookmarkStart w:name="z2106" w:id="2080"/>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2080"/>
    <w:bookmarkStart w:name="z2107" w:id="2081"/>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2081"/>
    <w:bookmarkStart w:name="z2108" w:id="2082"/>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2082"/>
    <w:bookmarkStart w:name="z2109" w:id="2083"/>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2083"/>
    <w:bookmarkStart w:name="z2110" w:id="2084"/>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2084"/>
    <w:bookmarkStart w:name="z2111" w:id="2085"/>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2085"/>
    <w:bookmarkStart w:name="z2112" w:id="2086"/>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2086"/>
    <w:bookmarkStart w:name="z2113" w:id="2087"/>
    <w:p>
      <w:pPr>
        <w:spacing w:after="0"/>
        <w:ind w:left="0"/>
        <w:jc w:val="both"/>
      </w:pPr>
      <w:r>
        <w:rPr>
          <w:rFonts w:ascii="Times New Roman"/>
          <w:b w:val="false"/>
          <w:i w:val="false"/>
          <w:color w:val="000000"/>
          <w:sz w:val="28"/>
        </w:rPr>
        <w:t>
      32)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2087"/>
    <w:bookmarkStart w:name="z2114" w:id="2088"/>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2088"/>
    <w:bookmarkStart w:name="z2115" w:id="2089"/>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2089"/>
    <w:bookmarkStart w:name="z2116" w:id="2090"/>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2090"/>
    <w:bookmarkStart w:name="z2117" w:id="2091"/>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2091"/>
    <w:bookmarkStart w:name="z2118" w:id="2092"/>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2092"/>
    <w:bookmarkStart w:name="z2119" w:id="2093"/>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2093"/>
    <w:bookmarkStart w:name="z2120" w:id="2094"/>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2094"/>
    <w:bookmarkStart w:name="z2121" w:id="2095"/>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2095"/>
    <w:bookmarkStart w:name="z2122" w:id="2096"/>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2096"/>
    <w:bookmarkStart w:name="z2123" w:id="2097"/>
    <w:p>
      <w:pPr>
        <w:spacing w:after="0"/>
        <w:ind w:left="0"/>
        <w:jc w:val="both"/>
      </w:pPr>
      <w:r>
        <w:rPr>
          <w:rFonts w:ascii="Times New Roman"/>
          <w:b w:val="false"/>
          <w:i w:val="false"/>
          <w:color w:val="000000"/>
          <w:sz w:val="28"/>
        </w:rPr>
        <w:t>
      18. В разделе "Расчеты по НДС за налоговый период":</w:t>
      </w:r>
    </w:p>
    <w:bookmarkEnd w:id="2097"/>
    <w:bookmarkStart w:name="z2124" w:id="2098"/>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2098"/>
    <w:bookmarkStart w:name="z2125" w:id="2099"/>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2099"/>
    <w:bookmarkStart w:name="z2126" w:id="2100"/>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2100"/>
    <w:bookmarkStart w:name="z2127" w:id="2101"/>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2101"/>
    <w:bookmarkStart w:name="z2128" w:id="2102"/>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2102"/>
    <w:bookmarkStart w:name="z2129" w:id="2103"/>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2103"/>
    <w:bookmarkStart w:name="z2130" w:id="2104"/>
    <w:p>
      <w:pPr>
        <w:spacing w:after="0"/>
        <w:ind w:left="0"/>
        <w:jc w:val="both"/>
      </w:pPr>
      <w:r>
        <w:rPr>
          <w:rFonts w:ascii="Times New Roman"/>
          <w:b w:val="false"/>
          <w:i w:val="false"/>
          <w:color w:val="000000"/>
          <w:sz w:val="28"/>
        </w:rPr>
        <w:t>
      Данная строка определяется:</w:t>
      </w:r>
    </w:p>
    <w:bookmarkEnd w:id="2104"/>
    <w:bookmarkStart w:name="z2131" w:id="2105"/>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2105"/>
    <w:bookmarkStart w:name="z2132" w:id="2106"/>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2106"/>
    <w:bookmarkStart w:name="z2133" w:id="2107"/>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2107"/>
    <w:bookmarkStart w:name="z2134" w:id="2108"/>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при списании превышения НДС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429 Налогового кодекса.</w:t>
      </w:r>
    </w:p>
    <w:bookmarkEnd w:id="2108"/>
    <w:bookmarkStart w:name="z2135" w:id="2109"/>
    <w:p>
      <w:pPr>
        <w:spacing w:after="0"/>
        <w:ind w:left="0"/>
        <w:jc w:val="both"/>
      </w:pPr>
      <w:r>
        <w:rPr>
          <w:rFonts w:ascii="Times New Roman"/>
          <w:b w:val="false"/>
          <w:i w:val="false"/>
          <w:color w:val="000000"/>
          <w:sz w:val="28"/>
        </w:rPr>
        <w:t xml:space="preserve">
      19. В разделе "Требование о возврате суммы превышения НДС": </w:t>
      </w:r>
    </w:p>
    <w:bookmarkEnd w:id="2109"/>
    <w:bookmarkStart w:name="z2136" w:id="2110"/>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2110"/>
    <w:bookmarkStart w:name="z2137" w:id="2111"/>
    <w:p>
      <w:pPr>
        <w:spacing w:after="0"/>
        <w:ind w:left="0"/>
        <w:jc w:val="both"/>
      </w:pPr>
      <w:r>
        <w:rPr>
          <w:rFonts w:ascii="Times New Roman"/>
          <w:b w:val="false"/>
          <w:i w:val="false"/>
          <w:color w:val="000000"/>
          <w:sz w:val="28"/>
        </w:rPr>
        <w:t xml:space="preserve">
      2) ячейка в строке 300.00.032 I отмечается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2111"/>
    <w:bookmarkStart w:name="z2138" w:id="2112"/>
    <w:p>
      <w:pPr>
        <w:spacing w:after="0"/>
        <w:ind w:left="0"/>
        <w:jc w:val="both"/>
      </w:pPr>
      <w:r>
        <w:rPr>
          <w:rFonts w:ascii="Times New Roman"/>
          <w:b w:val="false"/>
          <w:i w:val="false"/>
          <w:color w:val="000000"/>
          <w:sz w:val="28"/>
        </w:rPr>
        <w:t xml:space="preserve">
      3) ячейка в строке 300.00.032 II отмечается, если у налогоплательщика, подлежащего налоговому мониторингу,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 требования о возврате превышения НДС;</w:t>
      </w:r>
    </w:p>
    <w:bookmarkEnd w:id="2112"/>
    <w:bookmarkStart w:name="z2139" w:id="2113"/>
    <w:p>
      <w:pPr>
        <w:spacing w:after="0"/>
        <w:ind w:left="0"/>
        <w:jc w:val="both"/>
      </w:pPr>
      <w:r>
        <w:rPr>
          <w:rFonts w:ascii="Times New Roman"/>
          <w:b w:val="false"/>
          <w:i w:val="false"/>
          <w:color w:val="000000"/>
          <w:sz w:val="28"/>
        </w:rPr>
        <w:t xml:space="preserve">
      4) ячейка в строке 300.00.032 III отмечается, если у налогоплательщика, включенного в Перечень производителей товаров собственного производства обрабатывающей промышленности, которые соответствуют условиям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2113"/>
    <w:bookmarkStart w:name="z2140" w:id="2114"/>
    <w:p>
      <w:pPr>
        <w:spacing w:after="0"/>
        <w:ind w:left="0"/>
        <w:jc w:val="both"/>
      </w:pPr>
      <w:r>
        <w:rPr>
          <w:rFonts w:ascii="Times New Roman"/>
          <w:b w:val="false"/>
          <w:i w:val="false"/>
          <w:color w:val="000000"/>
          <w:sz w:val="28"/>
        </w:rPr>
        <w:t xml:space="preserve">
      5) ячейка в строке 300.00.032 IV отмечается, если у налогоплательщика, включенного в Перечень экспортеров сырья при конвертации валютной выручки, поступившей за налоговый период,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2114"/>
    <w:bookmarkStart w:name="z2141" w:id="2115"/>
    <w:p>
      <w:pPr>
        <w:spacing w:after="0"/>
        <w:ind w:left="0"/>
        <w:jc w:val="both"/>
      </w:pPr>
      <w:r>
        <w:rPr>
          <w:rFonts w:ascii="Times New Roman"/>
          <w:b w:val="false"/>
          <w:i w:val="false"/>
          <w:color w:val="000000"/>
          <w:sz w:val="28"/>
        </w:rPr>
        <w:t>
      6) в строке 300.00.032 V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2115"/>
    <w:bookmarkStart w:name="z2142" w:id="2116"/>
    <w:p>
      <w:pPr>
        <w:spacing w:after="0"/>
        <w:ind w:left="0"/>
        <w:jc w:val="both"/>
      </w:pPr>
      <w:r>
        <w:rPr>
          <w:rFonts w:ascii="Times New Roman"/>
          <w:b w:val="false"/>
          <w:i w:val="false"/>
          <w:color w:val="000000"/>
          <w:sz w:val="28"/>
        </w:rPr>
        <w:t>
      20. В разделе "Ответственность налогоплательщика":</w:t>
      </w:r>
    </w:p>
    <w:bookmarkEnd w:id="2116"/>
    <w:bookmarkStart w:name="z2143" w:id="211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2117"/>
    <w:bookmarkStart w:name="z2144" w:id="211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118"/>
    <w:bookmarkStart w:name="z2145" w:id="211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119"/>
    <w:bookmarkStart w:name="z2146" w:id="2120"/>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2120"/>
    <w:bookmarkStart w:name="z2147" w:id="2121"/>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121"/>
    <w:bookmarkStart w:name="z2148" w:id="2122"/>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122"/>
    <w:bookmarkStart w:name="z2149" w:id="212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123"/>
    <w:bookmarkStart w:name="z2150" w:id="212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124"/>
    <w:bookmarkStart w:name="z2151" w:id="2125"/>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2125"/>
    <w:bookmarkStart w:name="z2152" w:id="2126"/>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2126"/>
    <w:bookmarkStart w:name="z2153" w:id="2127"/>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2127"/>
    <w:bookmarkStart w:name="z2154" w:id="2128"/>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2128"/>
    <w:bookmarkStart w:name="z2155" w:id="2129"/>
    <w:p>
      <w:pPr>
        <w:spacing w:after="0"/>
        <w:ind w:left="0"/>
        <w:jc w:val="both"/>
      </w:pPr>
      <w:r>
        <w:rPr>
          <w:rFonts w:ascii="Times New Roman"/>
          <w:b w:val="false"/>
          <w:i w:val="false"/>
          <w:color w:val="000000"/>
          <w:sz w:val="28"/>
        </w:rPr>
        <w:t>
      В данном разделе:</w:t>
      </w:r>
    </w:p>
    <w:bookmarkEnd w:id="2129"/>
    <w:bookmarkStart w:name="z2156" w:id="2130"/>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2130"/>
    <w:bookmarkStart w:name="z2157" w:id="2131"/>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2131"/>
    <w:bookmarkStart w:name="z2158" w:id="2132"/>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2132"/>
    <w:bookmarkStart w:name="z2159" w:id="2133"/>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2133"/>
    <w:bookmarkStart w:name="z2160" w:id="2134"/>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2134"/>
    <w:bookmarkStart w:name="z2161" w:id="2135"/>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2135"/>
    <w:bookmarkStart w:name="z2162" w:id="2136"/>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2136"/>
    <w:bookmarkStart w:name="z2163" w:id="2137"/>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2137"/>
    <w:bookmarkStart w:name="z2164" w:id="2138"/>
    <w:p>
      <w:pPr>
        <w:spacing w:after="0"/>
        <w:ind w:left="0"/>
        <w:jc w:val="both"/>
      </w:pPr>
      <w:r>
        <w:rPr>
          <w:rFonts w:ascii="Times New Roman"/>
          <w:b w:val="false"/>
          <w:i w:val="false"/>
          <w:color w:val="000000"/>
          <w:sz w:val="28"/>
        </w:rPr>
        <w:t xml:space="preserve">
      9) в строках 300.01.003 I, 300.01.003 II , 300.01.003 III ,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2138"/>
    <w:bookmarkStart w:name="z2165" w:id="2139"/>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2139"/>
    <w:bookmarkStart w:name="z2166" w:id="2140"/>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2140"/>
    <w:bookmarkStart w:name="z2167" w:id="2141"/>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2141"/>
    <w:bookmarkStart w:name="z2168" w:id="2142"/>
    <w:p>
      <w:pPr>
        <w:spacing w:after="0"/>
        <w:ind w:left="0"/>
        <w:jc w:val="both"/>
      </w:pPr>
      <w:r>
        <w:rPr>
          <w:rFonts w:ascii="Times New Roman"/>
          <w:b w:val="false"/>
          <w:i w:val="false"/>
          <w:color w:val="000000"/>
          <w:sz w:val="28"/>
        </w:rPr>
        <w:t>
      В данном разделе:</w:t>
      </w:r>
    </w:p>
    <w:bookmarkEnd w:id="2142"/>
    <w:bookmarkStart w:name="z2169" w:id="2143"/>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2143"/>
    <w:bookmarkStart w:name="z2170" w:id="2144"/>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2144"/>
    <w:bookmarkStart w:name="z2171" w:id="2145"/>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2145"/>
    <w:bookmarkStart w:name="z2172" w:id="2146"/>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2146"/>
    <w:bookmarkStart w:name="z2173" w:id="2147"/>
    <w:p>
      <w:pPr>
        <w:spacing w:after="0"/>
        <w:ind w:left="0"/>
        <w:jc w:val="both"/>
      </w:pPr>
      <w:r>
        <w:rPr>
          <w:rFonts w:ascii="Times New Roman"/>
          <w:b w:val="false"/>
          <w:i w:val="false"/>
          <w:color w:val="000000"/>
          <w:sz w:val="28"/>
        </w:rPr>
        <w:t>
      Сумма строки 300.01.004 В переносится в строку 300.00.002.</w:t>
      </w:r>
    </w:p>
    <w:bookmarkEnd w:id="2147"/>
    <w:bookmarkStart w:name="z2174" w:id="2148"/>
    <w:p>
      <w:pPr>
        <w:spacing w:after="0"/>
        <w:ind w:left="0"/>
        <w:jc w:val="both"/>
      </w:pPr>
      <w:r>
        <w:rPr>
          <w:rFonts w:ascii="Times New Roman"/>
          <w:b w:val="false"/>
          <w:i w:val="false"/>
          <w:color w:val="000000"/>
          <w:sz w:val="28"/>
        </w:rPr>
        <w:t>
      Сумма строки 300.01.008 В переносится в строку 300.00.028.</w:t>
      </w:r>
    </w:p>
    <w:bookmarkEnd w:id="2148"/>
    <w:bookmarkStart w:name="z2175" w:id="2149"/>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2149"/>
    <w:bookmarkStart w:name="z2176" w:id="2150"/>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2150"/>
    <w:bookmarkStart w:name="z2177" w:id="2151"/>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2151"/>
    <w:bookmarkStart w:name="z2178" w:id="2152"/>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2152"/>
    <w:bookmarkStart w:name="z2179" w:id="2153"/>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2153"/>
    <w:bookmarkStart w:name="z2180" w:id="2154"/>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2154"/>
    <w:bookmarkStart w:name="z2181" w:id="2155"/>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2155"/>
    <w:bookmarkStart w:name="z2182" w:id="2156"/>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2156"/>
    <w:bookmarkStart w:name="z2183" w:id="2157"/>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2157"/>
    <w:bookmarkStart w:name="z2184" w:id="2158"/>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2158"/>
    <w:bookmarkStart w:name="z2185" w:id="2159"/>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w:t>
      </w:r>
      <w:r>
        <w:rPr>
          <w:rFonts w:ascii="Times New Roman"/>
          <w:b w:val="false"/>
          <w:i w:val="false"/>
          <w:color w:val="000000"/>
          <w:sz w:val="28"/>
        </w:rPr>
        <w:t>пунктом 8-2</w:t>
      </w:r>
      <w:r>
        <w:rPr>
          <w:rFonts w:ascii="Times New Roman"/>
          <w:b w:val="false"/>
          <w:i w:val="false"/>
          <w:color w:val="000000"/>
          <w:sz w:val="28"/>
        </w:rPr>
        <w:t xml:space="preserve"> статьи 6 Конституционного закона;</w:t>
      </w:r>
    </w:p>
    <w:bookmarkEnd w:id="2159"/>
    <w:bookmarkStart w:name="z2186" w:id="2160"/>
    <w:p>
      <w:pPr>
        <w:spacing w:after="0"/>
        <w:ind w:left="0"/>
        <w:jc w:val="both"/>
      </w:pPr>
      <w:r>
        <w:rPr>
          <w:rFonts w:ascii="Times New Roman"/>
          <w:b w:val="false"/>
          <w:i w:val="false"/>
          <w:color w:val="000000"/>
          <w:sz w:val="28"/>
        </w:rPr>
        <w:t xml:space="preserve">
      9)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2160"/>
    <w:bookmarkStart w:name="z2187" w:id="2161"/>
    <w:p>
      <w:pPr>
        <w:spacing w:after="0"/>
        <w:ind w:left="0"/>
        <w:jc w:val="both"/>
      </w:pPr>
      <w:r>
        <w:rPr>
          <w:rFonts w:ascii="Times New Roman"/>
          <w:b w:val="false"/>
          <w:i w:val="false"/>
          <w:color w:val="000000"/>
          <w:sz w:val="28"/>
        </w:rPr>
        <w:t xml:space="preserve">
      10)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2161"/>
    <w:bookmarkStart w:name="z2188" w:id="2162"/>
    <w:p>
      <w:pPr>
        <w:spacing w:after="0"/>
        <w:ind w:left="0"/>
        <w:jc w:val="both"/>
      </w:pPr>
      <w:r>
        <w:rPr>
          <w:rFonts w:ascii="Times New Roman"/>
          <w:b w:val="false"/>
          <w:i w:val="false"/>
          <w:color w:val="000000"/>
          <w:sz w:val="28"/>
        </w:rPr>
        <w:t>
      11)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2162"/>
    <w:bookmarkStart w:name="z2189" w:id="2163"/>
    <w:p>
      <w:pPr>
        <w:spacing w:after="0"/>
        <w:ind w:left="0"/>
        <w:jc w:val="both"/>
      </w:pPr>
      <w:r>
        <w:rPr>
          <w:rFonts w:ascii="Times New Roman"/>
          <w:b w:val="false"/>
          <w:i w:val="false"/>
          <w:color w:val="000000"/>
          <w:sz w:val="28"/>
        </w:rPr>
        <w:t>
      12)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2163"/>
    <w:bookmarkStart w:name="z2190" w:id="2164"/>
    <w:p>
      <w:pPr>
        <w:spacing w:after="0"/>
        <w:ind w:left="0"/>
        <w:jc w:val="both"/>
      </w:pPr>
      <w:r>
        <w:rPr>
          <w:rFonts w:ascii="Times New Roman"/>
          <w:b w:val="false"/>
          <w:i w:val="false"/>
          <w:color w:val="000000"/>
          <w:sz w:val="28"/>
        </w:rPr>
        <w:t>
      27. В разделе "Импорт, освобожденный от НДС":</w:t>
      </w:r>
    </w:p>
    <w:bookmarkEnd w:id="2164"/>
    <w:bookmarkStart w:name="z2191" w:id="2165"/>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2165"/>
    <w:bookmarkStart w:name="z2192" w:id="2166"/>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2166"/>
    <w:bookmarkStart w:name="z2193" w:id="2167"/>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2167"/>
    <w:bookmarkStart w:name="z2194" w:id="2168"/>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2168"/>
    <w:bookmarkStart w:name="z2195" w:id="2169"/>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2169"/>
    <w:bookmarkStart w:name="z2196" w:id="2170"/>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2170"/>
    <w:bookmarkStart w:name="z2197" w:id="2171"/>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2171"/>
    <w:bookmarkStart w:name="z2198" w:id="2172"/>
    <w:p>
      <w:pPr>
        <w:spacing w:after="0"/>
        <w:ind w:left="0"/>
        <w:jc w:val="both"/>
      </w:pPr>
      <w:r>
        <w:rPr>
          <w:rFonts w:ascii="Times New Roman"/>
          <w:b w:val="false"/>
          <w:i w:val="false"/>
          <w:color w:val="000000"/>
          <w:sz w:val="28"/>
        </w:rPr>
        <w:t>
      Сумма строки 300.02.009 В переносится в строку 300.00.005.</w:t>
      </w:r>
    </w:p>
    <w:bookmarkEnd w:id="2172"/>
    <w:bookmarkStart w:name="z2199" w:id="2173"/>
    <w:p>
      <w:pPr>
        <w:spacing w:after="0"/>
        <w:ind w:left="0"/>
        <w:jc w:val="both"/>
      </w:pPr>
      <w:r>
        <w:rPr>
          <w:rFonts w:ascii="Times New Roman"/>
          <w:b w:val="false"/>
          <w:i w:val="false"/>
          <w:color w:val="000000"/>
          <w:sz w:val="28"/>
        </w:rPr>
        <w:t>
      Сумма строки 300.02.014 В переносится в строку 300.00.017.</w:t>
      </w:r>
    </w:p>
    <w:bookmarkEnd w:id="2173"/>
    <w:bookmarkStart w:name="z2200" w:id="2174"/>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2174"/>
    <w:bookmarkStart w:name="z2201" w:id="2175"/>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2175"/>
    <w:bookmarkStart w:name="z2202" w:id="2176"/>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2176"/>
    <w:bookmarkStart w:name="z2203" w:id="2177"/>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2177"/>
    <w:bookmarkStart w:name="z2204" w:id="2178"/>
    <w:p>
      <w:pPr>
        <w:spacing w:after="0"/>
        <w:ind w:left="0"/>
        <w:jc w:val="both"/>
      </w:pPr>
      <w:r>
        <w:rPr>
          <w:rFonts w:ascii="Times New Roman"/>
          <w:b w:val="false"/>
          <w:i w:val="false"/>
          <w:color w:val="000000"/>
          <w:sz w:val="28"/>
        </w:rPr>
        <w:t>
      1) в графе А указывается порядковый номер строки;</w:t>
      </w:r>
    </w:p>
    <w:bookmarkEnd w:id="2178"/>
    <w:bookmarkStart w:name="z2205" w:id="2179"/>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2179"/>
    <w:bookmarkStart w:name="z2206" w:id="2180"/>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2180"/>
    <w:bookmarkStart w:name="z2207" w:id="2181"/>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2181"/>
    <w:bookmarkStart w:name="z2208" w:id="2182"/>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2182"/>
    <w:bookmarkStart w:name="z2209" w:id="2183"/>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2183"/>
    <w:bookmarkStart w:name="z2210" w:id="2184"/>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2184"/>
    <w:bookmarkStart w:name="z2211" w:id="2185"/>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2185"/>
    <w:bookmarkStart w:name="z2212" w:id="2186"/>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2186"/>
    <w:bookmarkStart w:name="z2213" w:id="2187"/>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2187"/>
    <w:bookmarkStart w:name="z2214" w:id="2188"/>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2188"/>
    <w:bookmarkStart w:name="z2215" w:id="2189"/>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2189"/>
    <w:bookmarkStart w:name="z2216" w:id="2190"/>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2190"/>
    <w:bookmarkStart w:name="z2217" w:id="2191"/>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2191"/>
    <w:bookmarkStart w:name="z2218" w:id="2192"/>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2192"/>
    <w:bookmarkStart w:name="z2219" w:id="2193"/>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2193"/>
    <w:bookmarkStart w:name="z2220" w:id="2194"/>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2194"/>
    <w:bookmarkStart w:name="z2221" w:id="2195"/>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2195"/>
    <w:bookmarkStart w:name="z2222" w:id="2196"/>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2196"/>
    <w:bookmarkStart w:name="z2223" w:id="2197"/>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2197"/>
    <w:bookmarkStart w:name="z2224" w:id="2198"/>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2198"/>
    <w:bookmarkStart w:name="z2225" w:id="2199"/>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2199"/>
    <w:bookmarkStart w:name="z2226" w:id="2200"/>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2200"/>
    <w:bookmarkStart w:name="z2227" w:id="2201"/>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2201"/>
    <w:bookmarkStart w:name="z2228" w:id="2202"/>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2202"/>
    <w:bookmarkStart w:name="z2229" w:id="2203"/>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2203"/>
    <w:bookmarkStart w:name="z2230" w:id="2204"/>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2204"/>
    <w:bookmarkStart w:name="z2231" w:id="2205"/>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2205"/>
    <w:bookmarkStart w:name="z2232" w:id="2206"/>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2206"/>
    <w:bookmarkStart w:name="z2233" w:id="2207"/>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2207"/>
    <w:bookmarkStart w:name="z2234" w:id="2208"/>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2208"/>
    <w:bookmarkStart w:name="z2235" w:id="2209"/>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2209"/>
    <w:bookmarkStart w:name="z2236" w:id="2210"/>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2210"/>
    <w:bookmarkStart w:name="z2237" w:id="2211"/>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2211"/>
    <w:bookmarkStart w:name="z2238" w:id="2212"/>
    <w:p>
      <w:pPr>
        <w:spacing w:after="0"/>
        <w:ind w:left="0"/>
        <w:jc w:val="both"/>
      </w:pPr>
      <w:r>
        <w:rPr>
          <w:rFonts w:ascii="Times New Roman"/>
          <w:b w:val="false"/>
          <w:i w:val="false"/>
          <w:color w:val="000000"/>
          <w:sz w:val="28"/>
        </w:rPr>
        <w:t>
      Сумма строки 300.04.001 А переносится в строку 300.00.029 А.</w:t>
      </w:r>
    </w:p>
    <w:bookmarkEnd w:id="2212"/>
    <w:bookmarkStart w:name="z2239" w:id="2213"/>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2213"/>
    <w:bookmarkStart w:name="z2240" w:id="2214"/>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2214"/>
    <w:bookmarkStart w:name="z2241" w:id="2215"/>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2215"/>
    <w:bookmarkStart w:name="z2242" w:id="2216"/>
    <w:p>
      <w:pPr>
        <w:spacing w:after="0"/>
        <w:ind w:left="0"/>
        <w:jc w:val="both"/>
      </w:pPr>
      <w:r>
        <w:rPr>
          <w:rFonts w:ascii="Times New Roman"/>
          <w:b w:val="false"/>
          <w:i w:val="false"/>
          <w:color w:val="000000"/>
          <w:sz w:val="28"/>
        </w:rPr>
        <w:t>
      1) в графе А указывается порядковый номер строки;</w:t>
      </w:r>
    </w:p>
    <w:bookmarkEnd w:id="2216"/>
    <w:bookmarkStart w:name="z2243" w:id="2217"/>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2217"/>
    <w:bookmarkStart w:name="z2244" w:id="2218"/>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2218"/>
    <w:bookmarkStart w:name="z2245" w:id="2219"/>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 КТС № 378</w:t>
      </w:r>
      <w:r>
        <w:rPr>
          <w:rFonts w:ascii="Times New Roman"/>
          <w:b w:val="false"/>
          <w:i w:val="false"/>
          <w:color w:val="000000"/>
          <w:sz w:val="28"/>
        </w:rPr>
        <w:t xml:space="preserve">,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2219"/>
    <w:bookmarkStart w:name="z2246" w:id="2220"/>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2220"/>
    <w:bookmarkStart w:name="z2247" w:id="2221"/>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2221"/>
    <w:bookmarkStart w:name="z2248" w:id="2222"/>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2222"/>
    <w:bookmarkStart w:name="z2249" w:id="2223"/>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2223"/>
    <w:bookmarkStart w:name="z2250" w:id="2224"/>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2224"/>
    <w:bookmarkStart w:name="z2251" w:id="2225"/>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2225"/>
    <w:bookmarkStart w:name="z2252" w:id="2226"/>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2226"/>
    <w:bookmarkStart w:name="z2253" w:id="2227"/>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2227"/>
    <w:bookmarkStart w:name="z2254" w:id="2228"/>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2228"/>
    <w:bookmarkStart w:name="z2255" w:id="2229"/>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2229"/>
    <w:bookmarkStart w:name="z2256" w:id="2230"/>
    <w:p>
      <w:pPr>
        <w:spacing w:after="0"/>
        <w:ind w:left="0"/>
        <w:jc w:val="both"/>
      </w:pPr>
      <w:r>
        <w:rPr>
          <w:rFonts w:ascii="Times New Roman"/>
          <w:b w:val="false"/>
          <w:i w:val="false"/>
          <w:color w:val="000000"/>
          <w:sz w:val="28"/>
        </w:rPr>
        <w:t>
      Сумма строки 300.05.G000001 переносится в строку 300.00.014 А.</w:t>
      </w:r>
    </w:p>
    <w:bookmarkEnd w:id="2230"/>
    <w:bookmarkStart w:name="z2257" w:id="2231"/>
    <w:p>
      <w:pPr>
        <w:spacing w:after="0"/>
        <w:ind w:left="0"/>
        <w:jc w:val="both"/>
      </w:pPr>
      <w:r>
        <w:rPr>
          <w:rFonts w:ascii="Times New Roman"/>
          <w:b w:val="false"/>
          <w:i w:val="false"/>
          <w:color w:val="000000"/>
          <w:sz w:val="28"/>
        </w:rPr>
        <w:t>
      Сумма строки 300.05.M000001 переносится в строку 300.00.014 В.</w:t>
      </w:r>
    </w:p>
    <w:bookmarkEnd w:id="2231"/>
    <w:bookmarkStart w:name="z2258" w:id="2232"/>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2232"/>
    <w:bookmarkStart w:name="z2259" w:id="2233"/>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2233"/>
    <w:bookmarkStart w:name="z2260" w:id="2234"/>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2234"/>
    <w:bookmarkStart w:name="z2261" w:id="2235"/>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2235"/>
    <w:bookmarkStart w:name="z2262" w:id="2236"/>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2236"/>
    <w:bookmarkStart w:name="z2263" w:id="2237"/>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2237"/>
    <w:bookmarkStart w:name="z2264" w:id="2238"/>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2238"/>
    <w:bookmarkStart w:name="z2265" w:id="2239"/>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2239"/>
    <w:bookmarkStart w:name="z2266" w:id="2240"/>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2240"/>
    <w:bookmarkStart w:name="z2267" w:id="2241"/>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2241"/>
    <w:bookmarkStart w:name="z2268" w:id="2242"/>
    <w:p>
      <w:pPr>
        <w:spacing w:after="0"/>
        <w:ind w:left="0"/>
        <w:jc w:val="both"/>
      </w:pPr>
      <w:r>
        <w:rPr>
          <w:rFonts w:ascii="Times New Roman"/>
          <w:b w:val="false"/>
          <w:i w:val="false"/>
          <w:color w:val="000000"/>
          <w:sz w:val="28"/>
        </w:rPr>
        <w:t>
      3110 – оборот от оказания услуги связи;</w:t>
      </w:r>
    </w:p>
    <w:bookmarkEnd w:id="2242"/>
    <w:bookmarkStart w:name="z2269" w:id="2243"/>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2243"/>
    <w:bookmarkStart w:name="z2270" w:id="2244"/>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2244"/>
    <w:bookmarkStart w:name="z2271" w:id="2245"/>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2245"/>
    <w:bookmarkStart w:name="z2272" w:id="2246"/>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2246"/>
    <w:bookmarkStart w:name="z2273" w:id="2247"/>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2247"/>
    <w:bookmarkStart w:name="z2274" w:id="2248"/>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2248"/>
    <w:bookmarkStart w:name="z2275" w:id="2249"/>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2249"/>
    <w:bookmarkStart w:name="z2276" w:id="2250"/>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2250"/>
    <w:bookmarkStart w:name="z2277" w:id="2251"/>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2251"/>
    <w:bookmarkStart w:name="z2278" w:id="2252"/>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2252"/>
    <w:bookmarkStart w:name="z2279" w:id="2253"/>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2253"/>
    <w:bookmarkStart w:name="z2280" w:id="2254"/>
    <w:p>
      <w:pPr>
        <w:spacing w:after="0"/>
        <w:ind w:left="0"/>
        <w:jc w:val="both"/>
      </w:pPr>
      <w:r>
        <w:rPr>
          <w:rFonts w:ascii="Times New Roman"/>
          <w:b w:val="false"/>
          <w:i w:val="false"/>
          <w:color w:val="000000"/>
          <w:sz w:val="28"/>
        </w:rPr>
        <w:t xml:space="preserve">
      3) в строках 300.06.001 I по 300.06.001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облагаемого оборота;</w:t>
      </w:r>
    </w:p>
    <w:bookmarkEnd w:id="2254"/>
    <w:bookmarkStart w:name="z2281" w:id="2255"/>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2255"/>
    <w:bookmarkStart w:name="z2282" w:id="2256"/>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2256"/>
    <w:bookmarkStart w:name="z2283" w:id="2257"/>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2257"/>
    <w:bookmarkStart w:name="z2284" w:id="2258"/>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2258"/>
    <w:bookmarkStart w:name="z2285" w:id="2259"/>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2259"/>
    <w:bookmarkStart w:name="z2286" w:id="2260"/>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2260"/>
    <w:bookmarkStart w:name="z2287" w:id="2261"/>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2261"/>
    <w:bookmarkStart w:name="z2288" w:id="2262"/>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2262"/>
    <w:bookmarkStart w:name="z2289" w:id="2263"/>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2263"/>
    <w:bookmarkStart w:name="z2290" w:id="2264"/>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2264"/>
    <w:bookmarkStart w:name="z2291" w:id="2265"/>
    <w:p>
      <w:pPr>
        <w:spacing w:after="0"/>
        <w:ind w:left="0"/>
        <w:jc w:val="both"/>
      </w:pPr>
      <w:r>
        <w:rPr>
          <w:rFonts w:ascii="Times New Roman"/>
          <w:b w:val="false"/>
          <w:i w:val="false"/>
          <w:color w:val="000000"/>
          <w:sz w:val="28"/>
        </w:rPr>
        <w:t>
      14) в строках 300.06.006 I по 300.06.006 V указывается положение Налогового кодекса, в соответствии с которым производится корректировка освобожденного оборота;</w:t>
      </w:r>
    </w:p>
    <w:bookmarkEnd w:id="2265"/>
    <w:bookmarkStart w:name="z2292" w:id="2266"/>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2266"/>
    <w:bookmarkStart w:name="z2293" w:id="2267"/>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2267"/>
    <w:bookmarkStart w:name="z2294" w:id="2268"/>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2268"/>
    <w:bookmarkStart w:name="z2295" w:id="2269"/>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2269"/>
    <w:bookmarkStart w:name="z2296" w:id="2270"/>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2270"/>
    <w:bookmarkStart w:name="z2297" w:id="2271"/>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2271"/>
    <w:bookmarkStart w:name="z2298" w:id="2272"/>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2272"/>
    <w:bookmarkStart w:name="z2299" w:id="2273"/>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2273"/>
    <w:bookmarkStart w:name="z2300" w:id="2274"/>
    <w:p>
      <w:pPr>
        <w:spacing w:after="0"/>
        <w:ind w:left="0"/>
        <w:jc w:val="both"/>
      </w:pPr>
      <w:r>
        <w:rPr>
          <w:rFonts w:ascii="Times New Roman"/>
          <w:b w:val="false"/>
          <w:i w:val="false"/>
          <w:color w:val="000000"/>
          <w:sz w:val="28"/>
        </w:rPr>
        <w:t>
      Сумма строки 300.06.005 А переносится в строку 300.00.002.</w:t>
      </w:r>
    </w:p>
    <w:bookmarkEnd w:id="2274"/>
    <w:bookmarkStart w:name="z2301" w:id="2275"/>
    <w:p>
      <w:pPr>
        <w:spacing w:after="0"/>
        <w:ind w:left="0"/>
        <w:jc w:val="both"/>
      </w:pPr>
      <w:r>
        <w:rPr>
          <w:rFonts w:ascii="Times New Roman"/>
          <w:b w:val="false"/>
          <w:i w:val="false"/>
          <w:color w:val="000000"/>
          <w:sz w:val="28"/>
        </w:rPr>
        <w:t>
      Сумма строки 300.06.004 А учитывается в строке 300.00.003 А.</w:t>
      </w:r>
    </w:p>
    <w:bookmarkEnd w:id="2275"/>
    <w:bookmarkStart w:name="z2302" w:id="2276"/>
    <w:p>
      <w:pPr>
        <w:spacing w:after="0"/>
        <w:ind w:left="0"/>
        <w:jc w:val="both"/>
      </w:pPr>
      <w:r>
        <w:rPr>
          <w:rFonts w:ascii="Times New Roman"/>
          <w:b w:val="false"/>
          <w:i w:val="false"/>
          <w:color w:val="000000"/>
          <w:sz w:val="28"/>
        </w:rPr>
        <w:t>
      Сумма строки 300.06.004 В учитывается в строке 300.00.003 В.</w:t>
      </w:r>
    </w:p>
    <w:bookmarkEnd w:id="2276"/>
    <w:bookmarkStart w:name="z2303" w:id="2277"/>
    <w:p>
      <w:pPr>
        <w:spacing w:after="0"/>
        <w:ind w:left="0"/>
        <w:jc w:val="both"/>
      </w:pPr>
      <w:r>
        <w:rPr>
          <w:rFonts w:ascii="Times New Roman"/>
          <w:b w:val="false"/>
          <w:i w:val="false"/>
          <w:color w:val="000000"/>
          <w:sz w:val="28"/>
        </w:rPr>
        <w:t>
      Сумма строки 300.06.006 А учитывается в строке 300.00.005.</w:t>
      </w:r>
    </w:p>
    <w:bookmarkEnd w:id="2277"/>
    <w:bookmarkStart w:name="z2304" w:id="2278"/>
    <w:p>
      <w:pPr>
        <w:spacing w:after="0"/>
        <w:ind w:left="0"/>
        <w:jc w:val="both"/>
      </w:pPr>
      <w:r>
        <w:rPr>
          <w:rFonts w:ascii="Times New Roman"/>
          <w:b w:val="false"/>
          <w:i w:val="false"/>
          <w:color w:val="000000"/>
          <w:sz w:val="28"/>
        </w:rPr>
        <w:t>
      Сумма строки 300.06.010 B переносится в строку 300.00.022.</w:t>
      </w:r>
    </w:p>
    <w:bookmarkEnd w:id="2278"/>
    <w:bookmarkStart w:name="z2305" w:id="2279"/>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2279"/>
    <w:bookmarkStart w:name="z2306" w:id="2280"/>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2280"/>
    <w:bookmarkStart w:name="z2307" w:id="2281"/>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2281"/>
    <w:bookmarkStart w:name="z2308" w:id="2282"/>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2282"/>
    <w:bookmarkStart w:name="z2309" w:id="2283"/>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2283"/>
    <w:bookmarkStart w:name="z2310" w:id="2284"/>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2284"/>
    <w:bookmarkStart w:name="z2311" w:id="2285"/>
    <w:p>
      <w:pPr>
        <w:spacing w:after="0"/>
        <w:ind w:left="0"/>
        <w:jc w:val="both"/>
      </w:pPr>
      <w:r>
        <w:rPr>
          <w:rFonts w:ascii="Times New Roman"/>
          <w:b w:val="false"/>
          <w:i w:val="false"/>
          <w:color w:val="000000"/>
          <w:sz w:val="28"/>
        </w:rPr>
        <w:t>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2285"/>
    <w:bookmarkStart w:name="z2312" w:id="2286"/>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2286"/>
    <w:bookmarkStart w:name="z2313" w:id="2287"/>
    <w:p>
      <w:pPr>
        <w:spacing w:after="0"/>
        <w:ind w:left="0"/>
        <w:jc w:val="both"/>
      </w:pPr>
      <w:r>
        <w:rPr>
          <w:rFonts w:ascii="Times New Roman"/>
          <w:b w:val="false"/>
          <w:i w:val="false"/>
          <w:color w:val="000000"/>
          <w:sz w:val="28"/>
        </w:rPr>
        <w:t>
      1) в графе А указывается порядковый номер строки;</w:t>
      </w:r>
    </w:p>
    <w:bookmarkEnd w:id="2287"/>
    <w:bookmarkStart w:name="z2314" w:id="2288"/>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2288"/>
    <w:bookmarkStart w:name="z2315" w:id="2289"/>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2289"/>
    <w:bookmarkStart w:name="z2316" w:id="2290"/>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2290"/>
    <w:bookmarkStart w:name="z2317" w:id="2291"/>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2291"/>
    <w:bookmarkStart w:name="z2318" w:id="2292"/>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2292"/>
    <w:bookmarkStart w:name="z2319" w:id="2293"/>
    <w:p>
      <w:pPr>
        <w:spacing w:after="0"/>
        <w:ind w:left="0"/>
        <w:jc w:val="both"/>
      </w:pPr>
      <w:r>
        <w:rPr>
          <w:rFonts w:ascii="Times New Roman"/>
          <w:b w:val="false"/>
          <w:i w:val="false"/>
          <w:color w:val="000000"/>
          <w:sz w:val="28"/>
        </w:rPr>
        <w:t>
      6) в графе F указывается признак:</w:t>
      </w:r>
    </w:p>
    <w:bookmarkEnd w:id="2293"/>
    <w:bookmarkStart w:name="z2320" w:id="2294"/>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2294"/>
    <w:bookmarkStart w:name="z2321" w:id="2295"/>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2295"/>
    <w:bookmarkStart w:name="z2322" w:id="2296"/>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2296"/>
    <w:bookmarkStart w:name="z2323" w:id="2297"/>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2297"/>
    <w:bookmarkStart w:name="z2324" w:id="2298"/>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2298"/>
    <w:bookmarkStart w:name="z2325" w:id="2299"/>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299"/>
    <w:bookmarkStart w:name="z2326" w:id="2300"/>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300"/>
    <w:bookmarkStart w:name="z2327" w:id="2301"/>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2301"/>
    <w:bookmarkStart w:name="z2328" w:id="2302"/>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2302"/>
    <w:bookmarkStart w:name="z2329" w:id="2303"/>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2303"/>
    <w:bookmarkStart w:name="z2330" w:id="2304"/>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2304"/>
    <w:bookmarkStart w:name="z2331" w:id="2305"/>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2305"/>
    <w:bookmarkStart w:name="z2332" w:id="2306"/>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306"/>
    <w:bookmarkStart w:name="z2333" w:id="2307"/>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2307"/>
    <w:bookmarkStart w:name="z2334" w:id="2308"/>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2308"/>
    <w:bookmarkStart w:name="z2335" w:id="2309"/>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2309"/>
    <w:bookmarkStart w:name="z2336" w:id="2310"/>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2310"/>
    <w:bookmarkStart w:name="z2337" w:id="2311"/>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2311"/>
    <w:bookmarkStart w:name="z2338" w:id="2312"/>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2312"/>
    <w:bookmarkStart w:name="z2339" w:id="2313"/>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2313"/>
    <w:bookmarkStart w:name="z2340" w:id="2314"/>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2314"/>
    <w:bookmarkStart w:name="z2341" w:id="2315"/>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2315"/>
    <w:bookmarkStart w:name="z2342" w:id="2316"/>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2316"/>
    <w:bookmarkStart w:name="z2343" w:id="2317"/>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2317"/>
    <w:bookmarkStart w:name="z2344" w:id="231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2318"/>
    <w:bookmarkStart w:name="z2345" w:id="2319"/>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2319"/>
    <w:bookmarkStart w:name="z2346" w:id="2320"/>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2320"/>
    <w:bookmarkStart w:name="z2347" w:id="2321"/>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2321"/>
    <w:bookmarkStart w:name="z2348" w:id="2322"/>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2322"/>
    <w:bookmarkStart w:name="z2349" w:id="2323"/>
    <w:p>
      <w:pPr>
        <w:spacing w:after="0"/>
        <w:ind w:left="0"/>
        <w:jc w:val="both"/>
      </w:pPr>
      <w:r>
        <w:rPr>
          <w:rFonts w:ascii="Times New Roman"/>
          <w:b w:val="false"/>
          <w:i w:val="false"/>
          <w:color w:val="000000"/>
          <w:sz w:val="28"/>
        </w:rPr>
        <w:t xml:space="preserve">
      48.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2323"/>
    <w:bookmarkStart w:name="z2350" w:id="2324"/>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2324"/>
    <w:bookmarkStart w:name="z2351" w:id="2325"/>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2325"/>
    <w:bookmarkStart w:name="z2352" w:id="2326"/>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2326"/>
    <w:bookmarkStart w:name="z2353" w:id="2327"/>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2327"/>
    <w:bookmarkStart w:name="z2354" w:id="2328"/>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2328"/>
    <w:bookmarkStart w:name="z2355" w:id="2329"/>
    <w:p>
      <w:pPr>
        <w:spacing w:after="0"/>
        <w:ind w:left="0"/>
        <w:jc w:val="both"/>
      </w:pPr>
      <w:r>
        <w:rPr>
          <w:rFonts w:ascii="Times New Roman"/>
          <w:b w:val="false"/>
          <w:i w:val="false"/>
          <w:color w:val="000000"/>
          <w:sz w:val="28"/>
        </w:rPr>
        <w:t>
      1) в графе А указывается порядковый номер строки;</w:t>
      </w:r>
    </w:p>
    <w:bookmarkEnd w:id="2329"/>
    <w:bookmarkStart w:name="z2356" w:id="2330"/>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2330"/>
    <w:bookmarkStart w:name="z2357" w:id="2331"/>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2331"/>
    <w:bookmarkStart w:name="z2358" w:id="2332"/>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2332"/>
    <w:bookmarkStart w:name="z2359" w:id="2333"/>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2333"/>
    <w:bookmarkStart w:name="z2360" w:id="2334"/>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2334"/>
    <w:bookmarkStart w:name="z2361" w:id="2335"/>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2335"/>
    <w:bookmarkStart w:name="z2362" w:id="2336"/>
    <w:p>
      <w:pPr>
        <w:spacing w:after="0"/>
        <w:ind w:left="0"/>
        <w:jc w:val="both"/>
      </w:pPr>
      <w:r>
        <w:rPr>
          <w:rFonts w:ascii="Times New Roman"/>
          <w:b w:val="false"/>
          <w:i w:val="false"/>
          <w:color w:val="000000"/>
          <w:sz w:val="28"/>
        </w:rPr>
        <w:t>
      6) в графе F указывается признак:</w:t>
      </w:r>
    </w:p>
    <w:bookmarkEnd w:id="2336"/>
    <w:bookmarkStart w:name="z2363" w:id="2337"/>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2337"/>
    <w:bookmarkStart w:name="z2364" w:id="2338"/>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2338"/>
    <w:bookmarkStart w:name="z2365" w:id="2339"/>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2339"/>
    <w:bookmarkStart w:name="z2366" w:id="2340"/>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340"/>
    <w:bookmarkStart w:name="z2367" w:id="2341"/>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341"/>
    <w:bookmarkStart w:name="z2368" w:id="2342"/>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2342"/>
    <w:bookmarkStart w:name="z2369" w:id="2343"/>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2343"/>
    <w:bookmarkStart w:name="z2370" w:id="2344"/>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2344"/>
    <w:bookmarkStart w:name="z2371" w:id="2345"/>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2345"/>
    <w:bookmarkStart w:name="z2372" w:id="2346"/>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346"/>
    <w:bookmarkStart w:name="z2373" w:id="2347"/>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2347"/>
    <w:bookmarkStart w:name="z2374" w:id="2348"/>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2348"/>
    <w:bookmarkStart w:name="z2375" w:id="2349"/>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2349"/>
    <w:bookmarkStart w:name="z2376" w:id="2350"/>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2350"/>
    <w:bookmarkStart w:name="z2377" w:id="2351"/>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2351"/>
    <w:bookmarkStart w:name="z2378" w:id="2352"/>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2352"/>
    <w:bookmarkStart w:name="z2379" w:id="2353"/>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2353"/>
    <w:bookmarkStart w:name="z2380" w:id="2354"/>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2354"/>
    <w:bookmarkStart w:name="z2381" w:id="2355"/>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2355"/>
    <w:bookmarkStart w:name="z2382" w:id="2356"/>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2356"/>
    <w:bookmarkStart w:name="z2383" w:id="2357"/>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 </w:t>
      </w:r>
    </w:p>
    <w:bookmarkEnd w:id="2357"/>
    <w:bookmarkStart w:name="z2384" w:id="2358"/>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2358"/>
    <w:bookmarkStart w:name="z2385" w:id="2359"/>
    <w:p>
      <w:pPr>
        <w:spacing w:after="0"/>
        <w:ind w:left="0"/>
        <w:jc w:val="both"/>
      </w:pPr>
      <w:r>
        <w:rPr>
          <w:rFonts w:ascii="Times New Roman"/>
          <w:b w:val="false"/>
          <w:i w:val="false"/>
          <w:color w:val="000000"/>
          <w:sz w:val="28"/>
        </w:rPr>
        <w:t xml:space="preserve">
      55. Данная форма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2359"/>
    <w:bookmarkStart w:name="z2386" w:id="2360"/>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2360"/>
    <w:bookmarkStart w:name="z2387" w:id="2361"/>
    <w:p>
      <w:pPr>
        <w:spacing w:after="0"/>
        <w:ind w:left="0"/>
        <w:jc w:val="both"/>
      </w:pPr>
      <w:r>
        <w:rPr>
          <w:rFonts w:ascii="Times New Roman"/>
          <w:b w:val="false"/>
          <w:i w:val="false"/>
          <w:color w:val="000000"/>
          <w:sz w:val="28"/>
        </w:rPr>
        <w:t>
      В данном разделе:</w:t>
      </w:r>
    </w:p>
    <w:bookmarkEnd w:id="2361"/>
    <w:bookmarkStart w:name="z2388" w:id="2362"/>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2362"/>
    <w:bookmarkStart w:name="z2389" w:id="2363"/>
    <w:p>
      <w:pPr>
        <w:spacing w:after="0"/>
        <w:ind w:left="0"/>
        <w:jc w:val="both"/>
      </w:pPr>
      <w:r>
        <w:rPr>
          <w:rFonts w:ascii="Times New Roman"/>
          <w:b w:val="false"/>
          <w:i w:val="false"/>
          <w:color w:val="000000"/>
          <w:sz w:val="28"/>
        </w:rPr>
        <w:t>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за исключением сумм превышения НДС по оборотам, облагаемым по нулевой ставке, указанных в строках 300.09.001 II, 300.09.001 III, 300.09.001 IV, 300.09.001 V, 300.09.001 V-I, 300.09.001 V-II, 300.09.001 V-III, 300.09.001 VI, в том числе с разбивкой по налоговым периодам в пределах срока исковой давности.</w:t>
      </w:r>
    </w:p>
    <w:bookmarkEnd w:id="2363"/>
    <w:bookmarkStart w:name="z2390" w:id="2364"/>
    <w:p>
      <w:pPr>
        <w:spacing w:after="0"/>
        <w:ind w:left="0"/>
        <w:jc w:val="both"/>
      </w:pPr>
      <w:r>
        <w:rPr>
          <w:rFonts w:ascii="Times New Roman"/>
          <w:b w:val="false"/>
          <w:i w:val="false"/>
          <w:color w:val="000000"/>
          <w:sz w:val="28"/>
        </w:rPr>
        <w:t xml:space="preserve">
      Данная строка также заполняется при отказе от применения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2364"/>
    <w:bookmarkStart w:name="z2391" w:id="2365"/>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300.09.001 V-II, 300.09.001 V-III, 300.09.001 VI, в том числе с разбивкой по налоговым периодам в пределах срока исковой давности;</w:t>
      </w:r>
    </w:p>
    <w:bookmarkEnd w:id="2365"/>
    <w:bookmarkStart w:name="z2392" w:id="2366"/>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300.09.001 V-II, 300.09.001 V-III, 300.09.001 VI, в том числе с разбивкой по налоговым периодам в пределах срока исковой давности;</w:t>
      </w:r>
    </w:p>
    <w:bookmarkEnd w:id="2366"/>
    <w:bookmarkStart w:name="z2393" w:id="2367"/>
    <w:p>
      <w:pPr>
        <w:spacing w:after="0"/>
        <w:ind w:left="0"/>
        <w:jc w:val="both"/>
      </w:pPr>
      <w:r>
        <w:rPr>
          <w:rFonts w:ascii="Times New Roman"/>
          <w:b w:val="false"/>
          <w:i w:val="false"/>
          <w:color w:val="000000"/>
          <w:sz w:val="28"/>
        </w:rPr>
        <w:t xml:space="preserve">
      5) в строке 300.09.001 IV указывается сумма превышения НДС,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V, 300.09.001 V-I, 300.09.001 V-II, 300.09.001 V-III, 300.09.001 VI, в том числе с разбивкой по налоговым периодам в пределах срока исковой давности;</w:t>
      </w:r>
    </w:p>
    <w:bookmarkEnd w:id="2367"/>
    <w:bookmarkStart w:name="z2394" w:id="2368"/>
    <w:p>
      <w:pPr>
        <w:spacing w:after="0"/>
        <w:ind w:left="0"/>
        <w:jc w:val="both"/>
      </w:pPr>
      <w:r>
        <w:rPr>
          <w:rFonts w:ascii="Times New Roman"/>
          <w:b w:val="false"/>
          <w:i w:val="false"/>
          <w:color w:val="000000"/>
          <w:sz w:val="28"/>
        </w:rPr>
        <w:t xml:space="preserve">
      6) в строке 300.09.001 V указывается сумма превышения НДС, в связи с применением упрощенного порядка возврата налогоплательщиком, подлежащим мониторингу крупных налогоплательщиков,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V-I, 300.09.001 V-II, 300.09.001 V-III, 300.09.001 VI, в том числе с разбивкой по налоговым периодам в пределах срока исковой давности;</w:t>
      </w:r>
    </w:p>
    <w:bookmarkEnd w:id="2368"/>
    <w:bookmarkStart w:name="z2395" w:id="2369"/>
    <w:p>
      <w:pPr>
        <w:spacing w:after="0"/>
        <w:ind w:left="0"/>
        <w:jc w:val="both"/>
      </w:pPr>
      <w:r>
        <w:rPr>
          <w:rFonts w:ascii="Times New Roman"/>
          <w:b w:val="false"/>
          <w:i w:val="false"/>
          <w:color w:val="000000"/>
          <w:sz w:val="28"/>
        </w:rPr>
        <w:t xml:space="preserve">
      7) в строке 300.09.001 V-I указывается сумма превышения НДС, в связи с применением упрощенного порядка возврата налогоплательщиком, состоящим на горизонтальном мониторинге,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V-II, 300.09.001 V-III, 300.09.001 VI, в том числе с разбивкой по налоговым периодам в пределах срока исковой давности;</w:t>
      </w:r>
    </w:p>
    <w:bookmarkEnd w:id="2369"/>
    <w:bookmarkStart w:name="z2396" w:id="2370"/>
    <w:p>
      <w:pPr>
        <w:spacing w:after="0"/>
        <w:ind w:left="0"/>
        <w:jc w:val="both"/>
      </w:pPr>
      <w:r>
        <w:rPr>
          <w:rFonts w:ascii="Times New Roman"/>
          <w:b w:val="false"/>
          <w:i w:val="false"/>
          <w:color w:val="000000"/>
          <w:sz w:val="28"/>
        </w:rPr>
        <w:t xml:space="preserve">
      8) в строке 300.09.001 V-II указывается сумма превышения НДС, в связи с применением упрощенного порядка возврата возврат налогоплательщиком, включенным в Перечень производителей товаров собственного производства обрабатывающей промышленности,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V-III, 300.09.001 VI, в том числе с разбивкой по налоговым периодам в пределах срока исковой давности;</w:t>
      </w:r>
    </w:p>
    <w:bookmarkEnd w:id="2370"/>
    <w:bookmarkStart w:name="z2397" w:id="2371"/>
    <w:p>
      <w:pPr>
        <w:spacing w:after="0"/>
        <w:ind w:left="0"/>
        <w:jc w:val="both"/>
      </w:pPr>
      <w:r>
        <w:rPr>
          <w:rFonts w:ascii="Times New Roman"/>
          <w:b w:val="false"/>
          <w:i w:val="false"/>
          <w:color w:val="000000"/>
          <w:sz w:val="28"/>
        </w:rPr>
        <w:t xml:space="preserve">
      9) в строке 300.09.001 V-III указывается сумма превышения НДС, в связи с применением упрощенного порядка возврата возврат налогоплательщиком, включенным в Перечень экспортеров сырья при конвертации валютной выручки, поступившей за налоговый период,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 300.09.001 VI, в том числе с разбивкой по налоговым периодам в пределах срока исковой давности;</w:t>
      </w:r>
    </w:p>
    <w:bookmarkEnd w:id="2371"/>
    <w:bookmarkStart w:name="z2398" w:id="2372"/>
    <w:p>
      <w:pPr>
        <w:spacing w:after="0"/>
        <w:ind w:left="0"/>
        <w:jc w:val="both"/>
      </w:pPr>
      <w:r>
        <w:rPr>
          <w:rFonts w:ascii="Times New Roman"/>
          <w:b w:val="false"/>
          <w:i w:val="false"/>
          <w:color w:val="000000"/>
          <w:sz w:val="28"/>
        </w:rPr>
        <w:t xml:space="preserve">
      10)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за исключением сумм превышения НДС, указанных в строках 300.09.001 I, 300.09.001 II, 300.09.001 III, 300.09.001 IV, 300.09.001 V, 300.09.001 V-I, 300.09.001 V-II, 300.09.001 V-III, в том числе с разбивкой по налоговым периодам в пределах срока исковой давности.</w:t>
      </w:r>
    </w:p>
    <w:bookmarkEnd w:id="2372"/>
    <w:bookmarkStart w:name="z2399" w:id="2373"/>
    <w:p>
      <w:pPr>
        <w:spacing w:after="0"/>
        <w:ind w:left="0"/>
        <w:jc w:val="both"/>
      </w:pPr>
      <w:r>
        <w:rPr>
          <w:rFonts w:ascii="Times New Roman"/>
          <w:b w:val="false"/>
          <w:i w:val="false"/>
          <w:color w:val="000000"/>
          <w:sz w:val="28"/>
        </w:rPr>
        <w:t>
      Сумма строки 300.09.001 переносится в строку 300.00.032;</w:t>
      </w:r>
    </w:p>
    <w:bookmarkEnd w:id="2373"/>
    <w:bookmarkStart w:name="z2400" w:id="2374"/>
    <w:p>
      <w:pPr>
        <w:spacing w:after="0"/>
        <w:ind w:left="0"/>
        <w:jc w:val="both"/>
      </w:pPr>
      <w:r>
        <w:rPr>
          <w:rFonts w:ascii="Times New Roman"/>
          <w:b w:val="false"/>
          <w:i w:val="false"/>
          <w:color w:val="000000"/>
          <w:sz w:val="28"/>
        </w:rPr>
        <w:t>
      Сумма строки 300.09.001 IV переносится в строку 300.00.032 I;</w:t>
      </w:r>
    </w:p>
    <w:bookmarkEnd w:id="2374"/>
    <w:bookmarkStart w:name="z2401" w:id="2375"/>
    <w:p>
      <w:pPr>
        <w:spacing w:after="0"/>
        <w:ind w:left="0"/>
        <w:jc w:val="both"/>
      </w:pPr>
      <w:r>
        <w:rPr>
          <w:rFonts w:ascii="Times New Roman"/>
          <w:b w:val="false"/>
          <w:i w:val="false"/>
          <w:color w:val="000000"/>
          <w:sz w:val="28"/>
        </w:rPr>
        <w:t>
      Сумма строки 300.09.001 V переносится в строку 300.00.032 II;</w:t>
      </w:r>
    </w:p>
    <w:bookmarkEnd w:id="2375"/>
    <w:bookmarkStart w:name="z2402" w:id="2376"/>
    <w:p>
      <w:pPr>
        <w:spacing w:after="0"/>
        <w:ind w:left="0"/>
        <w:jc w:val="both"/>
      </w:pPr>
      <w:r>
        <w:rPr>
          <w:rFonts w:ascii="Times New Roman"/>
          <w:b w:val="false"/>
          <w:i w:val="false"/>
          <w:color w:val="000000"/>
          <w:sz w:val="28"/>
        </w:rPr>
        <w:t>
      Сумма строки 300.09.001 V-I переносится в строку 300.00.032 II;</w:t>
      </w:r>
    </w:p>
    <w:bookmarkEnd w:id="2376"/>
    <w:bookmarkStart w:name="z2403" w:id="2377"/>
    <w:p>
      <w:pPr>
        <w:spacing w:after="0"/>
        <w:ind w:left="0"/>
        <w:jc w:val="both"/>
      </w:pPr>
      <w:r>
        <w:rPr>
          <w:rFonts w:ascii="Times New Roman"/>
          <w:b w:val="false"/>
          <w:i w:val="false"/>
          <w:color w:val="000000"/>
          <w:sz w:val="28"/>
        </w:rPr>
        <w:t>
      Сумма строки 300.09.001 V-II переносится в строку 300.00.032 III;</w:t>
      </w:r>
    </w:p>
    <w:bookmarkEnd w:id="2377"/>
    <w:bookmarkStart w:name="z2404" w:id="2378"/>
    <w:p>
      <w:pPr>
        <w:spacing w:after="0"/>
        <w:ind w:left="0"/>
        <w:jc w:val="both"/>
      </w:pPr>
      <w:r>
        <w:rPr>
          <w:rFonts w:ascii="Times New Roman"/>
          <w:b w:val="false"/>
          <w:i w:val="false"/>
          <w:color w:val="000000"/>
          <w:sz w:val="28"/>
        </w:rPr>
        <w:t>
      Сумма строки 300.09.001 V-III переносится в строку 300.00.032 IV.</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407" w:id="2379"/>
    <w:p>
      <w:pPr>
        <w:spacing w:after="0"/>
        <w:ind w:left="0"/>
        <w:jc w:val="both"/>
      </w:pPr>
      <w:r>
        <w:rPr>
          <w:rFonts w:ascii="Times New Roman"/>
          <w:b w:val="false"/>
          <w:i w:val="false"/>
          <w:color w:val="000000"/>
          <w:sz w:val="28"/>
        </w:rPr>
        <w:t xml:space="preserve">
      </w:t>
      </w:r>
    </w:p>
    <w:bookmarkEnd w:id="2379"/>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9" w:id="2381"/>
    <w:p>
      <w:pPr>
        <w:spacing w:after="0"/>
        <w:ind w:left="0"/>
        <w:jc w:val="both"/>
      </w:pPr>
      <w:r>
        <w:rPr>
          <w:rFonts w:ascii="Times New Roman"/>
          <w:b w:val="false"/>
          <w:i w:val="false"/>
          <w:color w:val="000000"/>
          <w:sz w:val="28"/>
        </w:rPr>
        <w:t xml:space="preserve">
      </w:t>
      </w:r>
    </w:p>
    <w:bookmarkEnd w:id="2381"/>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0"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1" w:id="2383"/>
    <w:p>
      <w:pPr>
        <w:spacing w:after="0"/>
        <w:ind w:left="0"/>
        <w:jc w:val="both"/>
      </w:pPr>
      <w:r>
        <w:rPr>
          <w:rFonts w:ascii="Times New Roman"/>
          <w:b w:val="false"/>
          <w:i w:val="false"/>
          <w:color w:val="000000"/>
          <w:sz w:val="28"/>
        </w:rPr>
        <w:t xml:space="preserve">
      </w:t>
      </w:r>
    </w:p>
    <w:bookmarkEnd w:id="23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2" w:id="2384"/>
    <w:p>
      <w:pPr>
        <w:spacing w:after="0"/>
        <w:ind w:left="0"/>
        <w:jc w:val="both"/>
      </w:pPr>
      <w:r>
        <w:rPr>
          <w:rFonts w:ascii="Times New Roman"/>
          <w:b w:val="false"/>
          <w:i w:val="false"/>
          <w:color w:val="000000"/>
          <w:sz w:val="28"/>
        </w:rPr>
        <w:t xml:space="preserve">
      </w:t>
      </w:r>
    </w:p>
    <w:bookmarkEnd w:id="238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3" w:id="2385"/>
    <w:p>
      <w:pPr>
        <w:spacing w:after="0"/>
        <w:ind w:left="0"/>
        <w:jc w:val="both"/>
      </w:pPr>
      <w:r>
        <w:rPr>
          <w:rFonts w:ascii="Times New Roman"/>
          <w:b w:val="false"/>
          <w:i w:val="false"/>
          <w:color w:val="000000"/>
          <w:sz w:val="28"/>
        </w:rPr>
        <w:t xml:space="preserve">
      </w:t>
      </w:r>
    </w:p>
    <w:bookmarkEnd w:id="238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4" w:id="2386"/>
    <w:p>
      <w:pPr>
        <w:spacing w:after="0"/>
        <w:ind w:left="0"/>
        <w:jc w:val="both"/>
      </w:pPr>
      <w:r>
        <w:rPr>
          <w:rFonts w:ascii="Times New Roman"/>
          <w:b w:val="false"/>
          <w:i w:val="false"/>
          <w:color w:val="000000"/>
          <w:sz w:val="28"/>
        </w:rPr>
        <w:t xml:space="preserve">
      </w:t>
      </w:r>
    </w:p>
    <w:bookmarkEnd w:id="2386"/>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417" w:id="2387"/>
    <w:p>
      <w:pPr>
        <w:spacing w:after="0"/>
        <w:ind w:left="0"/>
        <w:jc w:val="left"/>
      </w:pPr>
      <w:r>
        <w:rPr>
          <w:rFonts w:ascii="Times New Roman"/>
          <w:b/>
          <w:i w:val="false"/>
          <w:color w:val="000000"/>
        </w:rPr>
        <w:t xml:space="preserve"> Правила составления налоговой отчетности "Декларация по налогу на транспортные средства, по земельному налогу и налогу на имущество (форма 700.00)"</w:t>
      </w:r>
    </w:p>
    <w:bookmarkEnd w:id="2387"/>
    <w:bookmarkStart w:name="z2418" w:id="2388"/>
    <w:p>
      <w:pPr>
        <w:spacing w:after="0"/>
        <w:ind w:left="0"/>
        <w:jc w:val="left"/>
      </w:pPr>
      <w:r>
        <w:rPr>
          <w:rFonts w:ascii="Times New Roman"/>
          <w:b/>
          <w:i w:val="false"/>
          <w:color w:val="000000"/>
        </w:rPr>
        <w:t xml:space="preserve"> Глава 1. Общие положения</w:t>
      </w:r>
    </w:p>
    <w:bookmarkEnd w:id="2388"/>
    <w:bookmarkStart w:name="z2419" w:id="238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транспортные средства, по земельному налогу и налогу на имущество (форма –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и </w:t>
      </w:r>
      <w:r>
        <w:rPr>
          <w:rFonts w:ascii="Times New Roman"/>
          <w:b w:val="false"/>
          <w:i w:val="false"/>
          <w:color w:val="000000"/>
          <w:sz w:val="28"/>
        </w:rPr>
        <w:t>517</w:t>
      </w:r>
      <w:r>
        <w:rPr>
          <w:rFonts w:ascii="Times New Roman"/>
          <w:b w:val="false"/>
          <w:i w:val="false"/>
          <w:color w:val="000000"/>
          <w:sz w:val="28"/>
        </w:rPr>
        <w:t xml:space="preserve"> Налогового кодекса, а также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2389"/>
    <w:bookmarkStart w:name="z2420" w:id="2390"/>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2390"/>
    <w:bookmarkStart w:name="z2421" w:id="2391"/>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2391"/>
    <w:bookmarkStart w:name="z2422" w:id="239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392"/>
    <w:bookmarkStart w:name="z2423" w:id="239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393"/>
    <w:bookmarkStart w:name="z2424" w:id="239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394"/>
    <w:bookmarkStart w:name="z2425" w:id="239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395"/>
    <w:bookmarkStart w:name="z2426" w:id="239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396"/>
    <w:bookmarkStart w:name="z2427" w:id="239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397"/>
    <w:bookmarkStart w:name="z2428" w:id="239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398"/>
    <w:bookmarkStart w:name="z2429" w:id="2399"/>
    <w:p>
      <w:pPr>
        <w:spacing w:after="0"/>
        <w:ind w:left="0"/>
        <w:jc w:val="both"/>
      </w:pPr>
      <w:r>
        <w:rPr>
          <w:rFonts w:ascii="Times New Roman"/>
          <w:b w:val="false"/>
          <w:i w:val="false"/>
          <w:color w:val="000000"/>
          <w:sz w:val="28"/>
        </w:rPr>
        <w:t>
      10. При составлении декларации:</w:t>
      </w:r>
    </w:p>
    <w:bookmarkEnd w:id="2399"/>
    <w:bookmarkStart w:name="z2430" w:id="240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400"/>
    <w:bookmarkStart w:name="z2431" w:id="240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401"/>
    <w:bookmarkStart w:name="z2432" w:id="2402"/>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402"/>
    <w:bookmarkStart w:name="z2433" w:id="2403"/>
    <w:p>
      <w:pPr>
        <w:spacing w:after="0"/>
        <w:ind w:left="0"/>
        <w:jc w:val="both"/>
      </w:pPr>
      <w:r>
        <w:rPr>
          <w:rFonts w:ascii="Times New Roman"/>
          <w:b w:val="false"/>
          <w:i w:val="false"/>
          <w:color w:val="000000"/>
          <w:sz w:val="28"/>
        </w:rPr>
        <w:t>
      12. При представлении декларации:</w:t>
      </w:r>
    </w:p>
    <w:bookmarkEnd w:id="2403"/>
    <w:bookmarkStart w:name="z2434" w:id="240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2404"/>
    <w:bookmarkStart w:name="z2435" w:id="240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405"/>
    <w:bookmarkStart w:name="z2436" w:id="240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406"/>
    <w:bookmarkStart w:name="z2437" w:id="2407"/>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2407"/>
    <w:bookmarkStart w:name="z2438" w:id="2408"/>
    <w:p>
      <w:pPr>
        <w:spacing w:after="0"/>
        <w:ind w:left="0"/>
        <w:jc w:val="both"/>
      </w:pP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2408"/>
    <w:bookmarkStart w:name="z2439" w:id="2409"/>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2409"/>
    <w:bookmarkStart w:name="z2440" w:id="2410"/>
    <w:p>
      <w:pPr>
        <w:spacing w:after="0"/>
        <w:ind w:left="0"/>
        <w:jc w:val="both"/>
      </w:pPr>
      <w:r>
        <w:rPr>
          <w:rFonts w:ascii="Times New Roman"/>
          <w:b w:val="false"/>
          <w:i w:val="false"/>
          <w:color w:val="000000"/>
          <w:sz w:val="28"/>
        </w:rPr>
        <w:t>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p>
    <w:bookmarkEnd w:id="2410"/>
    <w:bookmarkStart w:name="z2441" w:id="2411"/>
    <w:p>
      <w:pPr>
        <w:spacing w:after="0"/>
        <w:ind w:left="0"/>
        <w:jc w:val="left"/>
      </w:pPr>
      <w:r>
        <w:rPr>
          <w:rFonts w:ascii="Times New Roman"/>
          <w:b/>
          <w:i w:val="false"/>
          <w:color w:val="000000"/>
        </w:rPr>
        <w:t xml:space="preserve"> Глава 2. Пояснение по заполнению декларации (форма 700.00)</w:t>
      </w:r>
    </w:p>
    <w:bookmarkEnd w:id="2411"/>
    <w:bookmarkStart w:name="z2442" w:id="2412"/>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w:t>
      </w:r>
    </w:p>
    <w:bookmarkEnd w:id="2412"/>
    <w:bookmarkStart w:name="z2443" w:id="241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по налогу на транспортные средства, по земельному налогу и налогу на имущество;</w:t>
      </w:r>
    </w:p>
    <w:bookmarkEnd w:id="2413"/>
    <w:bookmarkStart w:name="z2444" w:id="2414"/>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2414"/>
    <w:bookmarkStart w:name="z2445" w:id="2415"/>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2415"/>
    <w:bookmarkStart w:name="z2446" w:id="241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2416"/>
    <w:bookmarkStart w:name="z2447" w:id="2417"/>
    <w:p>
      <w:pPr>
        <w:spacing w:after="0"/>
        <w:ind w:left="0"/>
        <w:jc w:val="both"/>
      </w:pPr>
      <w:r>
        <w:rPr>
          <w:rFonts w:ascii="Times New Roman"/>
          <w:b w:val="false"/>
          <w:i w:val="false"/>
          <w:color w:val="000000"/>
          <w:sz w:val="28"/>
        </w:rPr>
        <w:t>
      4) вид декларации.</w:t>
      </w:r>
    </w:p>
    <w:bookmarkEnd w:id="2417"/>
    <w:bookmarkStart w:name="z2448" w:id="241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418"/>
    <w:bookmarkStart w:name="z2449" w:id="2419"/>
    <w:p>
      <w:pPr>
        <w:spacing w:after="0"/>
        <w:ind w:left="0"/>
        <w:jc w:val="both"/>
      </w:pPr>
      <w:r>
        <w:rPr>
          <w:rFonts w:ascii="Times New Roman"/>
          <w:b w:val="false"/>
          <w:i w:val="false"/>
          <w:color w:val="000000"/>
          <w:sz w:val="28"/>
        </w:rPr>
        <w:t>
      5) номер и дата уведомления.</w:t>
      </w:r>
    </w:p>
    <w:bookmarkEnd w:id="2419"/>
    <w:bookmarkStart w:name="z2450" w:id="2420"/>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420"/>
    <w:bookmarkStart w:name="z2451" w:id="2421"/>
    <w:p>
      <w:pPr>
        <w:spacing w:after="0"/>
        <w:ind w:left="0"/>
        <w:jc w:val="both"/>
      </w:pPr>
      <w:r>
        <w:rPr>
          <w:rFonts w:ascii="Times New Roman"/>
          <w:b w:val="false"/>
          <w:i w:val="false"/>
          <w:color w:val="000000"/>
          <w:sz w:val="28"/>
        </w:rPr>
        <w:t>
      6) отдельные категории налогоплательщика.</w:t>
      </w:r>
    </w:p>
    <w:bookmarkEnd w:id="2421"/>
    <w:bookmarkStart w:name="z2452" w:id="242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и D:</w:t>
      </w:r>
    </w:p>
    <w:bookmarkEnd w:id="2422"/>
    <w:bookmarkStart w:name="z2453" w:id="2423"/>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423"/>
    <w:bookmarkStart w:name="z2454" w:id="2424"/>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424"/>
    <w:bookmarkStart w:name="z2455" w:id="2425"/>
    <w:p>
      <w:pPr>
        <w:spacing w:after="0"/>
        <w:ind w:left="0"/>
        <w:jc w:val="both"/>
      </w:pPr>
      <w:r>
        <w:rPr>
          <w:rFonts w:ascii="Times New Roman"/>
          <w:b w:val="false"/>
          <w:i w:val="false"/>
          <w:color w:val="000000"/>
          <w:sz w:val="28"/>
        </w:rPr>
        <w:t xml:space="preserve">
      С – лицо, занимающееся частной практикой, физическое лицо, не являющееся индивидуальным предпринимателем, в соответствии со </w:t>
      </w:r>
      <w:r>
        <w:rPr>
          <w:rFonts w:ascii="Times New Roman"/>
          <w:b w:val="false"/>
          <w:i w:val="false"/>
          <w:color w:val="000000"/>
          <w:sz w:val="28"/>
        </w:rPr>
        <w:t>статьями 516</w:t>
      </w:r>
      <w:r>
        <w:rPr>
          <w:rFonts w:ascii="Times New Roman"/>
          <w:b w:val="false"/>
          <w:i w:val="false"/>
          <w:color w:val="000000"/>
          <w:sz w:val="28"/>
        </w:rPr>
        <w:t xml:space="preserve"> и </w:t>
      </w:r>
      <w:r>
        <w:rPr>
          <w:rFonts w:ascii="Times New Roman"/>
          <w:b w:val="false"/>
          <w:i w:val="false"/>
          <w:color w:val="000000"/>
          <w:sz w:val="28"/>
        </w:rPr>
        <w:t>525</w:t>
      </w:r>
      <w:r>
        <w:rPr>
          <w:rFonts w:ascii="Times New Roman"/>
          <w:b w:val="false"/>
          <w:i w:val="false"/>
          <w:color w:val="000000"/>
          <w:sz w:val="28"/>
        </w:rPr>
        <w:t xml:space="preserve"> Налогового кодекса;</w:t>
      </w:r>
    </w:p>
    <w:bookmarkEnd w:id="2425"/>
    <w:bookmarkStart w:name="z2456" w:id="2426"/>
    <w:p>
      <w:pPr>
        <w:spacing w:after="0"/>
        <w:ind w:left="0"/>
        <w:jc w:val="both"/>
      </w:pPr>
      <w:r>
        <w:rPr>
          <w:rFonts w:ascii="Times New Roman"/>
          <w:b w:val="false"/>
          <w:i w:val="false"/>
          <w:color w:val="000000"/>
          <w:sz w:val="28"/>
        </w:rPr>
        <w:t xml:space="preserve">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w:t>
      </w:r>
    </w:p>
    <w:bookmarkEnd w:id="2426"/>
    <w:bookmarkStart w:name="z2457" w:id="2427"/>
    <w:p>
      <w:pPr>
        <w:spacing w:after="0"/>
        <w:ind w:left="0"/>
        <w:jc w:val="both"/>
      </w:pPr>
      <w:r>
        <w:rPr>
          <w:rFonts w:ascii="Times New Roman"/>
          <w:b w:val="false"/>
          <w:i w:val="false"/>
          <w:color w:val="000000"/>
          <w:sz w:val="28"/>
        </w:rPr>
        <w:t>
      7) номер и дата заключения контракта.</w:t>
      </w:r>
    </w:p>
    <w:bookmarkEnd w:id="2427"/>
    <w:bookmarkStart w:name="z2458" w:id="2428"/>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2428"/>
    <w:bookmarkStart w:name="z2459" w:id="2429"/>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2429"/>
    <w:bookmarkStart w:name="z2460" w:id="2430"/>
    <w:p>
      <w:pPr>
        <w:spacing w:after="0"/>
        <w:ind w:left="0"/>
        <w:jc w:val="both"/>
      </w:pPr>
      <w:r>
        <w:rPr>
          <w:rFonts w:ascii="Times New Roman"/>
          <w:b w:val="false"/>
          <w:i w:val="false"/>
          <w:color w:val="000000"/>
          <w:sz w:val="28"/>
        </w:rPr>
        <w:t>
      9) представленные приложения.</w:t>
      </w:r>
    </w:p>
    <w:bookmarkEnd w:id="2430"/>
    <w:bookmarkStart w:name="z2461" w:id="2431"/>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2431"/>
    <w:bookmarkStart w:name="z2462" w:id="2432"/>
    <w:p>
      <w:pPr>
        <w:spacing w:after="0"/>
        <w:ind w:left="0"/>
        <w:jc w:val="both"/>
      </w:pPr>
      <w:r>
        <w:rPr>
          <w:rFonts w:ascii="Times New Roman"/>
          <w:b w:val="false"/>
          <w:i w:val="false"/>
          <w:color w:val="000000"/>
          <w:sz w:val="28"/>
        </w:rPr>
        <w:t>
      10) количество листов приложений.</w:t>
      </w:r>
    </w:p>
    <w:bookmarkEnd w:id="2432"/>
    <w:bookmarkStart w:name="z2463" w:id="2433"/>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2433"/>
    <w:bookmarkStart w:name="z2464" w:id="2434"/>
    <w:p>
      <w:pPr>
        <w:spacing w:after="0"/>
        <w:ind w:left="0"/>
        <w:jc w:val="both"/>
      </w:pPr>
      <w:r>
        <w:rPr>
          <w:rFonts w:ascii="Times New Roman"/>
          <w:b w:val="false"/>
          <w:i w:val="false"/>
          <w:color w:val="000000"/>
          <w:sz w:val="28"/>
        </w:rPr>
        <w:t>
      в строке А – по приложению 700.01;</w:t>
      </w:r>
    </w:p>
    <w:bookmarkEnd w:id="2434"/>
    <w:bookmarkStart w:name="z2465" w:id="2435"/>
    <w:p>
      <w:pPr>
        <w:spacing w:after="0"/>
        <w:ind w:left="0"/>
        <w:jc w:val="both"/>
      </w:pPr>
      <w:r>
        <w:rPr>
          <w:rFonts w:ascii="Times New Roman"/>
          <w:b w:val="false"/>
          <w:i w:val="false"/>
          <w:color w:val="000000"/>
          <w:sz w:val="28"/>
        </w:rPr>
        <w:t>
      в строке В – по приложению 700.02;</w:t>
      </w:r>
    </w:p>
    <w:bookmarkEnd w:id="2435"/>
    <w:bookmarkStart w:name="z2466" w:id="2436"/>
    <w:p>
      <w:pPr>
        <w:spacing w:after="0"/>
        <w:ind w:left="0"/>
        <w:jc w:val="both"/>
      </w:pPr>
      <w:r>
        <w:rPr>
          <w:rFonts w:ascii="Times New Roman"/>
          <w:b w:val="false"/>
          <w:i w:val="false"/>
          <w:color w:val="000000"/>
          <w:sz w:val="28"/>
        </w:rPr>
        <w:t>
      в строке С – по приложению 700.03.</w:t>
      </w:r>
    </w:p>
    <w:bookmarkEnd w:id="2436"/>
    <w:bookmarkStart w:name="z2467" w:id="2437"/>
    <w:p>
      <w:pPr>
        <w:spacing w:after="0"/>
        <w:ind w:left="0"/>
        <w:jc w:val="both"/>
      </w:pPr>
      <w:r>
        <w:rPr>
          <w:rFonts w:ascii="Times New Roman"/>
          <w:b w:val="false"/>
          <w:i w:val="false"/>
          <w:color w:val="000000"/>
          <w:sz w:val="28"/>
        </w:rPr>
        <w:t>
      18. В разделе "Налог на транспортные средства":</w:t>
      </w:r>
    </w:p>
    <w:bookmarkEnd w:id="2437"/>
    <w:bookmarkStart w:name="z2468" w:id="2438"/>
    <w:p>
      <w:pPr>
        <w:spacing w:after="0"/>
        <w:ind w:left="0"/>
        <w:jc w:val="both"/>
      </w:pPr>
      <w:r>
        <w:rPr>
          <w:rFonts w:ascii="Times New Roman"/>
          <w:b w:val="false"/>
          <w:i w:val="false"/>
          <w:color w:val="000000"/>
          <w:sz w:val="28"/>
        </w:rPr>
        <w:t>
      в строке 700.00.001 указывается сумма налога – всего, исчисленная за налоговый период;</w:t>
      </w:r>
    </w:p>
    <w:bookmarkEnd w:id="2438"/>
    <w:bookmarkStart w:name="z2469" w:id="2439"/>
    <w:p>
      <w:pPr>
        <w:spacing w:after="0"/>
        <w:ind w:left="0"/>
        <w:jc w:val="both"/>
      </w:pPr>
      <w:r>
        <w:rPr>
          <w:rFonts w:ascii="Times New Roman"/>
          <w:b w:val="false"/>
          <w:i w:val="false"/>
          <w:color w:val="000000"/>
          <w:sz w:val="28"/>
        </w:rPr>
        <w:t>
      19. В разделе "Земельный налог":</w:t>
      </w:r>
    </w:p>
    <w:bookmarkEnd w:id="2439"/>
    <w:bookmarkStart w:name="z2470" w:id="2440"/>
    <w:p>
      <w:pPr>
        <w:spacing w:after="0"/>
        <w:ind w:left="0"/>
        <w:jc w:val="both"/>
      </w:pPr>
      <w:r>
        <w:rPr>
          <w:rFonts w:ascii="Times New Roman"/>
          <w:b w:val="false"/>
          <w:i w:val="false"/>
          <w:color w:val="000000"/>
          <w:sz w:val="28"/>
        </w:rPr>
        <w:t>
      1) в строке 700.00.002 указывается сумма налога, исчисленная за налоговый период, определяемая по строке "Сумма земельного налога, Всего" графы O формы 700.02;</w:t>
      </w:r>
    </w:p>
    <w:bookmarkEnd w:id="2440"/>
    <w:bookmarkStart w:name="z2471" w:id="2441"/>
    <w:p>
      <w:pPr>
        <w:spacing w:after="0"/>
        <w:ind w:left="0"/>
        <w:jc w:val="both"/>
      </w:pPr>
      <w:r>
        <w:rPr>
          <w:rFonts w:ascii="Times New Roman"/>
          <w:b w:val="false"/>
          <w:i w:val="false"/>
          <w:color w:val="000000"/>
          <w:sz w:val="28"/>
        </w:rPr>
        <w:t xml:space="preserve">
      2) в строке 700.00.003 указывается код налоговой льготы согласно приложению 1 к настоящим Правилам в виде снижения налоговой ставки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510 Налогового кодекса или освобождения от уплаты налога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2441"/>
    <w:bookmarkStart w:name="z2472" w:id="2442"/>
    <w:p>
      <w:pPr>
        <w:spacing w:after="0"/>
        <w:ind w:left="0"/>
        <w:jc w:val="both"/>
      </w:pPr>
      <w:r>
        <w:rPr>
          <w:rFonts w:ascii="Times New Roman"/>
          <w:b w:val="false"/>
          <w:i w:val="false"/>
          <w:color w:val="000000"/>
          <w:sz w:val="28"/>
        </w:rPr>
        <w:t>
      3) в строке 700.00.004 указывается сумма налоговой льготы.</w:t>
      </w:r>
    </w:p>
    <w:bookmarkEnd w:id="2442"/>
    <w:bookmarkStart w:name="z2473" w:id="2443"/>
    <w:p>
      <w:pPr>
        <w:spacing w:after="0"/>
        <w:ind w:left="0"/>
        <w:jc w:val="both"/>
      </w:pPr>
      <w:r>
        <w:rPr>
          <w:rFonts w:ascii="Times New Roman"/>
          <w:b w:val="false"/>
          <w:i w:val="false"/>
          <w:color w:val="000000"/>
          <w:sz w:val="28"/>
        </w:rPr>
        <w:t>
      20. В разделе "Налог на имущество":</w:t>
      </w:r>
    </w:p>
    <w:bookmarkEnd w:id="2443"/>
    <w:bookmarkStart w:name="z2474" w:id="2444"/>
    <w:p>
      <w:pPr>
        <w:spacing w:after="0"/>
        <w:ind w:left="0"/>
        <w:jc w:val="both"/>
      </w:pPr>
      <w:r>
        <w:rPr>
          <w:rFonts w:ascii="Times New Roman"/>
          <w:b w:val="false"/>
          <w:i w:val="false"/>
          <w:color w:val="000000"/>
          <w:sz w:val="28"/>
        </w:rPr>
        <w:t xml:space="preserve">
      1) в строке 700.00.005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517</w:t>
      </w:r>
      <w:r>
        <w:rPr>
          <w:rFonts w:ascii="Times New Roman"/>
          <w:b w:val="false"/>
          <w:i w:val="false"/>
          <w:color w:val="000000"/>
          <w:sz w:val="28"/>
        </w:rPr>
        <w:t xml:space="preserve"> Налогового кодекса (всех категорий по коду бюджетной классификации 104101);</w:t>
      </w:r>
    </w:p>
    <w:bookmarkEnd w:id="2444"/>
    <w:bookmarkStart w:name="z2475" w:id="2445"/>
    <w:p>
      <w:pPr>
        <w:spacing w:after="0"/>
        <w:ind w:left="0"/>
        <w:jc w:val="both"/>
      </w:pPr>
      <w:r>
        <w:rPr>
          <w:rFonts w:ascii="Times New Roman"/>
          <w:b w:val="false"/>
          <w:i w:val="false"/>
          <w:color w:val="000000"/>
          <w:sz w:val="28"/>
        </w:rPr>
        <w:t xml:space="preserve">
      2) в строке 700.00.005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w:t>
      </w:r>
    </w:p>
    <w:bookmarkEnd w:id="2445"/>
    <w:bookmarkStart w:name="z2476" w:id="2446"/>
    <w:p>
      <w:pPr>
        <w:spacing w:after="0"/>
        <w:ind w:left="0"/>
        <w:jc w:val="both"/>
      </w:pPr>
      <w:r>
        <w:rPr>
          <w:rFonts w:ascii="Times New Roman"/>
          <w:b w:val="false"/>
          <w:i w:val="false"/>
          <w:color w:val="000000"/>
          <w:sz w:val="28"/>
        </w:rPr>
        <w:t xml:space="preserve">
      3) в строке 700.00.005 III по коду бюджетной классификации 104102, указывается итоговая сумма налога на имущество,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определяемая как сумма строки 700.03.001 раздела 2 "Исчисление налога на имущество, за исключением лиц, указанных в разделе 3" формы 700.03 и итоговой суммы графы С раздела 3 "Исчисление налога на имущество по городам районного значения, селам, поселкам, сельским округам" формы 700.03;</w:t>
      </w:r>
    </w:p>
    <w:bookmarkEnd w:id="2446"/>
    <w:bookmarkStart w:name="z2477" w:id="2447"/>
    <w:p>
      <w:pPr>
        <w:spacing w:after="0"/>
        <w:ind w:left="0"/>
        <w:jc w:val="both"/>
      </w:pPr>
      <w:r>
        <w:rPr>
          <w:rFonts w:ascii="Times New Roman"/>
          <w:b w:val="false"/>
          <w:i w:val="false"/>
          <w:color w:val="000000"/>
          <w:sz w:val="28"/>
        </w:rPr>
        <w:t>
      4) в строке 700.00.006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2447"/>
    <w:bookmarkStart w:name="z2478" w:id="2448"/>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700.00.005 по каждому коду бюджетной классификации,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(700.00.005 – 700.00.006);</w:t>
      </w:r>
    </w:p>
    <w:bookmarkEnd w:id="2448"/>
    <w:bookmarkStart w:name="z2479" w:id="2449"/>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(700.00.006 – 700.00.005);</w:t>
      </w:r>
    </w:p>
    <w:bookmarkEnd w:id="2449"/>
    <w:bookmarkStart w:name="z2480" w:id="2450"/>
    <w:p>
      <w:pPr>
        <w:spacing w:after="0"/>
        <w:ind w:left="0"/>
        <w:jc w:val="both"/>
      </w:pPr>
      <w:r>
        <w:rPr>
          <w:rFonts w:ascii="Times New Roman"/>
          <w:b w:val="false"/>
          <w:i w:val="false"/>
          <w:color w:val="000000"/>
          <w:sz w:val="28"/>
        </w:rPr>
        <w:t xml:space="preserve">
      7) в строке 700.00.009 указывается код налоговой льготы согласно приложению 2 к настоящим Правилам в виде снижения налоговой ставки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521 Налогового кодекса или освобождения от уплаты налога в соответствии с Конституционным законом;</w:t>
      </w:r>
    </w:p>
    <w:bookmarkEnd w:id="2450"/>
    <w:bookmarkStart w:name="z2481" w:id="2451"/>
    <w:p>
      <w:pPr>
        <w:spacing w:after="0"/>
        <w:ind w:left="0"/>
        <w:jc w:val="both"/>
      </w:pPr>
      <w:r>
        <w:rPr>
          <w:rFonts w:ascii="Times New Roman"/>
          <w:b w:val="false"/>
          <w:i w:val="false"/>
          <w:color w:val="000000"/>
          <w:sz w:val="28"/>
        </w:rPr>
        <w:t>
      8) в строке 700.00.010 указывается сумма налоговой льготы;</w:t>
      </w:r>
    </w:p>
    <w:bookmarkEnd w:id="2451"/>
    <w:bookmarkStart w:name="z2482" w:id="2452"/>
    <w:p>
      <w:pPr>
        <w:spacing w:after="0"/>
        <w:ind w:left="0"/>
        <w:jc w:val="both"/>
      </w:pPr>
      <w:r>
        <w:rPr>
          <w:rFonts w:ascii="Times New Roman"/>
          <w:b w:val="false"/>
          <w:i w:val="false"/>
          <w:color w:val="000000"/>
          <w:sz w:val="28"/>
        </w:rPr>
        <w:t>
      9) в строке 700.00.011 указывается сумма инвестиционных налоговых преференций.</w:t>
      </w:r>
    </w:p>
    <w:bookmarkEnd w:id="2452"/>
    <w:bookmarkStart w:name="z2483" w:id="2453"/>
    <w:p>
      <w:pPr>
        <w:spacing w:after="0"/>
        <w:ind w:left="0"/>
        <w:jc w:val="both"/>
      </w:pPr>
      <w:r>
        <w:rPr>
          <w:rFonts w:ascii="Times New Roman"/>
          <w:b w:val="false"/>
          <w:i w:val="false"/>
          <w:color w:val="000000"/>
          <w:sz w:val="28"/>
        </w:rPr>
        <w:t>
      21. В разделе "Ответственность налогоплательщика":</w:t>
      </w:r>
    </w:p>
    <w:bookmarkEnd w:id="2453"/>
    <w:bookmarkStart w:name="z2484" w:id="245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которые заполняются в соответствии с документами, удостоверяющими личность.</w:t>
      </w:r>
    </w:p>
    <w:bookmarkEnd w:id="2454"/>
    <w:bookmarkStart w:name="z2485" w:id="245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2455"/>
    <w:bookmarkStart w:name="z2486" w:id="2456"/>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2456"/>
    <w:bookmarkStart w:name="z2487" w:id="2457"/>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2457"/>
    <w:bookmarkStart w:name="z2488" w:id="245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458"/>
    <w:bookmarkStart w:name="z2489" w:id="245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2459"/>
    <w:bookmarkStart w:name="z2490" w:id="246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460"/>
    <w:bookmarkStart w:name="z2491" w:id="246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461"/>
    <w:bookmarkStart w:name="z2492" w:id="246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462"/>
    <w:bookmarkStart w:name="z2493" w:id="2463"/>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2463"/>
    <w:bookmarkStart w:name="z2494" w:id="2464"/>
    <w:p>
      <w:pPr>
        <w:spacing w:after="0"/>
        <w:ind w:left="0"/>
        <w:jc w:val="both"/>
      </w:pPr>
      <w:r>
        <w:rPr>
          <w:rFonts w:ascii="Times New Roman"/>
          <w:b w:val="false"/>
          <w:i w:val="false"/>
          <w:color w:val="000000"/>
          <w:sz w:val="28"/>
        </w:rPr>
        <w:t xml:space="preserve">
      22.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2464"/>
    <w:bookmarkStart w:name="z2495" w:id="2465"/>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2465"/>
    <w:bookmarkStart w:name="z2496" w:id="2466"/>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2466"/>
    <w:bookmarkStart w:name="z2497" w:id="2467"/>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2467"/>
    <w:bookmarkStart w:name="z2498" w:id="2468"/>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2468"/>
    <w:bookmarkStart w:name="z2499" w:id="2469"/>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2469"/>
    <w:bookmarkStart w:name="z2500" w:id="2470"/>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2470"/>
    <w:bookmarkStart w:name="z2501" w:id="2471"/>
    <w:p>
      <w:pPr>
        <w:spacing w:after="0"/>
        <w:ind w:left="0"/>
        <w:jc w:val="both"/>
      </w:pPr>
      <w:r>
        <w:rPr>
          <w:rFonts w:ascii="Times New Roman"/>
          <w:b w:val="false"/>
          <w:i w:val="false"/>
          <w:color w:val="000000"/>
          <w:sz w:val="28"/>
        </w:rPr>
        <w:t xml:space="preserve">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w:t>
      </w:r>
    </w:p>
    <w:bookmarkEnd w:id="2471"/>
    <w:bookmarkStart w:name="z2502" w:id="2472"/>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2472"/>
    <w:bookmarkStart w:name="z2503" w:id="2473"/>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2473"/>
    <w:bookmarkStart w:name="z2504" w:id="2474"/>
    <w:p>
      <w:pPr>
        <w:spacing w:after="0"/>
        <w:ind w:left="0"/>
        <w:jc w:val="both"/>
      </w:pPr>
      <w:r>
        <w:rPr>
          <w:rFonts w:ascii="Times New Roman"/>
          <w:b w:val="false"/>
          <w:i w:val="false"/>
          <w:color w:val="000000"/>
          <w:sz w:val="28"/>
        </w:rPr>
        <w:t>
      4) налоговый период (год) – отчетный налоговый период, за который представляется налоговая отчетность.</w:t>
      </w:r>
    </w:p>
    <w:bookmarkEnd w:id="2474"/>
    <w:bookmarkStart w:name="z2505" w:id="2475"/>
    <w:p>
      <w:pPr>
        <w:spacing w:after="0"/>
        <w:ind w:left="0"/>
        <w:jc w:val="both"/>
      </w:pPr>
      <w:r>
        <w:rPr>
          <w:rFonts w:ascii="Times New Roman"/>
          <w:b w:val="false"/>
          <w:i w:val="false"/>
          <w:color w:val="000000"/>
          <w:sz w:val="28"/>
        </w:rPr>
        <w:t>
      24. В разделе "Исчисление налога на транспортные средства":</w:t>
      </w:r>
    </w:p>
    <w:bookmarkEnd w:id="2475"/>
    <w:bookmarkStart w:name="z2506" w:id="2476"/>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492</w:t>
      </w:r>
      <w:r>
        <w:rPr>
          <w:rFonts w:ascii="Times New Roman"/>
          <w:b w:val="false"/>
          <w:i w:val="false"/>
          <w:color w:val="000000"/>
          <w:sz w:val="28"/>
        </w:rPr>
        <w:t xml:space="preserve"> Налогового кодекса:</w:t>
      </w:r>
    </w:p>
    <w:bookmarkEnd w:id="2476"/>
    <w:bookmarkStart w:name="z2507" w:id="2477"/>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bookmarkEnd w:id="2477"/>
    <w:bookmarkStart w:name="z2508" w:id="2478"/>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2478"/>
    <w:bookmarkStart w:name="z2509" w:id="2479"/>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2479"/>
    <w:bookmarkStart w:name="z2510" w:id="2480"/>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2480"/>
    <w:bookmarkStart w:name="z2511" w:id="2481"/>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2481"/>
    <w:bookmarkStart w:name="z2512" w:id="2482"/>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2482"/>
    <w:bookmarkStart w:name="z2513" w:id="2483"/>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 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bookmarkEnd w:id="2483"/>
    <w:bookmarkStart w:name="z2514" w:id="2484"/>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bookmarkEnd w:id="2484"/>
    <w:bookmarkStart w:name="z2515" w:id="2485"/>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2485"/>
    <w:bookmarkStart w:name="z2516" w:id="2486"/>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bookmarkEnd w:id="2486"/>
    <w:bookmarkStart w:name="z2517" w:id="2487"/>
    <w:p>
      <w:pPr>
        <w:spacing w:after="0"/>
        <w:ind w:left="0"/>
        <w:jc w:val="both"/>
      </w:pPr>
      <w:r>
        <w:rPr>
          <w:rFonts w:ascii="Times New Roman"/>
          <w:b w:val="false"/>
          <w:i w:val="false"/>
          <w:color w:val="000000"/>
          <w:sz w:val="28"/>
        </w:rPr>
        <w:t>
      2) в строках с 700.01.001 по 700.01.033 заполняются данные:</w:t>
      </w:r>
    </w:p>
    <w:bookmarkEnd w:id="2487"/>
    <w:bookmarkStart w:name="z2518" w:id="2488"/>
    <w:p>
      <w:pPr>
        <w:spacing w:after="0"/>
        <w:ind w:left="0"/>
        <w:jc w:val="both"/>
      </w:pPr>
      <w:r>
        <w:rPr>
          <w:rFonts w:ascii="Times New Roman"/>
          <w:b w:val="false"/>
          <w:i w:val="false"/>
          <w:color w:val="000000"/>
          <w:sz w:val="28"/>
        </w:rPr>
        <w:t>
      по графе В – количество транспортных средств в году;</w:t>
      </w:r>
    </w:p>
    <w:bookmarkEnd w:id="2488"/>
    <w:bookmarkStart w:name="z2519" w:id="2489"/>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2489"/>
    <w:bookmarkStart w:name="z2520" w:id="2490"/>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2490"/>
    <w:bookmarkStart w:name="z2521" w:id="2491"/>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2491"/>
    <w:bookmarkStart w:name="z2522" w:id="2492"/>
    <w:p>
      <w:pPr>
        <w:spacing w:after="0"/>
        <w:ind w:left="0"/>
        <w:jc w:val="both"/>
      </w:pPr>
      <w:r>
        <w:rPr>
          <w:rFonts w:ascii="Times New Roman"/>
          <w:b w:val="false"/>
          <w:i w:val="false"/>
          <w:color w:val="000000"/>
          <w:sz w:val="28"/>
        </w:rPr>
        <w:t>
      25. В подразделе 10 "Налог на транспортные средства":</w:t>
      </w:r>
    </w:p>
    <w:bookmarkEnd w:id="2492"/>
    <w:bookmarkStart w:name="z2523" w:id="2493"/>
    <w:p>
      <w:pPr>
        <w:spacing w:after="0"/>
        <w:ind w:left="0"/>
        <w:jc w:val="both"/>
      </w:pPr>
      <w:r>
        <w:rPr>
          <w:rFonts w:ascii="Times New Roman"/>
          <w:b w:val="false"/>
          <w:i w:val="false"/>
          <w:color w:val="000000"/>
          <w:sz w:val="28"/>
        </w:rPr>
        <w:t>
      1) в строке 700.01.034 указывается сумма налога, всего, исчисленная за налоговый период, определяемая как сумма строки 700.01.035 и 700.01.036 (700.01.035 + 700.01.036);</w:t>
      </w:r>
    </w:p>
    <w:bookmarkEnd w:id="2493"/>
    <w:bookmarkStart w:name="z2524" w:id="2494"/>
    <w:p>
      <w:pPr>
        <w:spacing w:after="0"/>
        <w:ind w:left="0"/>
        <w:jc w:val="both"/>
      </w:pPr>
      <w:r>
        <w:rPr>
          <w:rFonts w:ascii="Times New Roman"/>
          <w:b w:val="false"/>
          <w:i w:val="false"/>
          <w:color w:val="000000"/>
          <w:sz w:val="28"/>
        </w:rPr>
        <w:t>
      2) в строке 700.01.035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(700.01.001 + 700.01.002 + 700.01.033);</w:t>
      </w:r>
    </w:p>
    <w:bookmarkEnd w:id="2494"/>
    <w:bookmarkStart w:name="z2525" w:id="2495"/>
    <w:p>
      <w:pPr>
        <w:spacing w:after="0"/>
        <w:ind w:left="0"/>
        <w:jc w:val="both"/>
      </w:pPr>
      <w:r>
        <w:rPr>
          <w:rFonts w:ascii="Times New Roman"/>
          <w:b w:val="false"/>
          <w:i w:val="false"/>
          <w:color w:val="000000"/>
          <w:sz w:val="28"/>
        </w:rPr>
        <w:t xml:space="preserve">
      3) в строке 700.01.036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определяемая как сумма строк с 700.01.001 по 700.01.033 графы С (700.01.001 + 700.01.002 + 700.01.033);</w:t>
      </w:r>
    </w:p>
    <w:bookmarkEnd w:id="2495"/>
    <w:bookmarkStart w:name="z2526" w:id="2496"/>
    <w:p>
      <w:pPr>
        <w:spacing w:after="0"/>
        <w:ind w:left="0"/>
        <w:jc w:val="both"/>
      </w:pPr>
      <w:r>
        <w:rPr>
          <w:rFonts w:ascii="Times New Roman"/>
          <w:b w:val="false"/>
          <w:i w:val="false"/>
          <w:color w:val="000000"/>
          <w:sz w:val="28"/>
        </w:rPr>
        <w:t>
      4) в строке 700.01.037 указывается сумма исчисленных текущих платежей за налоговый период. В данную строку переносится сумма строки 701.00.001 формы 701.00.</w:t>
      </w:r>
    </w:p>
    <w:bookmarkEnd w:id="2496"/>
    <w:bookmarkStart w:name="z2527" w:id="2497"/>
    <w:p>
      <w:pPr>
        <w:spacing w:after="0"/>
        <w:ind w:left="0"/>
        <w:jc w:val="both"/>
      </w:pPr>
      <w:r>
        <w:rPr>
          <w:rFonts w:ascii="Times New Roman"/>
          <w:b w:val="false"/>
          <w:i w:val="false"/>
          <w:color w:val="000000"/>
          <w:sz w:val="28"/>
        </w:rPr>
        <w:t>
      При составлении налогоплательщиками формы 700.01 по городам районного значения, селам, поселкам, сельским округам в строку 700.01.037 переносится сумма исчисленных текущих платежей за налоговый период графы С формы 701.00 по соответствующему городу районного значения, селу, поселку, сельскому округу.</w:t>
      </w:r>
    </w:p>
    <w:bookmarkEnd w:id="2497"/>
    <w:bookmarkStart w:name="z2528" w:id="2498"/>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С формы 701.00 должен соответствовать БИН аппарата акимов городов районного значения, сел, поселков, сельских округов строки 2 формы 700.01;</w:t>
      </w:r>
    </w:p>
    <w:bookmarkEnd w:id="2498"/>
    <w:bookmarkStart w:name="z2529" w:id="2499"/>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700.01.034, больше суммы исчисленных текущих платежей, отраженной в строке 700.01.037, в строке 700.01.038 указывается сумма налога к начислению, определяемая как разница строк 700.01.034 и 700.01.037 (700.01.034 – 700.01.037);</w:t>
      </w:r>
    </w:p>
    <w:bookmarkEnd w:id="2499"/>
    <w:bookmarkStart w:name="z2530" w:id="2500"/>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700.01.037, больше суммы исчисленного налога, отраженной в строке 700.01.034, в строке 700.01.039 указывается сумма налога к уменьшению, определяемая как разница строк 700.01.037 и 700.01.034 (700.01.037 – 700.01.034).</w:t>
      </w:r>
    </w:p>
    <w:bookmarkEnd w:id="2500"/>
    <w:bookmarkStart w:name="z2531" w:id="2501"/>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2501"/>
    <w:bookmarkStart w:name="z2532" w:id="2502"/>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2502"/>
    <w:bookmarkStart w:name="z2533" w:id="2503"/>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2503"/>
    <w:bookmarkStart w:name="z2534" w:id="2504"/>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2504"/>
    <w:bookmarkStart w:name="z2535" w:id="2505"/>
    <w:p>
      <w:pPr>
        <w:spacing w:after="0"/>
        <w:ind w:left="0"/>
        <w:jc w:val="both"/>
      </w:pPr>
      <w:r>
        <w:rPr>
          <w:rFonts w:ascii="Times New Roman"/>
          <w:b w:val="false"/>
          <w:i w:val="false"/>
          <w:color w:val="000000"/>
          <w:sz w:val="28"/>
        </w:rPr>
        <w:t>
      1) ИИН (БИН) плательщика по земельному налогу;</w:t>
      </w:r>
    </w:p>
    <w:bookmarkEnd w:id="2505"/>
    <w:bookmarkStart w:name="z2536" w:id="2506"/>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2506"/>
    <w:bookmarkStart w:name="z2537" w:id="2507"/>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2507"/>
    <w:bookmarkStart w:name="z2538" w:id="2508"/>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2508"/>
    <w:bookmarkStart w:name="z2539" w:id="2509"/>
    <w:p>
      <w:pPr>
        <w:spacing w:after="0"/>
        <w:ind w:left="0"/>
        <w:jc w:val="both"/>
      </w:pPr>
      <w:r>
        <w:rPr>
          <w:rFonts w:ascii="Times New Roman"/>
          <w:b w:val="false"/>
          <w:i w:val="false"/>
          <w:color w:val="000000"/>
          <w:sz w:val="28"/>
        </w:rPr>
        <w:t>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w:t>
      </w:r>
    </w:p>
    <w:bookmarkEnd w:id="2509"/>
    <w:bookmarkStart w:name="z2540" w:id="2510"/>
    <w:p>
      <w:pPr>
        <w:spacing w:after="0"/>
        <w:ind w:left="0"/>
        <w:jc w:val="both"/>
      </w:pPr>
      <w:r>
        <w:rPr>
          <w:rFonts w:ascii="Times New Roman"/>
          <w:b w:val="false"/>
          <w:i w:val="false"/>
          <w:color w:val="000000"/>
          <w:sz w:val="28"/>
        </w:rPr>
        <w:t>
      28. В разделе "Исчисление земельного налога":</w:t>
      </w:r>
    </w:p>
    <w:bookmarkEnd w:id="2510"/>
    <w:bookmarkStart w:name="z2541" w:id="251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2511"/>
    <w:bookmarkStart w:name="z2542" w:id="2512"/>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2512"/>
    <w:bookmarkStart w:name="z2543" w:id="2513"/>
    <w:p>
      <w:pPr>
        <w:spacing w:after="0"/>
        <w:ind w:left="0"/>
        <w:jc w:val="both"/>
      </w:pPr>
      <w:r>
        <w:rPr>
          <w:rFonts w:ascii="Times New Roman"/>
          <w:b w:val="false"/>
          <w:i w:val="false"/>
          <w:color w:val="000000"/>
          <w:sz w:val="28"/>
        </w:rPr>
        <w:t>
      3) в графе C указывается единица измерения площади земельного участка (в гектарах, квадратных метрах);</w:t>
      </w:r>
    </w:p>
    <w:bookmarkEnd w:id="2513"/>
    <w:bookmarkStart w:name="z2544" w:id="2514"/>
    <w:p>
      <w:pPr>
        <w:spacing w:after="0"/>
        <w:ind w:left="0"/>
        <w:jc w:val="both"/>
      </w:pPr>
      <w:r>
        <w:rPr>
          <w:rFonts w:ascii="Times New Roman"/>
          <w:b w:val="false"/>
          <w:i w:val="false"/>
          <w:color w:val="000000"/>
          <w:sz w:val="28"/>
        </w:rPr>
        <w:t xml:space="preserve">
      4) в графе D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3</w:t>
      </w:r>
      <w:r>
        <w:rPr>
          <w:rFonts w:ascii="Times New Roman"/>
          <w:b w:val="false"/>
          <w:i w:val="false"/>
          <w:color w:val="000000"/>
          <w:sz w:val="28"/>
        </w:rPr>
        <w:t xml:space="preserve"> статьи 499 Налогового кодекса, указывают общую площадь земельного участка, находящегося в фактическом владении и пользовании;</w:t>
      </w:r>
    </w:p>
    <w:bookmarkEnd w:id="2514"/>
    <w:bookmarkStart w:name="z2545" w:id="2515"/>
    <w:p>
      <w:pPr>
        <w:spacing w:after="0"/>
        <w:ind w:left="0"/>
        <w:jc w:val="both"/>
      </w:pPr>
      <w:r>
        <w:rPr>
          <w:rFonts w:ascii="Times New Roman"/>
          <w:b w:val="false"/>
          <w:i w:val="false"/>
          <w:color w:val="000000"/>
          <w:sz w:val="28"/>
        </w:rPr>
        <w:t>
      5) в графе E указывается код категории земель.</w:t>
      </w:r>
    </w:p>
    <w:bookmarkEnd w:id="2515"/>
    <w:bookmarkStart w:name="z2546" w:id="2516"/>
    <w:p>
      <w:pPr>
        <w:spacing w:after="0"/>
        <w:ind w:left="0"/>
        <w:jc w:val="both"/>
      </w:pPr>
      <w:r>
        <w:rPr>
          <w:rFonts w:ascii="Times New Roman"/>
          <w:b w:val="false"/>
          <w:i w:val="false"/>
          <w:color w:val="000000"/>
          <w:sz w:val="28"/>
        </w:rPr>
        <w:t>
      Коды категории земель:</w:t>
      </w:r>
    </w:p>
    <w:bookmarkEnd w:id="2516"/>
    <w:bookmarkStart w:name="z2547" w:id="2517"/>
    <w:p>
      <w:pPr>
        <w:spacing w:after="0"/>
        <w:ind w:left="0"/>
        <w:jc w:val="both"/>
      </w:pPr>
      <w:r>
        <w:rPr>
          <w:rFonts w:ascii="Times New Roman"/>
          <w:b w:val="false"/>
          <w:i w:val="false"/>
          <w:color w:val="000000"/>
          <w:sz w:val="28"/>
        </w:rPr>
        <w:t>
      А – земли населенных пунктов;</w:t>
      </w:r>
    </w:p>
    <w:bookmarkEnd w:id="2517"/>
    <w:bookmarkStart w:name="z2548" w:id="2518"/>
    <w:p>
      <w:pPr>
        <w:spacing w:after="0"/>
        <w:ind w:left="0"/>
        <w:jc w:val="both"/>
      </w:pPr>
      <w:r>
        <w:rPr>
          <w:rFonts w:ascii="Times New Roman"/>
          <w:b w:val="false"/>
          <w:i w:val="false"/>
          <w:color w:val="000000"/>
          <w:sz w:val="28"/>
        </w:rPr>
        <w:t>
      В – земли сельскохозяйственного назначения;</w:t>
      </w:r>
    </w:p>
    <w:bookmarkEnd w:id="2518"/>
    <w:bookmarkStart w:name="z2549" w:id="2519"/>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2519"/>
    <w:bookmarkStart w:name="z2550" w:id="2520"/>
    <w:p>
      <w:pPr>
        <w:spacing w:after="0"/>
        <w:ind w:left="0"/>
        <w:jc w:val="both"/>
      </w:pPr>
      <w:r>
        <w:rPr>
          <w:rFonts w:ascii="Times New Roman"/>
          <w:b w:val="false"/>
          <w:i w:val="false"/>
          <w:color w:val="000000"/>
          <w:sz w:val="28"/>
        </w:rPr>
        <w:t>
      D – земли лесного фонда;</w:t>
      </w:r>
    </w:p>
    <w:bookmarkEnd w:id="2520"/>
    <w:bookmarkStart w:name="z2551" w:id="2521"/>
    <w:p>
      <w:pPr>
        <w:spacing w:after="0"/>
        <w:ind w:left="0"/>
        <w:jc w:val="both"/>
      </w:pPr>
      <w:r>
        <w:rPr>
          <w:rFonts w:ascii="Times New Roman"/>
          <w:b w:val="false"/>
          <w:i w:val="false"/>
          <w:color w:val="000000"/>
          <w:sz w:val="28"/>
        </w:rPr>
        <w:t>
      Е – земли водного фонда;</w:t>
      </w:r>
    </w:p>
    <w:bookmarkEnd w:id="2521"/>
    <w:bookmarkStart w:name="z2552" w:id="2522"/>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2522"/>
    <w:bookmarkStart w:name="z2553" w:id="2523"/>
    <w:p>
      <w:pPr>
        <w:spacing w:after="0"/>
        <w:ind w:left="0"/>
        <w:jc w:val="both"/>
      </w:pPr>
      <w:r>
        <w:rPr>
          <w:rFonts w:ascii="Times New Roman"/>
          <w:b w:val="false"/>
          <w:i w:val="false"/>
          <w:color w:val="000000"/>
          <w:sz w:val="28"/>
        </w:rPr>
        <w:t xml:space="preserve">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510 Налогового кодекса (в процентах);</w:t>
      </w:r>
    </w:p>
    <w:bookmarkEnd w:id="2523"/>
    <w:bookmarkStart w:name="z2554" w:id="2524"/>
    <w:p>
      <w:pPr>
        <w:spacing w:after="0"/>
        <w:ind w:left="0"/>
        <w:jc w:val="both"/>
      </w:pPr>
      <w:r>
        <w:rPr>
          <w:rFonts w:ascii="Times New Roman"/>
          <w:b w:val="false"/>
          <w:i w:val="false"/>
          <w:color w:val="000000"/>
          <w:sz w:val="28"/>
        </w:rPr>
        <w:t xml:space="preserve">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Налогового кодекса;</w:t>
      </w:r>
    </w:p>
    <w:bookmarkEnd w:id="2524"/>
    <w:bookmarkStart w:name="z2555" w:id="2525"/>
    <w:p>
      <w:pPr>
        <w:spacing w:after="0"/>
        <w:ind w:left="0"/>
        <w:jc w:val="both"/>
      </w:pPr>
      <w:r>
        <w:rPr>
          <w:rFonts w:ascii="Times New Roman"/>
          <w:b w:val="false"/>
          <w:i w:val="false"/>
          <w:color w:val="000000"/>
          <w:sz w:val="28"/>
        </w:rPr>
        <w:t xml:space="preserve">
      8) в графе H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510 Налогового кодекса для соответствующих налогоплательщиков;</w:t>
      </w:r>
    </w:p>
    <w:bookmarkEnd w:id="2525"/>
    <w:bookmarkStart w:name="z2556" w:id="2526"/>
    <w:p>
      <w:pPr>
        <w:spacing w:after="0"/>
        <w:ind w:left="0"/>
        <w:jc w:val="both"/>
      </w:pPr>
      <w:r>
        <w:rPr>
          <w:rFonts w:ascii="Times New Roman"/>
          <w:b w:val="false"/>
          <w:i w:val="false"/>
          <w:color w:val="000000"/>
          <w:sz w:val="28"/>
        </w:rPr>
        <w:t xml:space="preserve">
      9) в графе I указывается коэффициент,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пунктом 2 статьи 510 Налогового кодекса для налогоплательщиков, осуществляющих деятельность на территориях специальных экономических зон;</w:t>
      </w:r>
    </w:p>
    <w:bookmarkEnd w:id="2526"/>
    <w:bookmarkStart w:name="z2557" w:id="2527"/>
    <w:p>
      <w:pPr>
        <w:spacing w:after="0"/>
        <w:ind w:left="0"/>
        <w:jc w:val="both"/>
      </w:pPr>
      <w:r>
        <w:rPr>
          <w:rFonts w:ascii="Times New Roman"/>
          <w:b w:val="false"/>
          <w:i w:val="false"/>
          <w:color w:val="000000"/>
          <w:sz w:val="28"/>
        </w:rPr>
        <w:t xml:space="preserve">
      10) в графе J коэффициент к базовым ставкам налога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5 статьи 510 Налогового кодекса;</w:t>
      </w:r>
    </w:p>
    <w:bookmarkEnd w:id="2527"/>
    <w:bookmarkStart w:name="z2558" w:id="2528"/>
    <w:p>
      <w:pPr>
        <w:spacing w:after="0"/>
        <w:ind w:left="0"/>
        <w:jc w:val="both"/>
      </w:pPr>
      <w:r>
        <w:rPr>
          <w:rFonts w:ascii="Times New Roman"/>
          <w:b w:val="false"/>
          <w:i w:val="false"/>
          <w:color w:val="000000"/>
          <w:sz w:val="28"/>
        </w:rPr>
        <w:t>
      11) в графе K указывается ставка земельного налога, в том числе с учетом корректировок базовой налоговой ставки, предусмотренных в графах F, G, H, I и J;</w:t>
      </w:r>
    </w:p>
    <w:bookmarkEnd w:id="2528"/>
    <w:bookmarkStart w:name="z2559" w:id="2529"/>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2529"/>
    <w:bookmarkStart w:name="z2560" w:id="2530"/>
    <w:p>
      <w:pPr>
        <w:spacing w:after="0"/>
        <w:ind w:left="0"/>
        <w:jc w:val="both"/>
      </w:pPr>
      <w:r>
        <w:rPr>
          <w:rFonts w:ascii="Times New Roman"/>
          <w:b w:val="false"/>
          <w:i w:val="false"/>
          <w:color w:val="000000"/>
          <w:sz w:val="28"/>
        </w:rPr>
        <w:t>
      13) в графе M указывается сумма инвестиционных налоговых преференций;</w:t>
      </w:r>
    </w:p>
    <w:bookmarkEnd w:id="2530"/>
    <w:bookmarkStart w:name="z2561" w:id="2531"/>
    <w:p>
      <w:pPr>
        <w:spacing w:after="0"/>
        <w:ind w:left="0"/>
        <w:jc w:val="both"/>
      </w:pPr>
      <w:r>
        <w:rPr>
          <w:rFonts w:ascii="Times New Roman"/>
          <w:b w:val="false"/>
          <w:i w:val="false"/>
          <w:color w:val="000000"/>
          <w:sz w:val="28"/>
        </w:rPr>
        <w:t>
      14) в графе N указывается сумма земельного налога, исчисленного за налоговый период, определяемая по формуле: (графа D х графа К / 12 х графа L);</w:t>
      </w:r>
    </w:p>
    <w:bookmarkEnd w:id="2531"/>
    <w:bookmarkStart w:name="z2562" w:id="2532"/>
    <w:p>
      <w:pPr>
        <w:spacing w:after="0"/>
        <w:ind w:left="0"/>
        <w:jc w:val="both"/>
      </w:pPr>
      <w:r>
        <w:rPr>
          <w:rFonts w:ascii="Times New Roman"/>
          <w:b w:val="false"/>
          <w:i w:val="false"/>
          <w:color w:val="000000"/>
          <w:sz w:val="28"/>
        </w:rPr>
        <w:t>
      15) в строке "Сумма земельного налога, Всего" графы O указывается сумма земельного налога, исчисленная за налоговый период и определяемая путем суммирования строк графы N;</w:t>
      </w:r>
    </w:p>
    <w:bookmarkEnd w:id="2532"/>
    <w:bookmarkStart w:name="z2563" w:id="2533"/>
    <w:p>
      <w:pPr>
        <w:spacing w:after="0"/>
        <w:ind w:left="0"/>
        <w:jc w:val="both"/>
      </w:pPr>
      <w:r>
        <w:rPr>
          <w:rFonts w:ascii="Times New Roman"/>
          <w:b w:val="false"/>
          <w:i w:val="false"/>
          <w:color w:val="000000"/>
          <w:sz w:val="28"/>
        </w:rPr>
        <w:t>
      16) в строке "Сумма исчисленных текущих платежей" графы O указывается сумма исчисленных текущих платежей за налоговый период, которая определяется как значение строки 104302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строки 104302 , графы G по всем формам Расчетов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2533"/>
    <w:bookmarkStart w:name="z2564" w:id="2534"/>
    <w:p>
      <w:pPr>
        <w:spacing w:after="0"/>
        <w:ind w:left="0"/>
        <w:jc w:val="both"/>
      </w:pPr>
      <w:r>
        <w:rPr>
          <w:rFonts w:ascii="Times New Roman"/>
          <w:b w:val="false"/>
          <w:i w:val="false"/>
          <w:color w:val="000000"/>
          <w:sz w:val="28"/>
        </w:rPr>
        <w:t>
      17) при составлении налогоплательщиками формы 700.02 по землям населенных пунктов, расположенных в городах районного значения, селах, поселках, сельских округах, заполняемой отдельно по каждому городу районного значения, селу, поселку, сельскому округу, в строке</w:t>
      </w:r>
    </w:p>
    <w:bookmarkEnd w:id="2534"/>
    <w:bookmarkStart w:name="z2565" w:id="2535"/>
    <w:p>
      <w:pPr>
        <w:spacing w:after="0"/>
        <w:ind w:left="0"/>
        <w:jc w:val="both"/>
      </w:pPr>
      <w:r>
        <w:rPr>
          <w:rFonts w:ascii="Times New Roman"/>
          <w:b w:val="false"/>
          <w:i w:val="false"/>
          <w:color w:val="000000"/>
          <w:sz w:val="28"/>
        </w:rPr>
        <w:t>
      "Сумма исчисленных текущих платежей" графы O указывается сумма исчисленных текущих платежей за налоговый период, соответствующего города районного значения, села, поселка, сельского округа, определяемая как значение графы G приложения 1 к Расчету текущих платежей по земельному налогу и налогу на имущество (701.01), представленного налогоплательщиком по землям населенных пунктов, расположенных в городах районного значения, селах, поселках, сельских округах на начало года, плюс (минус) значение графы G по всем приложениям 1 к Расчетам текущих платежей по земельному налогу и налогу на имущество, представленных при изменении налоговых обязательств по коду бюджетной классификации 104302 в течение налогового периода.</w:t>
      </w:r>
    </w:p>
    <w:bookmarkEnd w:id="2535"/>
    <w:bookmarkStart w:name="z2566" w:id="2536"/>
    <w:p>
      <w:pPr>
        <w:spacing w:after="0"/>
        <w:ind w:left="0"/>
        <w:jc w:val="both"/>
      </w:pPr>
      <w:r>
        <w:rPr>
          <w:rFonts w:ascii="Times New Roman"/>
          <w:b w:val="false"/>
          <w:i w:val="false"/>
          <w:color w:val="000000"/>
          <w:sz w:val="28"/>
        </w:rPr>
        <w:t>
      При этом БИН аппарата акимов городов районного значения, сел, поселков, сельских округов графы В по строке выбираемых значений графы G приложения 1 к Расчету текущих платежей по земельному налогу и налогу на имущество (701.02) должен соответствовать БИН аппарата акимов городов районного значения, сел, поселков, сельских округов строки 4 формы 700.02;</w:t>
      </w:r>
    </w:p>
    <w:bookmarkEnd w:id="2536"/>
    <w:bookmarkStart w:name="z2567" w:id="2537"/>
    <w:p>
      <w:pPr>
        <w:spacing w:after="0"/>
        <w:ind w:left="0"/>
        <w:jc w:val="both"/>
      </w:pPr>
      <w:r>
        <w:rPr>
          <w:rFonts w:ascii="Times New Roman"/>
          <w:b w:val="false"/>
          <w:i w:val="false"/>
          <w:color w:val="000000"/>
          <w:sz w:val="28"/>
        </w:rPr>
        <w:t>
      18) в случае, если исчисленная сумма земельного налога за налоговый период, указанная в строке "Сумма земельного налога, Всего" графы O, больше суммы исчисленных текущих платежей за налоговый период, отраженной в строке "Сумма текущих платежей по земельному налогу, Всего" графы O, то в строке "Сумма налога к начислению" графы O указывается сумма земельного налога к начислению, определяемая как разница строк "Сумма земельного налога" графы O и "Сумма исчисленных текущих платежей" графы O;</w:t>
      </w:r>
    </w:p>
    <w:bookmarkEnd w:id="2537"/>
    <w:bookmarkStart w:name="z2568" w:id="2538"/>
    <w:p>
      <w:pPr>
        <w:spacing w:after="0"/>
        <w:ind w:left="0"/>
        <w:jc w:val="both"/>
      </w:pPr>
      <w:r>
        <w:rPr>
          <w:rFonts w:ascii="Times New Roman"/>
          <w:b w:val="false"/>
          <w:i w:val="false"/>
          <w:color w:val="000000"/>
          <w:sz w:val="28"/>
        </w:rPr>
        <w:t>
      19) в случае, если сумма исчисленных текущих платежей за налоговый период, указанная в строке "Сумма исчисленных текущих платежей по земельному налогу, Всего" графы O, больше суммы исчисленных налогов за налоговый период, отраженной в строке "Сумма земельного налога, Всего" графы O, то в строке "Сумма налога к уменьшению" графы O указывается сумма земельного налога к уменьшению, определяемая как разница строк "Сумма исчисленных текущих платежей по земельному налогу, Всего" графы O и "Сумма земельного налога, Всего" графы O.</w:t>
      </w:r>
    </w:p>
    <w:bookmarkEnd w:id="2538"/>
    <w:bookmarkStart w:name="z2569" w:id="2539"/>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2539"/>
    <w:bookmarkStart w:name="z2570" w:id="2540"/>
    <w:p>
      <w:pPr>
        <w:spacing w:after="0"/>
        <w:ind w:left="0"/>
        <w:jc w:val="both"/>
      </w:pPr>
      <w:r>
        <w:rPr>
          <w:rFonts w:ascii="Times New Roman"/>
          <w:b w:val="false"/>
          <w:i w:val="false"/>
          <w:color w:val="000000"/>
          <w:sz w:val="28"/>
        </w:rPr>
        <w:t xml:space="preserve">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2540"/>
    <w:bookmarkStart w:name="z2571" w:id="2541"/>
    <w:p>
      <w:pPr>
        <w:spacing w:after="0"/>
        <w:ind w:left="0"/>
        <w:jc w:val="both"/>
      </w:pPr>
      <w:r>
        <w:rPr>
          <w:rFonts w:ascii="Times New Roman"/>
          <w:b w:val="false"/>
          <w:i w:val="false"/>
          <w:color w:val="000000"/>
          <w:sz w:val="28"/>
        </w:rPr>
        <w:t>
      30. В разделе 1 "Общая информация о налогоплательщике" налогоплательщик указывает следующие данные:</w:t>
      </w:r>
    </w:p>
    <w:bookmarkEnd w:id="2541"/>
    <w:bookmarkStart w:name="z2572" w:id="2542"/>
    <w:p>
      <w:pPr>
        <w:spacing w:after="0"/>
        <w:ind w:left="0"/>
        <w:jc w:val="both"/>
      </w:pPr>
      <w:r>
        <w:rPr>
          <w:rFonts w:ascii="Times New Roman"/>
          <w:b w:val="false"/>
          <w:i w:val="false"/>
          <w:color w:val="000000"/>
          <w:sz w:val="28"/>
        </w:rPr>
        <w:t>
      1) ИИН (БИН) плательщика налога на имущество;</w:t>
      </w:r>
    </w:p>
    <w:bookmarkEnd w:id="2542"/>
    <w:bookmarkStart w:name="z2573" w:id="2543"/>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представительства;</w:t>
      </w:r>
    </w:p>
    <w:bookmarkEnd w:id="2543"/>
    <w:bookmarkStart w:name="z2574" w:id="2544"/>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2544"/>
    <w:bookmarkStart w:name="z2575" w:id="2545"/>
    <w:p>
      <w:pPr>
        <w:spacing w:after="0"/>
        <w:ind w:left="0"/>
        <w:jc w:val="both"/>
      </w:pPr>
      <w:r>
        <w:rPr>
          <w:rFonts w:ascii="Times New Roman"/>
          <w:b w:val="false"/>
          <w:i w:val="false"/>
          <w:color w:val="000000"/>
          <w:sz w:val="28"/>
        </w:rPr>
        <w:t>
      31. В разделе 2 "Исчисление налога на имущество, за исключением лиц, указанных в разделе 3":</w:t>
      </w:r>
    </w:p>
    <w:bookmarkEnd w:id="2545"/>
    <w:bookmarkStart w:name="z2576" w:id="2546"/>
    <w:p>
      <w:pPr>
        <w:spacing w:after="0"/>
        <w:ind w:left="0"/>
        <w:jc w:val="both"/>
      </w:pPr>
      <w:r>
        <w:rPr>
          <w:rFonts w:ascii="Times New Roman"/>
          <w:b w:val="false"/>
          <w:i w:val="false"/>
          <w:color w:val="000000"/>
          <w:sz w:val="28"/>
        </w:rPr>
        <w:t xml:space="preserve">
      1) в строке 700.03.001 указывается сумма налога на имущество по коду бюджетной классификации 104102, исчисленная за налоговый период лицами, занимающиеся частной практикой, недропользователями,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w:t>
      </w:r>
    </w:p>
    <w:bookmarkEnd w:id="2546"/>
    <w:bookmarkStart w:name="z2577" w:id="2547"/>
    <w:p>
      <w:pPr>
        <w:spacing w:after="0"/>
        <w:ind w:left="0"/>
        <w:jc w:val="both"/>
      </w:pPr>
      <w:r>
        <w:rPr>
          <w:rFonts w:ascii="Times New Roman"/>
          <w:b w:val="false"/>
          <w:i w:val="false"/>
          <w:color w:val="000000"/>
          <w:sz w:val="28"/>
        </w:rPr>
        <w:t>
      32. В разделе 3 "Исчисление налога на имущество по городам районного значения, селам, поселкам, сельским округам":</w:t>
      </w:r>
    </w:p>
    <w:bookmarkEnd w:id="2547"/>
    <w:bookmarkStart w:name="z2578" w:id="2548"/>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2548"/>
    <w:bookmarkStart w:name="z2579" w:id="2549"/>
    <w:p>
      <w:pPr>
        <w:spacing w:after="0"/>
        <w:ind w:left="0"/>
        <w:jc w:val="both"/>
      </w:pPr>
      <w:r>
        <w:rPr>
          <w:rFonts w:ascii="Times New Roman"/>
          <w:b w:val="false"/>
          <w:i w:val="false"/>
          <w:color w:val="000000"/>
          <w:sz w:val="28"/>
        </w:rPr>
        <w:t>
      2) в графе В указываются БИН аппарата акимов городов районного значения, сел, поселков, сельских округов;</w:t>
      </w:r>
    </w:p>
    <w:bookmarkEnd w:id="2549"/>
    <w:bookmarkStart w:name="z2580" w:id="2550"/>
    <w:p>
      <w:pPr>
        <w:spacing w:after="0"/>
        <w:ind w:left="0"/>
        <w:jc w:val="both"/>
      </w:pPr>
      <w:r>
        <w:rPr>
          <w:rFonts w:ascii="Times New Roman"/>
          <w:b w:val="false"/>
          <w:i w:val="false"/>
          <w:color w:val="000000"/>
          <w:sz w:val="28"/>
        </w:rPr>
        <w:t xml:space="preserve">
      3) в графе С указывается сумма налога на имущество по коду бюджетной классификации 104102,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530</w:t>
      </w:r>
      <w:r>
        <w:rPr>
          <w:rFonts w:ascii="Times New Roman"/>
          <w:b w:val="false"/>
          <w:i w:val="false"/>
          <w:color w:val="000000"/>
          <w:sz w:val="28"/>
        </w:rPr>
        <w:t xml:space="preserve"> Налогового кодекса в разрезе городов районного значения, сел, поселков, сельских округов.</w:t>
      </w:r>
    </w:p>
    <w:bookmarkEnd w:id="2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bookmarkStart w:name="z2582" w:id="2551"/>
    <w:p>
      <w:pPr>
        <w:spacing w:after="0"/>
        <w:ind w:left="0"/>
        <w:jc w:val="left"/>
      </w:pPr>
      <w:r>
        <w:rPr>
          <w:rFonts w:ascii="Times New Roman"/>
          <w:b/>
          <w:i w:val="false"/>
          <w:color w:val="000000"/>
        </w:rPr>
        <w:t xml:space="preserve"> Коды налоговых льгот:</w:t>
      </w:r>
    </w:p>
    <w:bookmarkEnd w:id="2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3</w:t>
            </w:r>
            <w:r>
              <w:rPr>
                <w:rFonts w:ascii="Times New Roman"/>
                <w:b w:val="false"/>
                <w:i w:val="false"/>
                <w:color w:val="000000"/>
                <w:sz w:val="20"/>
              </w:rPr>
              <w:t xml:space="preserve"> статьи 290 Налогового кодекса и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w:t>
            </w:r>
            <w:r>
              <w:rPr>
                <w:rFonts w:ascii="Times New Roman"/>
                <w:b w:val="false"/>
                <w:i w:val="false"/>
                <w:color w:val="000000"/>
                <w:sz w:val="20"/>
              </w:rPr>
              <w:t>статье 708</w:t>
            </w:r>
            <w:r>
              <w:rPr>
                <w:rFonts w:ascii="Times New Roman"/>
                <w:b w:val="false"/>
                <w:i w:val="false"/>
                <w:color w:val="000000"/>
                <w:sz w:val="20"/>
              </w:rPr>
              <w:t xml:space="preserve"> Налогового кодекса,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w:t>
            </w:r>
            <w:r>
              <w:rPr>
                <w:rFonts w:ascii="Times New Roman"/>
                <w:b w:val="false"/>
                <w:i w:val="false"/>
                <w:color w:val="000000"/>
                <w:sz w:val="20"/>
              </w:rPr>
              <w:t>статьей 712</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лечебно-производственные предприятия при психоневрологических и туберкулезных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 по земельным участкам, используемым для осуществления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некоммерческие организации, определенные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289 Налогового кодекса, за исключением религиозных объединений и некоммерческих организаций,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289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2</w:t>
            </w:r>
            <w:r>
              <w:rPr>
                <w:rFonts w:ascii="Times New Roman"/>
                <w:b w:val="false"/>
                <w:i w:val="false"/>
                <w:color w:val="000000"/>
                <w:sz w:val="20"/>
              </w:rPr>
              <w:t xml:space="preserve"> статьи 290 Налогового кодекса, – по земельным участкам, используемым при осуществлении видов деятельности,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290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заключившие соглашение об инвестициях и применяющие положения </w:t>
            </w:r>
            <w:r>
              <w:rPr>
                <w:rFonts w:ascii="Times New Roman"/>
                <w:b w:val="false"/>
                <w:i w:val="false"/>
                <w:color w:val="000000"/>
                <w:sz w:val="20"/>
              </w:rPr>
              <w:t>главы 80-1</w:t>
            </w:r>
            <w:r>
              <w:rPr>
                <w:rFonts w:ascii="Times New Roman"/>
                <w:b w:val="false"/>
                <w:i w:val="false"/>
                <w:color w:val="000000"/>
                <w:sz w:val="20"/>
              </w:rPr>
              <w:t xml:space="preserve"> Налогового кодекса, - по земельным участкам, используемым для реализации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участники Международного финансового центра "Астана", оказывающие услуги, предусмотренные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6 Конституционный закон о МФЦА, по объектам, расположенным на территории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Международного финансового центра "Астана",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bookmarkStart w:name="z2584" w:id="2552"/>
    <w:p>
      <w:pPr>
        <w:spacing w:after="0"/>
        <w:ind w:left="0"/>
        <w:jc w:val="left"/>
      </w:pPr>
      <w:r>
        <w:rPr>
          <w:rFonts w:ascii="Times New Roman"/>
          <w:b/>
          <w:i w:val="false"/>
          <w:color w:val="000000"/>
        </w:rPr>
        <w:t xml:space="preserve"> Коды налоговых льгот:</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289</w:t>
            </w:r>
            <w:r>
              <w:rPr>
                <w:rFonts w:ascii="Times New Roman"/>
                <w:b w:val="false"/>
                <w:i w:val="false"/>
                <w:color w:val="000000"/>
                <w:sz w:val="20"/>
              </w:rPr>
              <w:t xml:space="preserve"> Налогового кодекса, за исключением религиозных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статьей 290</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основным видом деятельности которых является выполнение работ (оказание услуг) в области библиотечного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водохранилищ, гидроузлов, находящимся в государственной собственности и финансируемым за счет средств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гидромелиоративных сооружений, используемым для орошения земель юридических лиц-сельскохозяйственных товаропроизводителей и крестьянских или фермерских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Астана и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определенные </w:t>
            </w:r>
            <w:r>
              <w:rPr>
                <w:rFonts w:ascii="Times New Roman"/>
                <w:b w:val="false"/>
                <w:i w:val="false"/>
                <w:color w:val="000000"/>
                <w:sz w:val="20"/>
              </w:rPr>
              <w:t>пунктом 1</w:t>
            </w:r>
            <w:r>
              <w:rPr>
                <w:rFonts w:ascii="Times New Roman"/>
                <w:b w:val="false"/>
                <w:i w:val="false"/>
                <w:color w:val="000000"/>
                <w:sz w:val="20"/>
              </w:rPr>
              <w:t xml:space="preserve"> статьи 291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осуществляющие деятельность на территориях специальных экономических зон, с учетом положений, установленных </w:t>
            </w:r>
            <w:r>
              <w:rPr>
                <w:rFonts w:ascii="Times New Roman"/>
                <w:b w:val="false"/>
                <w:i w:val="false"/>
                <w:color w:val="000000"/>
                <w:sz w:val="20"/>
              </w:rPr>
              <w:t>главой 79</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по согласованию с уполномоченным органом в области налоговой политики –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реализующие инвестиционный приоритетный проект по созданию новых производств, по объектам, впервые введенным в эксплуатацию на территории Республики Казахстан с учетом положений, установленных </w:t>
            </w:r>
            <w:r>
              <w:rPr>
                <w:rFonts w:ascii="Times New Roman"/>
                <w:b w:val="false"/>
                <w:i w:val="false"/>
                <w:color w:val="000000"/>
                <w:sz w:val="20"/>
              </w:rPr>
              <w:t>статьей 712</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заключившие соглашение об инвестициях с учетом положений </w:t>
            </w:r>
            <w:r>
              <w:rPr>
                <w:rFonts w:ascii="Times New Roman"/>
                <w:b w:val="false"/>
                <w:i w:val="false"/>
                <w:color w:val="000000"/>
                <w:sz w:val="20"/>
              </w:rPr>
              <w:t>главы 80-1</w:t>
            </w:r>
            <w:r>
              <w:rPr>
                <w:rFonts w:ascii="Times New Roman"/>
                <w:b w:val="false"/>
                <w:i w:val="false"/>
                <w:color w:val="000000"/>
                <w:sz w:val="20"/>
              </w:rPr>
              <w:t xml:space="preserve">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участники Международного финансового центра "Астана", оказывающие услуги, предусмотренные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6 Конституционный закон о МФЦА, по объектам, расположенным на территории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Международного финансового центра "Астана",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587"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8"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9" w:id="2555"/>
    <w:p>
      <w:pPr>
        <w:spacing w:after="0"/>
        <w:ind w:left="0"/>
        <w:jc w:val="both"/>
      </w:pPr>
      <w:r>
        <w:rPr>
          <w:rFonts w:ascii="Times New Roman"/>
          <w:b w:val="false"/>
          <w:i w:val="false"/>
          <w:color w:val="000000"/>
          <w:sz w:val="28"/>
        </w:rPr>
        <w:t xml:space="preserve">
      </w:t>
      </w:r>
    </w:p>
    <w:bookmarkEnd w:id="255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592" w:id="2556"/>
    <w:p>
      <w:pPr>
        <w:spacing w:after="0"/>
        <w:ind w:left="0"/>
        <w:jc w:val="left"/>
      </w:pPr>
      <w:r>
        <w:rPr>
          <w:rFonts w:ascii="Times New Roman"/>
          <w:b/>
          <w:i w:val="false"/>
          <w:color w:val="000000"/>
        </w:rPr>
        <w:t xml:space="preserve"> Правила составления налоговой отчетности "Декларация по плате за цифровой майнинг (форма 880.00)"</w:t>
      </w:r>
    </w:p>
    <w:bookmarkEnd w:id="2556"/>
    <w:bookmarkStart w:name="z2593" w:id="2557"/>
    <w:p>
      <w:pPr>
        <w:spacing w:after="0"/>
        <w:ind w:left="0"/>
        <w:jc w:val="left"/>
      </w:pPr>
      <w:r>
        <w:rPr>
          <w:rFonts w:ascii="Times New Roman"/>
          <w:b/>
          <w:i w:val="false"/>
          <w:color w:val="000000"/>
        </w:rPr>
        <w:t xml:space="preserve"> Глава 1. Общие положения</w:t>
      </w:r>
    </w:p>
    <w:bookmarkEnd w:id="2557"/>
    <w:bookmarkStart w:name="z2594" w:id="255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цифровой майнинг (форма 880.00)"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плате за цифровой майнинг" (далее – декларация), предназначенной для исчисления платы за цифровой майнинг (далее – плата). Декларация составляется плательщиками платы, определенными </w:t>
      </w:r>
      <w:r>
        <w:rPr>
          <w:rFonts w:ascii="Times New Roman"/>
          <w:b w:val="false"/>
          <w:i w:val="false"/>
          <w:color w:val="000000"/>
          <w:sz w:val="28"/>
        </w:rPr>
        <w:t>статьей 606-2</w:t>
      </w:r>
      <w:r>
        <w:rPr>
          <w:rFonts w:ascii="Times New Roman"/>
          <w:b w:val="false"/>
          <w:i w:val="false"/>
          <w:color w:val="000000"/>
          <w:sz w:val="28"/>
        </w:rPr>
        <w:t xml:space="preserve"> Налогового кодекса.</w:t>
      </w:r>
    </w:p>
    <w:bookmarkEnd w:id="2558"/>
    <w:bookmarkStart w:name="z2595" w:id="2559"/>
    <w:p>
      <w:pPr>
        <w:spacing w:after="0"/>
        <w:ind w:left="0"/>
        <w:jc w:val="both"/>
      </w:pPr>
      <w:r>
        <w:rPr>
          <w:rFonts w:ascii="Times New Roman"/>
          <w:b w:val="false"/>
          <w:i w:val="false"/>
          <w:color w:val="000000"/>
          <w:sz w:val="28"/>
        </w:rPr>
        <w:t>
      2. Декларация состоит из самой декларации (форма 880.00) и приложений, к ней (форма 880.01 и 880.02), предназначенных для детального отражения информации об исчислении налогового обязательства.</w:t>
      </w:r>
    </w:p>
    <w:bookmarkEnd w:id="2559"/>
    <w:bookmarkStart w:name="z2596" w:id="256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560"/>
    <w:bookmarkStart w:name="z2597" w:id="2561"/>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2561"/>
    <w:bookmarkStart w:name="z2598" w:id="2562"/>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2562"/>
    <w:bookmarkStart w:name="z2599" w:id="2563"/>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2563"/>
    <w:bookmarkStart w:name="z2600" w:id="256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564"/>
    <w:bookmarkStart w:name="z2601" w:id="256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равно.</w:t>
      </w:r>
    </w:p>
    <w:bookmarkEnd w:id="2565"/>
    <w:bookmarkStart w:name="z2602" w:id="2566"/>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2566"/>
    <w:bookmarkStart w:name="z2603" w:id="2567"/>
    <w:p>
      <w:pPr>
        <w:spacing w:after="0"/>
        <w:ind w:left="0"/>
        <w:jc w:val="both"/>
      </w:pPr>
      <w:r>
        <w:rPr>
          <w:rFonts w:ascii="Times New Roman"/>
          <w:b w:val="false"/>
          <w:i w:val="false"/>
          <w:color w:val="000000"/>
          <w:sz w:val="28"/>
        </w:rPr>
        <w:t>
      10. При составлении декларации:</w:t>
      </w:r>
    </w:p>
    <w:bookmarkEnd w:id="2567"/>
    <w:bookmarkStart w:name="z2604" w:id="256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568"/>
    <w:bookmarkStart w:name="z2605" w:id="256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bookmarkEnd w:id="2569"/>
    <w:bookmarkStart w:name="z2606" w:id="2570"/>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570"/>
    <w:bookmarkStart w:name="z2607" w:id="2571"/>
    <w:p>
      <w:pPr>
        <w:spacing w:after="0"/>
        <w:ind w:left="0"/>
        <w:jc w:val="both"/>
      </w:pPr>
      <w:r>
        <w:rPr>
          <w:rFonts w:ascii="Times New Roman"/>
          <w:b w:val="false"/>
          <w:i w:val="false"/>
          <w:color w:val="000000"/>
          <w:sz w:val="28"/>
        </w:rPr>
        <w:t>
      12. При представлении декларации:</w:t>
      </w:r>
    </w:p>
    <w:bookmarkEnd w:id="2571"/>
    <w:bookmarkStart w:name="z2608" w:id="257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2572"/>
    <w:bookmarkStart w:name="z2609" w:id="257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573"/>
    <w:bookmarkStart w:name="z2610" w:id="257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574"/>
    <w:bookmarkStart w:name="z2611" w:id="2575"/>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575"/>
    <w:bookmarkStart w:name="z2612" w:id="2576"/>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2022 года.</w:t>
      </w:r>
    </w:p>
    <w:bookmarkEnd w:id="2576"/>
    <w:bookmarkStart w:name="z2613" w:id="2577"/>
    <w:p>
      <w:pPr>
        <w:spacing w:after="0"/>
        <w:ind w:left="0"/>
        <w:jc w:val="left"/>
      </w:pPr>
      <w:r>
        <w:rPr>
          <w:rFonts w:ascii="Times New Roman"/>
          <w:b/>
          <w:i w:val="false"/>
          <w:color w:val="000000"/>
        </w:rPr>
        <w:t xml:space="preserve"> Глава 2. Пояснение по заполнению расчета (форма 880.00)</w:t>
      </w:r>
    </w:p>
    <w:bookmarkEnd w:id="2577"/>
    <w:bookmarkStart w:name="z2614" w:id="2578"/>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2578"/>
    <w:bookmarkStart w:name="z2615" w:id="257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платы;</w:t>
      </w:r>
    </w:p>
    <w:bookmarkEnd w:id="2579"/>
    <w:bookmarkStart w:name="z2616" w:id="2580"/>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2580"/>
    <w:bookmarkStart w:name="z2617" w:id="2581"/>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w:t>
      </w:r>
    </w:p>
    <w:bookmarkEnd w:id="2581"/>
    <w:bookmarkStart w:name="z2618" w:id="2582"/>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2582"/>
    <w:bookmarkStart w:name="z2619" w:id="2583"/>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2583"/>
    <w:bookmarkStart w:name="z2620" w:id="2584"/>
    <w:p>
      <w:pPr>
        <w:spacing w:after="0"/>
        <w:ind w:left="0"/>
        <w:jc w:val="both"/>
      </w:pPr>
      <w:r>
        <w:rPr>
          <w:rFonts w:ascii="Times New Roman"/>
          <w:b w:val="false"/>
          <w:i w:val="false"/>
          <w:color w:val="000000"/>
          <w:sz w:val="28"/>
        </w:rPr>
        <w:t>
      4) вид декларации.</w:t>
      </w:r>
    </w:p>
    <w:bookmarkEnd w:id="2584"/>
    <w:bookmarkStart w:name="z2621" w:id="258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585"/>
    <w:bookmarkStart w:name="z2622" w:id="2586"/>
    <w:p>
      <w:pPr>
        <w:spacing w:after="0"/>
        <w:ind w:left="0"/>
        <w:jc w:val="both"/>
      </w:pPr>
      <w:r>
        <w:rPr>
          <w:rFonts w:ascii="Times New Roman"/>
          <w:b w:val="false"/>
          <w:i w:val="false"/>
          <w:color w:val="000000"/>
          <w:sz w:val="28"/>
        </w:rPr>
        <w:t xml:space="preserve">
      5) номер и дата уведомления. </w:t>
      </w:r>
    </w:p>
    <w:bookmarkEnd w:id="2586"/>
    <w:bookmarkStart w:name="z2623" w:id="258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587"/>
    <w:bookmarkStart w:name="z2624" w:id="2588"/>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588"/>
    <w:bookmarkStart w:name="z2625" w:id="258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2589"/>
    <w:bookmarkStart w:name="z2626" w:id="2590"/>
    <w:p>
      <w:pPr>
        <w:spacing w:after="0"/>
        <w:ind w:left="0"/>
        <w:jc w:val="both"/>
      </w:pPr>
      <w:r>
        <w:rPr>
          <w:rFonts w:ascii="Times New Roman"/>
          <w:b w:val="false"/>
          <w:i w:val="false"/>
          <w:color w:val="000000"/>
          <w:sz w:val="28"/>
        </w:rPr>
        <w:t xml:space="preserve">
      А – доверительный управляющий; </w:t>
      </w:r>
    </w:p>
    <w:bookmarkEnd w:id="2590"/>
    <w:bookmarkStart w:name="z2627" w:id="2591"/>
    <w:p>
      <w:pPr>
        <w:spacing w:after="0"/>
        <w:ind w:left="0"/>
        <w:jc w:val="both"/>
      </w:pPr>
      <w:r>
        <w:rPr>
          <w:rFonts w:ascii="Times New Roman"/>
          <w:b w:val="false"/>
          <w:i w:val="false"/>
          <w:color w:val="000000"/>
          <w:sz w:val="28"/>
        </w:rPr>
        <w:t>
      В – учредитель доверительного управления;</w:t>
      </w:r>
    </w:p>
    <w:bookmarkEnd w:id="2591"/>
    <w:bookmarkStart w:name="z2628" w:id="2592"/>
    <w:p>
      <w:pPr>
        <w:spacing w:after="0"/>
        <w:ind w:left="0"/>
        <w:jc w:val="both"/>
      </w:pPr>
      <w:r>
        <w:rPr>
          <w:rFonts w:ascii="Times New Roman"/>
          <w:b w:val="false"/>
          <w:i w:val="false"/>
          <w:color w:val="000000"/>
          <w:sz w:val="28"/>
        </w:rPr>
        <w:t xml:space="preserve">
      7) код валюты –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2592"/>
    <w:bookmarkStart w:name="z2629" w:id="2593"/>
    <w:p>
      <w:pPr>
        <w:spacing w:after="0"/>
        <w:ind w:left="0"/>
        <w:jc w:val="both"/>
      </w:pPr>
      <w:r>
        <w:rPr>
          <w:rFonts w:ascii="Times New Roman"/>
          <w:b w:val="false"/>
          <w:i w:val="false"/>
          <w:color w:val="000000"/>
          <w:sz w:val="28"/>
        </w:rPr>
        <w:t>
      8) представленные приложения:</w:t>
      </w:r>
    </w:p>
    <w:bookmarkEnd w:id="2593"/>
    <w:bookmarkStart w:name="z2630" w:id="2594"/>
    <w:p>
      <w:pPr>
        <w:spacing w:after="0"/>
        <w:ind w:left="0"/>
        <w:jc w:val="both"/>
      </w:pPr>
      <w:r>
        <w:rPr>
          <w:rFonts w:ascii="Times New Roman"/>
          <w:b w:val="false"/>
          <w:i w:val="false"/>
          <w:color w:val="000000"/>
          <w:sz w:val="28"/>
        </w:rPr>
        <w:t xml:space="preserve">
      отмечается номер представленного налогоплательщиком приложения к декларации; </w:t>
      </w:r>
    </w:p>
    <w:bookmarkEnd w:id="2594"/>
    <w:bookmarkStart w:name="z2631" w:id="2595"/>
    <w:p>
      <w:pPr>
        <w:spacing w:after="0"/>
        <w:ind w:left="0"/>
        <w:jc w:val="both"/>
      </w:pPr>
      <w:r>
        <w:rPr>
          <w:rFonts w:ascii="Times New Roman"/>
          <w:b w:val="false"/>
          <w:i w:val="false"/>
          <w:color w:val="000000"/>
          <w:sz w:val="28"/>
        </w:rPr>
        <w:t>
      9) признак резидентства:</w:t>
      </w:r>
    </w:p>
    <w:bookmarkEnd w:id="2595"/>
    <w:bookmarkStart w:name="z2632" w:id="2596"/>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596"/>
    <w:bookmarkStart w:name="z2633" w:id="259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597"/>
    <w:bookmarkStart w:name="z2634" w:id="2598"/>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2598"/>
    <w:bookmarkStart w:name="z2635" w:id="2599"/>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599"/>
    <w:bookmarkStart w:name="z2636" w:id="2600"/>
    <w:p>
      <w:pPr>
        <w:spacing w:after="0"/>
        <w:ind w:left="0"/>
        <w:jc w:val="both"/>
      </w:pPr>
      <w:r>
        <w:rPr>
          <w:rFonts w:ascii="Times New Roman"/>
          <w:b w:val="false"/>
          <w:i w:val="false"/>
          <w:color w:val="000000"/>
          <w:sz w:val="28"/>
        </w:rPr>
        <w:t>
      в строке А указывается код страны резидентства нерезидента;</w:t>
      </w:r>
    </w:p>
    <w:bookmarkEnd w:id="2600"/>
    <w:bookmarkStart w:name="z2637" w:id="2601"/>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601"/>
    <w:bookmarkStart w:name="z2638" w:id="2602"/>
    <w:p>
      <w:pPr>
        <w:spacing w:after="0"/>
        <w:ind w:left="0"/>
        <w:jc w:val="both"/>
      </w:pPr>
      <w:r>
        <w:rPr>
          <w:rFonts w:ascii="Times New Roman"/>
          <w:b w:val="false"/>
          <w:i w:val="false"/>
          <w:color w:val="000000"/>
          <w:sz w:val="28"/>
        </w:rPr>
        <w:t xml:space="preserve">
      11) номер лицензии; </w:t>
      </w:r>
    </w:p>
    <w:bookmarkEnd w:id="2602"/>
    <w:bookmarkStart w:name="z2639" w:id="2603"/>
    <w:p>
      <w:pPr>
        <w:spacing w:after="0"/>
        <w:ind w:left="0"/>
        <w:jc w:val="both"/>
      </w:pPr>
      <w:r>
        <w:rPr>
          <w:rFonts w:ascii="Times New Roman"/>
          <w:b w:val="false"/>
          <w:i w:val="false"/>
          <w:color w:val="000000"/>
          <w:sz w:val="28"/>
        </w:rPr>
        <w:t xml:space="preserve">
      12) дата выдачи лицензии; </w:t>
      </w:r>
    </w:p>
    <w:bookmarkEnd w:id="2603"/>
    <w:bookmarkStart w:name="z2640" w:id="2604"/>
    <w:p>
      <w:pPr>
        <w:spacing w:after="0"/>
        <w:ind w:left="0"/>
        <w:jc w:val="both"/>
      </w:pPr>
      <w:r>
        <w:rPr>
          <w:rFonts w:ascii="Times New Roman"/>
          <w:b w:val="false"/>
          <w:i w:val="false"/>
          <w:color w:val="000000"/>
          <w:sz w:val="28"/>
        </w:rPr>
        <w:t>
      16. В разделе "Исчислено платы за цифровой майнинг":</w:t>
      </w:r>
    </w:p>
    <w:bookmarkEnd w:id="2604"/>
    <w:bookmarkStart w:name="z2641" w:id="2605"/>
    <w:p>
      <w:pPr>
        <w:spacing w:after="0"/>
        <w:ind w:left="0"/>
        <w:jc w:val="both"/>
      </w:pPr>
      <w:r>
        <w:rPr>
          <w:rFonts w:ascii="Times New Roman"/>
          <w:b w:val="false"/>
          <w:i w:val="false"/>
          <w:color w:val="000000"/>
          <w:sz w:val="28"/>
        </w:rPr>
        <w:t>
      1) в строке 880.00.001 указывается общая сумма исчисленной платы за цифровой майнинг, по приобретенной электрической энергии у энергоснабжающей организации, за налоговый период. Определяется сложением значений строки 880.01.013 по всем приложениям 880.01;</w:t>
      </w:r>
    </w:p>
    <w:bookmarkEnd w:id="2605"/>
    <w:bookmarkStart w:name="z2642" w:id="2606"/>
    <w:p>
      <w:pPr>
        <w:spacing w:after="0"/>
        <w:ind w:left="0"/>
        <w:jc w:val="both"/>
      </w:pPr>
      <w:r>
        <w:rPr>
          <w:rFonts w:ascii="Times New Roman"/>
          <w:b w:val="false"/>
          <w:i w:val="false"/>
          <w:color w:val="000000"/>
          <w:sz w:val="28"/>
        </w:rPr>
        <w:t>
      2) в строке 880.00.002 указывается общая сумма исчисленной платы за цифровой майнинг, по электрической энергии произведенной на собственных электростанциях, за налоговый период. Определяется сложением значений строки 880.02.014 по всем приложениям 880.02;</w:t>
      </w:r>
    </w:p>
    <w:bookmarkEnd w:id="2606"/>
    <w:bookmarkStart w:name="z2643" w:id="2607"/>
    <w:p>
      <w:pPr>
        <w:spacing w:after="0"/>
        <w:ind w:left="0"/>
        <w:jc w:val="both"/>
      </w:pPr>
      <w:r>
        <w:rPr>
          <w:rFonts w:ascii="Times New Roman"/>
          <w:b w:val="false"/>
          <w:i w:val="false"/>
          <w:color w:val="000000"/>
          <w:sz w:val="28"/>
        </w:rPr>
        <w:t>
      3) в строке 880.00.003 указывается общая сумма исчисленной платы за цифровой майнинг, за налоговый период, подлежащей уплате в бюджет по всем видам потребления электрической энергии, определяется сложением строк 880.00.001 и 880.00.002 (880.00.001 + 880.00.002).</w:t>
      </w:r>
    </w:p>
    <w:bookmarkEnd w:id="2607"/>
    <w:bookmarkStart w:name="z2644" w:id="2608"/>
    <w:p>
      <w:pPr>
        <w:spacing w:after="0"/>
        <w:ind w:left="0"/>
        <w:jc w:val="both"/>
      </w:pPr>
      <w:r>
        <w:rPr>
          <w:rFonts w:ascii="Times New Roman"/>
          <w:b w:val="false"/>
          <w:i w:val="false"/>
          <w:color w:val="000000"/>
          <w:sz w:val="28"/>
        </w:rPr>
        <w:t>
      17. В разделе "Ответственность налогоплательщика":</w:t>
      </w:r>
    </w:p>
    <w:bookmarkEnd w:id="2608"/>
    <w:bookmarkStart w:name="z2645" w:id="2609"/>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платы, которые заполняются в соответствии с документами, удостоверяющими личность;</w:t>
      </w:r>
    </w:p>
    <w:bookmarkEnd w:id="2609"/>
    <w:bookmarkStart w:name="z2646" w:id="261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610"/>
    <w:bookmarkStart w:name="z2647" w:id="261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2611"/>
    <w:bookmarkStart w:name="z2648" w:id="261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2612"/>
    <w:bookmarkStart w:name="z2649" w:id="261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613"/>
    <w:bookmarkStart w:name="z2650" w:id="261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614"/>
    <w:bookmarkStart w:name="z2651" w:id="261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615"/>
    <w:bookmarkStart w:name="z2652" w:id="261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616"/>
    <w:bookmarkStart w:name="z2653" w:id="2617"/>
    <w:p>
      <w:pPr>
        <w:spacing w:after="0"/>
        <w:ind w:left="0"/>
        <w:jc w:val="left"/>
      </w:pPr>
      <w:r>
        <w:rPr>
          <w:rFonts w:ascii="Times New Roman"/>
          <w:b/>
          <w:i w:val="false"/>
          <w:color w:val="000000"/>
        </w:rPr>
        <w:t xml:space="preserve"> Глава 3. Пояснение по заполнению формы 880.01</w:t>
      </w:r>
    </w:p>
    <w:bookmarkEnd w:id="2617"/>
    <w:bookmarkStart w:name="z2654" w:id="2618"/>
    <w:p>
      <w:pPr>
        <w:spacing w:after="0"/>
        <w:ind w:left="0"/>
        <w:jc w:val="both"/>
      </w:pPr>
      <w:r>
        <w:rPr>
          <w:rFonts w:ascii="Times New Roman"/>
          <w:b w:val="false"/>
          <w:i w:val="false"/>
          <w:color w:val="000000"/>
          <w:sz w:val="28"/>
        </w:rPr>
        <w:t>
      18. Форма 880.01 предназначена для отражения информации об исчисленной сумме платы за цифровой майнинг, цифровым майнером, использующим электрическую энергию, приобретенную у энергоснабжающей организации, за налоговый период.</w:t>
      </w:r>
    </w:p>
    <w:bookmarkEnd w:id="2618"/>
    <w:bookmarkStart w:name="z2655" w:id="2619"/>
    <w:p>
      <w:pPr>
        <w:spacing w:after="0"/>
        <w:ind w:left="0"/>
        <w:jc w:val="both"/>
      </w:pPr>
      <w:r>
        <w:rPr>
          <w:rFonts w:ascii="Times New Roman"/>
          <w:b w:val="false"/>
          <w:i w:val="false"/>
          <w:color w:val="000000"/>
          <w:sz w:val="28"/>
        </w:rPr>
        <w:t>
      19. В разделе "Общая информация о налогоплательщике":</w:t>
      </w:r>
    </w:p>
    <w:bookmarkEnd w:id="2619"/>
    <w:bookmarkStart w:name="z2656" w:id="2620"/>
    <w:p>
      <w:pPr>
        <w:spacing w:after="0"/>
        <w:ind w:left="0"/>
        <w:jc w:val="both"/>
      </w:pPr>
      <w:r>
        <w:rPr>
          <w:rFonts w:ascii="Times New Roman"/>
          <w:b w:val="false"/>
          <w:i w:val="false"/>
          <w:color w:val="000000"/>
          <w:sz w:val="28"/>
        </w:rPr>
        <w:t xml:space="preserve">
      1) индивидуальный ИИН (БИН) плательщика платы; </w:t>
      </w:r>
    </w:p>
    <w:bookmarkEnd w:id="2620"/>
    <w:bookmarkStart w:name="z2657" w:id="262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w:t>
      </w:r>
    </w:p>
    <w:bookmarkEnd w:id="2621"/>
    <w:bookmarkStart w:name="z2658" w:id="2622"/>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2622"/>
    <w:bookmarkStart w:name="z2659" w:id="2623"/>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2623"/>
    <w:bookmarkStart w:name="z2660" w:id="2624"/>
    <w:p>
      <w:pPr>
        <w:spacing w:after="0"/>
        <w:ind w:left="0"/>
        <w:jc w:val="both"/>
      </w:pPr>
      <w:r>
        <w:rPr>
          <w:rFonts w:ascii="Times New Roman"/>
          <w:b w:val="false"/>
          <w:i w:val="false"/>
          <w:color w:val="000000"/>
          <w:sz w:val="28"/>
        </w:rPr>
        <w:t>
      20. В разделе "Расчет платы за цифровой майнинг, исчисленной цифровым майнером, использующим электрическую энергию, приобретенную у энергоснабжающей организации":</w:t>
      </w:r>
    </w:p>
    <w:bookmarkEnd w:id="2624"/>
    <w:bookmarkStart w:name="z2661" w:id="2625"/>
    <w:p>
      <w:pPr>
        <w:spacing w:after="0"/>
        <w:ind w:left="0"/>
        <w:jc w:val="both"/>
      </w:pPr>
      <w:r>
        <w:rPr>
          <w:rFonts w:ascii="Times New Roman"/>
          <w:b w:val="false"/>
          <w:i w:val="false"/>
          <w:color w:val="000000"/>
          <w:sz w:val="28"/>
        </w:rPr>
        <w:t>
      1) строка 880.01.001:</w:t>
      </w:r>
    </w:p>
    <w:bookmarkEnd w:id="2625"/>
    <w:bookmarkStart w:name="z2662" w:id="2626"/>
    <w:p>
      <w:pPr>
        <w:spacing w:after="0"/>
        <w:ind w:left="0"/>
        <w:jc w:val="both"/>
      </w:pPr>
      <w:r>
        <w:rPr>
          <w:rFonts w:ascii="Times New Roman"/>
          <w:b w:val="false"/>
          <w:i w:val="false"/>
          <w:color w:val="000000"/>
          <w:sz w:val="28"/>
        </w:rPr>
        <w:t>
      в графе А указывается цена 1-го киловатт/час (далее – квт/час) электрической энергии в тенге;</w:t>
      </w:r>
    </w:p>
    <w:bookmarkEnd w:id="2626"/>
    <w:bookmarkStart w:name="z2663" w:id="2627"/>
    <w:p>
      <w:pPr>
        <w:spacing w:after="0"/>
        <w:ind w:left="0"/>
        <w:jc w:val="both"/>
      </w:pPr>
      <w:r>
        <w:rPr>
          <w:rFonts w:ascii="Times New Roman"/>
          <w:b w:val="false"/>
          <w:i w:val="false"/>
          <w:color w:val="000000"/>
          <w:sz w:val="28"/>
        </w:rPr>
        <w:t xml:space="preserve">
      в графе В указывается ставка платы за цифровой майнинг в тенге,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606-3 Налогового кодекса;</w:t>
      </w:r>
    </w:p>
    <w:bookmarkEnd w:id="2627"/>
    <w:bookmarkStart w:name="z2664" w:id="2628"/>
    <w:p>
      <w:pPr>
        <w:spacing w:after="0"/>
        <w:ind w:left="0"/>
        <w:jc w:val="both"/>
      </w:pPr>
      <w:r>
        <w:rPr>
          <w:rFonts w:ascii="Times New Roman"/>
          <w:b w:val="false"/>
          <w:i w:val="false"/>
          <w:color w:val="000000"/>
          <w:sz w:val="28"/>
        </w:rPr>
        <w:t xml:space="preserve">
      в графе С указывается показания контрольных приборов учета объема потребленной электрической энергии на начало отчетного налогового периода или на начало даты изменения цены 1-го квт/час электрической энергии в квт/час; </w:t>
      </w:r>
    </w:p>
    <w:bookmarkEnd w:id="2628"/>
    <w:bookmarkStart w:name="z2665" w:id="2629"/>
    <w:p>
      <w:pPr>
        <w:spacing w:after="0"/>
        <w:ind w:left="0"/>
        <w:jc w:val="both"/>
      </w:pPr>
      <w:r>
        <w:rPr>
          <w:rFonts w:ascii="Times New Roman"/>
          <w:b w:val="false"/>
          <w:i w:val="false"/>
          <w:color w:val="000000"/>
          <w:sz w:val="28"/>
        </w:rPr>
        <w:t>
      в графе D указывается показания контрольных приборов учета объема потребленной электрической энергии на конец отчетного налогового периода или на начало даты изменения цены 1-го квт/час электрической энергии в квт/час;</w:t>
      </w:r>
    </w:p>
    <w:bookmarkEnd w:id="2629"/>
    <w:bookmarkStart w:name="z2666" w:id="2630"/>
    <w:p>
      <w:pPr>
        <w:spacing w:after="0"/>
        <w:ind w:left="0"/>
        <w:jc w:val="both"/>
      </w:pPr>
      <w:r>
        <w:rPr>
          <w:rFonts w:ascii="Times New Roman"/>
          <w:b w:val="false"/>
          <w:i w:val="false"/>
          <w:color w:val="000000"/>
          <w:sz w:val="28"/>
        </w:rPr>
        <w:t>
      в графе E указывается объем потребленной электрической энергии за отчетный налоговый период или за период с начала отчетного налогового периода до начала даты изменения цены 1-го квт/час электрической энергии в квт/час, определяемая как разница 880.01.001 D и 880.01.001 С (880.01.001 D – 880.01.001 C);</w:t>
      </w:r>
    </w:p>
    <w:bookmarkEnd w:id="2630"/>
    <w:bookmarkStart w:name="z2667" w:id="2631"/>
    <w:p>
      <w:pPr>
        <w:spacing w:after="0"/>
        <w:ind w:left="0"/>
        <w:jc w:val="both"/>
      </w:pPr>
      <w:r>
        <w:rPr>
          <w:rFonts w:ascii="Times New Roman"/>
          <w:b w:val="false"/>
          <w:i w:val="false"/>
          <w:color w:val="000000"/>
          <w:sz w:val="28"/>
        </w:rPr>
        <w:t xml:space="preserve">
      в графе F указывается сумма исчисленной платы за цифровой майнинг в тенге, за отчетный налоговый период, определяемая как произведение 880.01.001 В и 880.01.001 Е (880.01.001 В х 880.01.001 Е); </w:t>
      </w:r>
    </w:p>
    <w:bookmarkEnd w:id="2631"/>
    <w:bookmarkStart w:name="z2668" w:id="2632"/>
    <w:p>
      <w:pPr>
        <w:spacing w:after="0"/>
        <w:ind w:left="0"/>
        <w:jc w:val="both"/>
      </w:pPr>
      <w:r>
        <w:rPr>
          <w:rFonts w:ascii="Times New Roman"/>
          <w:b w:val="false"/>
          <w:i w:val="false"/>
          <w:color w:val="000000"/>
          <w:sz w:val="28"/>
        </w:rPr>
        <w:t>
      2) строки с 880.01.002 по 880.01.010 заполняются аналогично строке 880.01.001;</w:t>
      </w:r>
    </w:p>
    <w:bookmarkEnd w:id="2632"/>
    <w:bookmarkStart w:name="z2669" w:id="2633"/>
    <w:p>
      <w:pPr>
        <w:spacing w:after="0"/>
        <w:ind w:left="0"/>
        <w:jc w:val="both"/>
      </w:pPr>
      <w:r>
        <w:rPr>
          <w:rFonts w:ascii="Times New Roman"/>
          <w:b w:val="false"/>
          <w:i w:val="false"/>
          <w:color w:val="000000"/>
          <w:sz w:val="28"/>
        </w:rPr>
        <w:t xml:space="preserve">
      3) строка 880.01.011: </w:t>
      </w:r>
    </w:p>
    <w:bookmarkEnd w:id="2633"/>
    <w:bookmarkStart w:name="z2670" w:id="2634"/>
    <w:p>
      <w:pPr>
        <w:spacing w:after="0"/>
        <w:ind w:left="0"/>
        <w:jc w:val="both"/>
      </w:pPr>
      <w:r>
        <w:rPr>
          <w:rFonts w:ascii="Times New Roman"/>
          <w:b w:val="false"/>
          <w:i w:val="false"/>
          <w:color w:val="000000"/>
          <w:sz w:val="28"/>
        </w:rPr>
        <w:t xml:space="preserve">
      в графе Е указывается общий объем потребленной электрической энергии в отчетном налоговом периоде в квт/час, определяемая сложением заполненных граф Е строк с 880.01.001 по 880.01.010 (880.01.001 Е + заполненные графы строк 880.01.002 Е + 880.01.003 Е + 880.01.004 Е + 880.01.005 Е + 880.01.006 Е + 880.01.007 Е + 880.01.008 Е +880.01.009 Е + 880.01.010 Е); </w:t>
      </w:r>
    </w:p>
    <w:bookmarkEnd w:id="2634"/>
    <w:bookmarkStart w:name="z2671" w:id="2635"/>
    <w:p>
      <w:pPr>
        <w:spacing w:after="0"/>
        <w:ind w:left="0"/>
        <w:jc w:val="both"/>
      </w:pPr>
      <w:r>
        <w:rPr>
          <w:rFonts w:ascii="Times New Roman"/>
          <w:b w:val="false"/>
          <w:i w:val="false"/>
          <w:color w:val="000000"/>
          <w:sz w:val="28"/>
        </w:rPr>
        <w:t>
      в графе F указывается сумма исчисленной платы за цифровой майнинг в тенге, в отчетном налоговом периоде, определяемая сложением заполненных граф F строк с 880.01.001 по 880.01.010 (880.01.001 F + заполненные графы строк 880.01.002 F + 880.01.003 F + 880.01.004 F + 880.01.005 F + 880.01.006 F + 880.01.007 F + 880.01.008 F + 880.01.009 F + 880.01.010 F).</w:t>
      </w:r>
    </w:p>
    <w:bookmarkEnd w:id="2635"/>
    <w:bookmarkStart w:name="z2672" w:id="2636"/>
    <w:p>
      <w:pPr>
        <w:spacing w:after="0"/>
        <w:ind w:left="0"/>
        <w:jc w:val="both"/>
      </w:pPr>
      <w:r>
        <w:rPr>
          <w:rFonts w:ascii="Times New Roman"/>
          <w:b w:val="false"/>
          <w:i w:val="false"/>
          <w:color w:val="000000"/>
          <w:sz w:val="28"/>
        </w:rPr>
        <w:t>
      21.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2636"/>
    <w:bookmarkStart w:name="z2673" w:id="2637"/>
    <w:p>
      <w:pPr>
        <w:spacing w:after="0"/>
        <w:ind w:left="0"/>
        <w:jc w:val="both"/>
      </w:pPr>
      <w:r>
        <w:rPr>
          <w:rFonts w:ascii="Times New Roman"/>
          <w:b w:val="false"/>
          <w:i w:val="false"/>
          <w:color w:val="000000"/>
          <w:sz w:val="28"/>
        </w:rPr>
        <w:t>
      1) строка 880.01.012:</w:t>
      </w:r>
    </w:p>
    <w:bookmarkEnd w:id="2637"/>
    <w:bookmarkStart w:name="z2674" w:id="2638"/>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2</w:t>
      </w:r>
      <w:r>
        <w:rPr>
          <w:rFonts w:ascii="Times New Roman"/>
          <w:b w:val="false"/>
          <w:i w:val="false"/>
          <w:color w:val="000000"/>
          <w:sz w:val="28"/>
        </w:rPr>
        <w:t xml:space="preserve"> статьи 606-3 Налогового кодекса;</w:t>
      </w:r>
    </w:p>
    <w:bookmarkEnd w:id="2638"/>
    <w:bookmarkStart w:name="z2675" w:id="2639"/>
    <w:p>
      <w:pPr>
        <w:spacing w:after="0"/>
        <w:ind w:left="0"/>
        <w:jc w:val="both"/>
      </w:pPr>
      <w:r>
        <w:rPr>
          <w:rFonts w:ascii="Times New Roman"/>
          <w:b w:val="false"/>
          <w:i w:val="false"/>
          <w:color w:val="000000"/>
          <w:sz w:val="28"/>
        </w:rPr>
        <w:t xml:space="preserve">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за отчетный налоговый период, в часах; </w:t>
      </w:r>
    </w:p>
    <w:bookmarkEnd w:id="2639"/>
    <w:bookmarkStart w:name="z2676" w:id="2640"/>
    <w:p>
      <w:pPr>
        <w:spacing w:after="0"/>
        <w:ind w:left="0"/>
        <w:jc w:val="both"/>
      </w:pPr>
      <w:r>
        <w:rPr>
          <w:rFonts w:ascii="Times New Roman"/>
          <w:b w:val="false"/>
          <w:i w:val="false"/>
          <w:color w:val="000000"/>
          <w:sz w:val="28"/>
        </w:rPr>
        <w:t>
      в графе С указывается максимальная мощность потребления электрической энергии по всему майнинговому оборудованию в квт/час;</w:t>
      </w:r>
    </w:p>
    <w:bookmarkEnd w:id="2640"/>
    <w:bookmarkStart w:name="z2677" w:id="2641"/>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за отчетный налоговый период в квт/час, определяемая как произведение 880.01.012 В и 880.01.012 С (880.01.012 В х 880.01.012 С);</w:t>
      </w:r>
    </w:p>
    <w:bookmarkEnd w:id="2641"/>
    <w:bookmarkStart w:name="z2678" w:id="2642"/>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за отчетный налоговый период в тенге, определяемая как произведение 880.01.012 A и 880.01.012 D (880.01.012 A х 880.01.012 D).</w:t>
      </w:r>
    </w:p>
    <w:bookmarkEnd w:id="2642"/>
    <w:bookmarkStart w:name="z2679" w:id="2643"/>
    <w:p>
      <w:pPr>
        <w:spacing w:after="0"/>
        <w:ind w:left="0"/>
        <w:jc w:val="both"/>
      </w:pPr>
      <w:r>
        <w:rPr>
          <w:rFonts w:ascii="Times New Roman"/>
          <w:b w:val="false"/>
          <w:i w:val="false"/>
          <w:color w:val="000000"/>
          <w:sz w:val="28"/>
        </w:rPr>
        <w:t>
      22. В разделе "Итоговая сумма платы за цифровой майнинг, исчисленной цифровым майнером":</w:t>
      </w:r>
    </w:p>
    <w:bookmarkEnd w:id="2643"/>
    <w:bookmarkStart w:name="z2680" w:id="2644"/>
    <w:p>
      <w:pPr>
        <w:spacing w:after="0"/>
        <w:ind w:left="0"/>
        <w:jc w:val="both"/>
      </w:pPr>
      <w:r>
        <w:rPr>
          <w:rFonts w:ascii="Times New Roman"/>
          <w:b w:val="false"/>
          <w:i w:val="false"/>
          <w:color w:val="000000"/>
          <w:sz w:val="28"/>
        </w:rPr>
        <w:t>
      1) в строке 880.01.013 указывается сумма исчисленной платы за цифровой майнинг в тенге, за отчетный налоговый период, определяемая сложением 880.01.011 F и 880.01.012 E (880.01.011 F + 880.01.012 E).</w:t>
      </w:r>
    </w:p>
    <w:bookmarkEnd w:id="2644"/>
    <w:bookmarkStart w:name="z2681" w:id="2645"/>
    <w:p>
      <w:pPr>
        <w:spacing w:after="0"/>
        <w:ind w:left="0"/>
        <w:jc w:val="left"/>
      </w:pPr>
      <w:r>
        <w:rPr>
          <w:rFonts w:ascii="Times New Roman"/>
          <w:b/>
          <w:i w:val="false"/>
          <w:color w:val="000000"/>
        </w:rPr>
        <w:t xml:space="preserve"> Глава 4. Пояснение по заполнению расчета (форма 880.02)</w:t>
      </w:r>
    </w:p>
    <w:bookmarkEnd w:id="2645"/>
    <w:bookmarkStart w:name="z2682" w:id="2646"/>
    <w:p>
      <w:pPr>
        <w:spacing w:after="0"/>
        <w:ind w:left="0"/>
        <w:jc w:val="both"/>
      </w:pPr>
      <w:r>
        <w:rPr>
          <w:rFonts w:ascii="Times New Roman"/>
          <w:b w:val="false"/>
          <w:i w:val="false"/>
          <w:color w:val="000000"/>
          <w:sz w:val="28"/>
        </w:rPr>
        <w:t>
      23. Форма 880.02 предназначена для отражения информации об исчисленной сумме платы за цифровой майнинг, цифровым майнером, использующим электрическую энергию, произведенную на собственных электростанциях за налоговый период.</w:t>
      </w:r>
    </w:p>
    <w:bookmarkEnd w:id="2646"/>
    <w:bookmarkStart w:name="z2683" w:id="2647"/>
    <w:p>
      <w:pPr>
        <w:spacing w:after="0"/>
        <w:ind w:left="0"/>
        <w:jc w:val="both"/>
      </w:pPr>
      <w:r>
        <w:rPr>
          <w:rFonts w:ascii="Times New Roman"/>
          <w:b w:val="false"/>
          <w:i w:val="false"/>
          <w:color w:val="000000"/>
          <w:sz w:val="28"/>
        </w:rPr>
        <w:t xml:space="preserve">
      24. В разделе "Общая информация о налогоплательщике": </w:t>
      </w:r>
    </w:p>
    <w:bookmarkEnd w:id="2647"/>
    <w:bookmarkStart w:name="z2684" w:id="2648"/>
    <w:p>
      <w:pPr>
        <w:spacing w:after="0"/>
        <w:ind w:left="0"/>
        <w:jc w:val="both"/>
      </w:pPr>
      <w:r>
        <w:rPr>
          <w:rFonts w:ascii="Times New Roman"/>
          <w:b w:val="false"/>
          <w:i w:val="false"/>
          <w:color w:val="000000"/>
          <w:sz w:val="28"/>
        </w:rPr>
        <w:t>
      1) ИИН (БИН) плательщика платы;</w:t>
      </w:r>
    </w:p>
    <w:bookmarkEnd w:id="2648"/>
    <w:bookmarkStart w:name="z2685" w:id="264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w:t>
      </w:r>
    </w:p>
    <w:bookmarkEnd w:id="2649"/>
    <w:bookmarkStart w:name="z2686" w:id="2650"/>
    <w:p>
      <w:pPr>
        <w:spacing w:after="0"/>
        <w:ind w:left="0"/>
        <w:jc w:val="both"/>
      </w:pPr>
      <w:r>
        <w:rPr>
          <w:rFonts w:ascii="Times New Roman"/>
          <w:b w:val="false"/>
          <w:i w:val="false"/>
          <w:color w:val="000000"/>
          <w:sz w:val="28"/>
        </w:rPr>
        <w:t>
      для формы налоговой отчетности за 2022 год налоговый период год;</w:t>
      </w:r>
    </w:p>
    <w:bookmarkEnd w:id="2650"/>
    <w:bookmarkStart w:name="z2687" w:id="2651"/>
    <w:p>
      <w:pPr>
        <w:spacing w:after="0"/>
        <w:ind w:left="0"/>
        <w:jc w:val="both"/>
      </w:pPr>
      <w:r>
        <w:rPr>
          <w:rFonts w:ascii="Times New Roman"/>
          <w:b w:val="false"/>
          <w:i w:val="false"/>
          <w:color w:val="000000"/>
          <w:sz w:val="28"/>
        </w:rPr>
        <w:t>
      для формы налоговой отчетности начиная с 2023 года налоговый период квартал (указывается арабскими цифрами).</w:t>
      </w:r>
    </w:p>
    <w:bookmarkEnd w:id="2651"/>
    <w:bookmarkStart w:name="z2688" w:id="2652"/>
    <w:p>
      <w:pPr>
        <w:spacing w:after="0"/>
        <w:ind w:left="0"/>
        <w:jc w:val="both"/>
      </w:pPr>
      <w:r>
        <w:rPr>
          <w:rFonts w:ascii="Times New Roman"/>
          <w:b w:val="false"/>
          <w:i w:val="false"/>
          <w:color w:val="000000"/>
          <w:sz w:val="28"/>
        </w:rPr>
        <w:t xml:space="preserve">
      25. В разделе "Расчет платы за цифровой майнинг, исчисленной цифровым майнером, использующим электрическую энергию, произведенную на собственных электростанциях, за исключением возобновляемых источников энергии": </w:t>
      </w:r>
    </w:p>
    <w:bookmarkEnd w:id="2652"/>
    <w:bookmarkStart w:name="z2689" w:id="2653"/>
    <w:p>
      <w:pPr>
        <w:spacing w:after="0"/>
        <w:ind w:left="0"/>
        <w:jc w:val="both"/>
      </w:pPr>
      <w:r>
        <w:rPr>
          <w:rFonts w:ascii="Times New Roman"/>
          <w:b w:val="false"/>
          <w:i w:val="false"/>
          <w:color w:val="000000"/>
          <w:sz w:val="28"/>
        </w:rPr>
        <w:t>
      1) строка 880.02.001:</w:t>
      </w:r>
    </w:p>
    <w:bookmarkEnd w:id="2653"/>
    <w:bookmarkStart w:name="z2690" w:id="2654"/>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1</w:t>
      </w:r>
      <w:r>
        <w:rPr>
          <w:rFonts w:ascii="Times New Roman"/>
          <w:b w:val="false"/>
          <w:i w:val="false"/>
          <w:color w:val="000000"/>
          <w:sz w:val="28"/>
        </w:rPr>
        <w:t xml:space="preserve"> статьи 606-3 Налогового кодекса;</w:t>
      </w:r>
    </w:p>
    <w:bookmarkEnd w:id="2654"/>
    <w:bookmarkStart w:name="z2691" w:id="2655"/>
    <w:p>
      <w:pPr>
        <w:spacing w:after="0"/>
        <w:ind w:left="0"/>
        <w:jc w:val="both"/>
      </w:pPr>
      <w:r>
        <w:rPr>
          <w:rFonts w:ascii="Times New Roman"/>
          <w:b w:val="false"/>
          <w:i w:val="false"/>
          <w:color w:val="000000"/>
          <w:sz w:val="28"/>
        </w:rPr>
        <w:t>
      в графе В указывается показания контрольных приборов учета объема потребленной электрической энергии на начало отчетного налогового периода в квт/час;</w:t>
      </w:r>
    </w:p>
    <w:bookmarkEnd w:id="2655"/>
    <w:bookmarkStart w:name="z2692" w:id="2656"/>
    <w:p>
      <w:pPr>
        <w:spacing w:after="0"/>
        <w:ind w:left="0"/>
        <w:jc w:val="both"/>
      </w:pPr>
      <w:r>
        <w:rPr>
          <w:rFonts w:ascii="Times New Roman"/>
          <w:b w:val="false"/>
          <w:i w:val="false"/>
          <w:color w:val="000000"/>
          <w:sz w:val="28"/>
        </w:rPr>
        <w:t>
      в графе С указывается показания контрольных приборов учета объема потребленной электрической энергии на конец отчетного налогового периода или на начала даты изменения цены 1-го квт/час электрической энергии в квт/час;</w:t>
      </w:r>
    </w:p>
    <w:bookmarkEnd w:id="2656"/>
    <w:bookmarkStart w:name="z2693" w:id="2657"/>
    <w:p>
      <w:pPr>
        <w:spacing w:after="0"/>
        <w:ind w:left="0"/>
        <w:jc w:val="both"/>
      </w:pPr>
      <w:r>
        <w:rPr>
          <w:rFonts w:ascii="Times New Roman"/>
          <w:b w:val="false"/>
          <w:i w:val="false"/>
          <w:color w:val="000000"/>
          <w:sz w:val="28"/>
        </w:rPr>
        <w:t>
      в графе D указывается объем потребленной электрической энергии за отчетный налоговый период или с начала отчетного налогового периода до начала изменения цены 1-го квт/час электрической энергии в квт/час, определяемая как разница 880.02.001 C и 880.02.001 B (880.02.001 C – 880.02.001 B);</w:t>
      </w:r>
    </w:p>
    <w:bookmarkEnd w:id="2657"/>
    <w:bookmarkStart w:name="z2694" w:id="2658"/>
    <w:p>
      <w:pPr>
        <w:spacing w:after="0"/>
        <w:ind w:left="0"/>
        <w:jc w:val="both"/>
      </w:pPr>
      <w:r>
        <w:rPr>
          <w:rFonts w:ascii="Times New Roman"/>
          <w:b w:val="false"/>
          <w:i w:val="false"/>
          <w:color w:val="000000"/>
          <w:sz w:val="28"/>
        </w:rPr>
        <w:t>
      в графе E указывается исчисленная сумма платы за цифровой майнинг в тенге, за отчетный налоговый период, определяемая как произведение 880.02.001 A и 880.02.001 D (880.02.001 A х 880.02.001 D);</w:t>
      </w:r>
    </w:p>
    <w:bookmarkEnd w:id="2658"/>
    <w:bookmarkStart w:name="z2695" w:id="2659"/>
    <w:p>
      <w:pPr>
        <w:spacing w:after="0"/>
        <w:ind w:left="0"/>
        <w:jc w:val="both"/>
      </w:pPr>
      <w:r>
        <w:rPr>
          <w:rFonts w:ascii="Times New Roman"/>
          <w:b w:val="false"/>
          <w:i w:val="false"/>
          <w:color w:val="000000"/>
          <w:sz w:val="28"/>
        </w:rPr>
        <w:t>
      2) строки с 880.02.002 по 880.02.005 заполняются аналогично строке 880.02.001;</w:t>
      </w:r>
    </w:p>
    <w:bookmarkEnd w:id="2659"/>
    <w:bookmarkStart w:name="z2696" w:id="2660"/>
    <w:p>
      <w:pPr>
        <w:spacing w:after="0"/>
        <w:ind w:left="0"/>
        <w:jc w:val="both"/>
      </w:pPr>
      <w:r>
        <w:rPr>
          <w:rFonts w:ascii="Times New Roman"/>
          <w:b w:val="false"/>
          <w:i w:val="false"/>
          <w:color w:val="000000"/>
          <w:sz w:val="28"/>
        </w:rPr>
        <w:t>
      3) строка 880.02.006:</w:t>
      </w:r>
    </w:p>
    <w:bookmarkEnd w:id="2660"/>
    <w:bookmarkStart w:name="z2697" w:id="2661"/>
    <w:p>
      <w:pPr>
        <w:spacing w:after="0"/>
        <w:ind w:left="0"/>
        <w:jc w:val="both"/>
      </w:pPr>
      <w:r>
        <w:rPr>
          <w:rFonts w:ascii="Times New Roman"/>
          <w:b w:val="false"/>
          <w:i w:val="false"/>
          <w:color w:val="000000"/>
          <w:sz w:val="28"/>
        </w:rPr>
        <w:t xml:space="preserve">
      в графе D указывается общий объем потребленной электрической энергии в отчетном налоговом периоде в целях цифрового майнинга в квт/час, определяемая сложением заполненных граф D строк с 880.02.001 по 880.02.005 (880.02.001 D + заполненные графы 880.02.002 D + 880.02.003 D + 880.02.004 D + 880.02.005 D); </w:t>
      </w:r>
    </w:p>
    <w:bookmarkEnd w:id="2661"/>
    <w:bookmarkStart w:name="z2698" w:id="2662"/>
    <w:p>
      <w:pPr>
        <w:spacing w:after="0"/>
        <w:ind w:left="0"/>
        <w:jc w:val="both"/>
      </w:pPr>
      <w:r>
        <w:rPr>
          <w:rFonts w:ascii="Times New Roman"/>
          <w:b w:val="false"/>
          <w:i w:val="false"/>
          <w:color w:val="000000"/>
          <w:sz w:val="28"/>
        </w:rPr>
        <w:t xml:space="preserve">
      в графе E указывается сумма исчисленной платы за цифровой майнинг в тенге, за отчетный налоговый период, определяемая сложением заполненных граф E строк с 880.02.001 по 880.02.005 (880.02.001 E + заполненные графы 880.02.002 E + 880.02.003 E + 880.02.004 E + 880.02.005 E). </w:t>
      </w:r>
    </w:p>
    <w:bookmarkEnd w:id="2662"/>
    <w:bookmarkStart w:name="z2699" w:id="2663"/>
    <w:p>
      <w:pPr>
        <w:spacing w:after="0"/>
        <w:ind w:left="0"/>
        <w:jc w:val="both"/>
      </w:pPr>
      <w:r>
        <w:rPr>
          <w:rFonts w:ascii="Times New Roman"/>
          <w:b w:val="false"/>
          <w:i w:val="false"/>
          <w:color w:val="000000"/>
          <w:sz w:val="28"/>
        </w:rPr>
        <w:t>
      26. В разделе "Расчет платы за цифровой майнинг, исчисленной цифровым майнером, использующим электрическую энергию, произведенную из возобновляемых источников энергии на собственных электростанциях":</w:t>
      </w:r>
    </w:p>
    <w:bookmarkEnd w:id="2663"/>
    <w:bookmarkStart w:name="z2700" w:id="2664"/>
    <w:p>
      <w:pPr>
        <w:spacing w:after="0"/>
        <w:ind w:left="0"/>
        <w:jc w:val="both"/>
      </w:pPr>
      <w:r>
        <w:rPr>
          <w:rFonts w:ascii="Times New Roman"/>
          <w:b w:val="false"/>
          <w:i w:val="false"/>
          <w:color w:val="000000"/>
          <w:sz w:val="28"/>
        </w:rPr>
        <w:t>
      1) строка 880.02.007:</w:t>
      </w:r>
    </w:p>
    <w:bookmarkEnd w:id="2664"/>
    <w:bookmarkStart w:name="z2701" w:id="2665"/>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606-3 Налогового кодекса;</w:t>
      </w:r>
    </w:p>
    <w:bookmarkEnd w:id="2665"/>
    <w:bookmarkStart w:name="z2702" w:id="2666"/>
    <w:p>
      <w:pPr>
        <w:spacing w:after="0"/>
        <w:ind w:left="0"/>
        <w:jc w:val="both"/>
      </w:pPr>
      <w:r>
        <w:rPr>
          <w:rFonts w:ascii="Times New Roman"/>
          <w:b w:val="false"/>
          <w:i w:val="false"/>
          <w:color w:val="000000"/>
          <w:sz w:val="28"/>
        </w:rPr>
        <w:t>
      в графе В указывается показания контрольных приборов учета объема потребленной электрической энергии на начало отчетного налогового периода или на начала даты изменения цены 1-го квт/час электрической энергии в квт/час;</w:t>
      </w:r>
    </w:p>
    <w:bookmarkEnd w:id="2666"/>
    <w:bookmarkStart w:name="z2703" w:id="2667"/>
    <w:p>
      <w:pPr>
        <w:spacing w:after="0"/>
        <w:ind w:left="0"/>
        <w:jc w:val="both"/>
      </w:pPr>
      <w:r>
        <w:rPr>
          <w:rFonts w:ascii="Times New Roman"/>
          <w:b w:val="false"/>
          <w:i w:val="false"/>
          <w:color w:val="000000"/>
          <w:sz w:val="28"/>
        </w:rPr>
        <w:t>
      в графе С указывается показания контрольных приборов учета объема потребленной электрической энергии на конец отчетного налогового периода или на начала даты изменения цены 1-го квт/час электрической энергии в квт/час;</w:t>
      </w:r>
    </w:p>
    <w:bookmarkEnd w:id="2667"/>
    <w:bookmarkStart w:name="z2704" w:id="2668"/>
    <w:p>
      <w:pPr>
        <w:spacing w:after="0"/>
        <w:ind w:left="0"/>
        <w:jc w:val="both"/>
      </w:pPr>
      <w:r>
        <w:rPr>
          <w:rFonts w:ascii="Times New Roman"/>
          <w:b w:val="false"/>
          <w:i w:val="false"/>
          <w:color w:val="000000"/>
          <w:sz w:val="28"/>
        </w:rPr>
        <w:t>
      в графе D указывается объем потребленной электрической энергии за отчетный налоговый период или до начала изменения цены 1-го квт/час электрической энергии в квт/час, определяемая как разница 880.02.007 C и 880.02.007 B (880.02.007 C – 880.02.007 B);</w:t>
      </w:r>
    </w:p>
    <w:bookmarkEnd w:id="2668"/>
    <w:bookmarkStart w:name="z2705" w:id="2669"/>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в квт/час, за отчетный налоговый период, определяемая как произведение 880.02.007 A и 880.02.007 D (880.00.007 A х 880.02.007 D);</w:t>
      </w:r>
    </w:p>
    <w:bookmarkEnd w:id="2669"/>
    <w:bookmarkStart w:name="z2706" w:id="2670"/>
    <w:p>
      <w:pPr>
        <w:spacing w:after="0"/>
        <w:ind w:left="0"/>
        <w:jc w:val="both"/>
      </w:pPr>
      <w:r>
        <w:rPr>
          <w:rFonts w:ascii="Times New Roman"/>
          <w:b w:val="false"/>
          <w:i w:val="false"/>
          <w:color w:val="000000"/>
          <w:sz w:val="28"/>
        </w:rPr>
        <w:t>
      2) строки с 880.02.008 по 880.02.011 заполняются аналогично строке 880.02.007;</w:t>
      </w:r>
    </w:p>
    <w:bookmarkEnd w:id="2670"/>
    <w:bookmarkStart w:name="z2707" w:id="2671"/>
    <w:p>
      <w:pPr>
        <w:spacing w:after="0"/>
        <w:ind w:left="0"/>
        <w:jc w:val="both"/>
      </w:pPr>
      <w:r>
        <w:rPr>
          <w:rFonts w:ascii="Times New Roman"/>
          <w:b w:val="false"/>
          <w:i w:val="false"/>
          <w:color w:val="000000"/>
          <w:sz w:val="28"/>
        </w:rPr>
        <w:t>
      3) строка 880.02.012:</w:t>
      </w:r>
    </w:p>
    <w:bookmarkEnd w:id="2671"/>
    <w:bookmarkStart w:name="z2708" w:id="2672"/>
    <w:p>
      <w:pPr>
        <w:spacing w:after="0"/>
        <w:ind w:left="0"/>
        <w:jc w:val="both"/>
      </w:pPr>
      <w:r>
        <w:rPr>
          <w:rFonts w:ascii="Times New Roman"/>
          <w:b w:val="false"/>
          <w:i w:val="false"/>
          <w:color w:val="000000"/>
          <w:sz w:val="28"/>
        </w:rPr>
        <w:t xml:space="preserve">
      в графе D указывается общий объем потребленной электрической энергии в отчетном налоговом периоде в целях цифрового майнинга в квт/час, определяемая сложением заполненных граф D строк с 880.02.007 по 880.02.011 (880.02.007 D + заполненные графы 880.02.008 D + 880.02.009 D + 880.02.010 D + 880.02.011 D); </w:t>
      </w:r>
    </w:p>
    <w:bookmarkEnd w:id="2672"/>
    <w:bookmarkStart w:name="z2709" w:id="2673"/>
    <w:p>
      <w:pPr>
        <w:spacing w:after="0"/>
        <w:ind w:left="0"/>
        <w:jc w:val="both"/>
      </w:pPr>
      <w:r>
        <w:rPr>
          <w:rFonts w:ascii="Times New Roman"/>
          <w:b w:val="false"/>
          <w:i w:val="false"/>
          <w:color w:val="000000"/>
          <w:sz w:val="28"/>
        </w:rPr>
        <w:t xml:space="preserve">
      в графе E указывается сумма исчисленной платы за цифровой майнинг, за отчетный налоговый период в тенге, определяемая сложением заполненных граф E строк с 880.02.007 по 880.02.011 (880.02.007 E + заполненные графы 880.02.008 E + 880.02.009 E + 880.02.010 E + 880.02.011 E). </w:t>
      </w:r>
    </w:p>
    <w:bookmarkEnd w:id="2673"/>
    <w:bookmarkStart w:name="z2710" w:id="2674"/>
    <w:p>
      <w:pPr>
        <w:spacing w:after="0"/>
        <w:ind w:left="0"/>
        <w:jc w:val="both"/>
      </w:pPr>
      <w:r>
        <w:rPr>
          <w:rFonts w:ascii="Times New Roman"/>
          <w:b w:val="false"/>
          <w:i w:val="false"/>
          <w:color w:val="000000"/>
          <w:sz w:val="28"/>
        </w:rPr>
        <w:t>
      27.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2674"/>
    <w:bookmarkStart w:name="z2711" w:id="2675"/>
    <w:p>
      <w:pPr>
        <w:spacing w:after="0"/>
        <w:ind w:left="0"/>
        <w:jc w:val="both"/>
      </w:pPr>
      <w:r>
        <w:rPr>
          <w:rFonts w:ascii="Times New Roman"/>
          <w:b w:val="false"/>
          <w:i w:val="false"/>
          <w:color w:val="000000"/>
          <w:sz w:val="28"/>
        </w:rPr>
        <w:t>
      1) строка 880.02.013:</w:t>
      </w:r>
    </w:p>
    <w:bookmarkEnd w:id="2675"/>
    <w:bookmarkStart w:name="z2712" w:id="2676"/>
    <w:p>
      <w:pPr>
        <w:spacing w:after="0"/>
        <w:ind w:left="0"/>
        <w:jc w:val="both"/>
      </w:pPr>
      <w:r>
        <w:rPr>
          <w:rFonts w:ascii="Times New Roman"/>
          <w:b w:val="false"/>
          <w:i w:val="false"/>
          <w:color w:val="000000"/>
          <w:sz w:val="28"/>
        </w:rPr>
        <w:t xml:space="preserve">
      в графе А указывается ставка платы за цифровой майнинг в тенге, предусмотренная абзацем вторым </w:t>
      </w:r>
      <w:r>
        <w:rPr>
          <w:rFonts w:ascii="Times New Roman"/>
          <w:b w:val="false"/>
          <w:i w:val="false"/>
          <w:color w:val="000000"/>
          <w:sz w:val="28"/>
        </w:rPr>
        <w:t>пункта 2</w:t>
      </w:r>
      <w:r>
        <w:rPr>
          <w:rFonts w:ascii="Times New Roman"/>
          <w:b w:val="false"/>
          <w:i w:val="false"/>
          <w:color w:val="000000"/>
          <w:sz w:val="28"/>
        </w:rPr>
        <w:t xml:space="preserve"> статьи 606-3 Налогового кодекса;</w:t>
      </w:r>
    </w:p>
    <w:bookmarkEnd w:id="2676"/>
    <w:bookmarkStart w:name="z2713" w:id="2677"/>
    <w:p>
      <w:pPr>
        <w:spacing w:after="0"/>
        <w:ind w:left="0"/>
        <w:jc w:val="both"/>
      </w:pPr>
      <w:r>
        <w:rPr>
          <w:rFonts w:ascii="Times New Roman"/>
          <w:b w:val="false"/>
          <w:i w:val="false"/>
          <w:color w:val="000000"/>
          <w:sz w:val="28"/>
        </w:rPr>
        <w:t>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w:t>
      </w:r>
    </w:p>
    <w:bookmarkEnd w:id="2677"/>
    <w:bookmarkStart w:name="z2714" w:id="2678"/>
    <w:p>
      <w:pPr>
        <w:spacing w:after="0"/>
        <w:ind w:left="0"/>
        <w:jc w:val="both"/>
      </w:pPr>
      <w:r>
        <w:rPr>
          <w:rFonts w:ascii="Times New Roman"/>
          <w:b w:val="false"/>
          <w:i w:val="false"/>
          <w:color w:val="000000"/>
          <w:sz w:val="28"/>
        </w:rPr>
        <w:t xml:space="preserve">
      в графе С указывается максимальная мощность потребления электрической энергии по всему майнинговому оборудованию в квт/час; </w:t>
      </w:r>
    </w:p>
    <w:bookmarkEnd w:id="2678"/>
    <w:bookmarkStart w:name="z2715" w:id="2679"/>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а также без лицензии на осуществление деятельности по цифровому майнингу в квт/час, определяемая как произведение 880.02.013 В и 880.02.013 С (880.02.013 В х 880.02.013 С);</w:t>
      </w:r>
    </w:p>
    <w:bookmarkEnd w:id="2679"/>
    <w:bookmarkStart w:name="z2716" w:id="2680"/>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в тенге, за отчетный налоговый период, определяемая как произведение 880.02.013 A и 880.02.013 D (880.02.013 A х 880.02.013 D).</w:t>
      </w:r>
    </w:p>
    <w:bookmarkEnd w:id="2680"/>
    <w:bookmarkStart w:name="z2717" w:id="2681"/>
    <w:p>
      <w:pPr>
        <w:spacing w:after="0"/>
        <w:ind w:left="0"/>
        <w:jc w:val="both"/>
      </w:pPr>
      <w:r>
        <w:rPr>
          <w:rFonts w:ascii="Times New Roman"/>
          <w:b w:val="false"/>
          <w:i w:val="false"/>
          <w:color w:val="000000"/>
          <w:sz w:val="28"/>
        </w:rPr>
        <w:t>
      28. В разделе "Итоговая сумма платы за цифровой майнинг, исчисленной цифровым майнером":</w:t>
      </w:r>
    </w:p>
    <w:bookmarkEnd w:id="2681"/>
    <w:bookmarkStart w:name="z2718" w:id="2682"/>
    <w:p>
      <w:pPr>
        <w:spacing w:after="0"/>
        <w:ind w:left="0"/>
        <w:jc w:val="both"/>
      </w:pPr>
      <w:r>
        <w:rPr>
          <w:rFonts w:ascii="Times New Roman"/>
          <w:b w:val="false"/>
          <w:i w:val="false"/>
          <w:color w:val="000000"/>
          <w:sz w:val="28"/>
        </w:rPr>
        <w:t>
      1) в строке 880.02.014 указывается сумма исчисленной платы за цифровой майнинг в тенге, за отчетный налоговый период, определяемая сложением 880.02.006 Е и 880.01.012 E и 880.02.013 Е (880.01.006 Е + 880.01.012 E + 880.02.013 Е).</w:t>
      </w:r>
    </w:p>
    <w:bookmarkEnd w:id="2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21" w:id="2683"/>
    <w:p>
      <w:pPr>
        <w:spacing w:after="0"/>
        <w:ind w:left="0"/>
        <w:jc w:val="both"/>
      </w:pPr>
      <w:r>
        <w:rPr>
          <w:rFonts w:ascii="Times New Roman"/>
          <w:b w:val="false"/>
          <w:i w:val="false"/>
          <w:color w:val="000000"/>
          <w:sz w:val="28"/>
        </w:rPr>
        <w:t xml:space="preserve">
      </w:t>
      </w:r>
    </w:p>
    <w:bookmarkEnd w:id="268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2" w:id="2684"/>
    <w:p>
      <w:pPr>
        <w:spacing w:after="0"/>
        <w:ind w:left="0"/>
        <w:jc w:val="both"/>
      </w:pPr>
      <w:r>
        <w:rPr>
          <w:rFonts w:ascii="Times New Roman"/>
          <w:b w:val="false"/>
          <w:i w:val="false"/>
          <w:color w:val="000000"/>
          <w:sz w:val="28"/>
        </w:rPr>
        <w:t xml:space="preserve">
      </w:t>
      </w:r>
    </w:p>
    <w:bookmarkEnd w:id="268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3" w:id="2685"/>
    <w:p>
      <w:pPr>
        <w:spacing w:after="0"/>
        <w:ind w:left="0"/>
        <w:jc w:val="both"/>
      </w:pPr>
      <w:r>
        <w:rPr>
          <w:rFonts w:ascii="Times New Roman"/>
          <w:b w:val="false"/>
          <w:i w:val="false"/>
          <w:color w:val="000000"/>
          <w:sz w:val="28"/>
        </w:rPr>
        <w:t xml:space="preserve">
      </w:t>
      </w:r>
    </w:p>
    <w:bookmarkEnd w:id="268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4" w:id="2686"/>
    <w:p>
      <w:pPr>
        <w:spacing w:after="0"/>
        <w:ind w:left="0"/>
        <w:jc w:val="both"/>
      </w:pPr>
      <w:r>
        <w:rPr>
          <w:rFonts w:ascii="Times New Roman"/>
          <w:b w:val="false"/>
          <w:i w:val="false"/>
          <w:color w:val="000000"/>
          <w:sz w:val="28"/>
        </w:rPr>
        <w:t xml:space="preserve">
      </w:t>
      </w:r>
    </w:p>
    <w:bookmarkEnd w:id="2686"/>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2687"/>
    <w:p>
      <w:pPr>
        <w:spacing w:after="0"/>
        <w:ind w:left="0"/>
        <w:jc w:val="both"/>
      </w:pPr>
      <w:r>
        <w:rPr>
          <w:rFonts w:ascii="Times New Roman"/>
          <w:b w:val="false"/>
          <w:i w:val="false"/>
          <w:color w:val="000000"/>
          <w:sz w:val="28"/>
        </w:rPr>
        <w:t xml:space="preserve">
      </w:t>
      </w:r>
    </w:p>
    <w:bookmarkEnd w:id="268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6" w:id="2688"/>
    <w:p>
      <w:pPr>
        <w:spacing w:after="0"/>
        <w:ind w:left="0"/>
        <w:jc w:val="both"/>
      </w:pPr>
      <w:r>
        <w:rPr>
          <w:rFonts w:ascii="Times New Roman"/>
          <w:b w:val="false"/>
          <w:i w:val="false"/>
          <w:color w:val="000000"/>
          <w:sz w:val="28"/>
        </w:rPr>
        <w:t xml:space="preserve">
      </w:t>
      </w:r>
    </w:p>
    <w:bookmarkEnd w:id="268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7" w:id="2689"/>
    <w:p>
      <w:pPr>
        <w:spacing w:after="0"/>
        <w:ind w:left="0"/>
        <w:jc w:val="both"/>
      </w:pPr>
      <w:r>
        <w:rPr>
          <w:rFonts w:ascii="Times New Roman"/>
          <w:b w:val="false"/>
          <w:i w:val="false"/>
          <w:color w:val="000000"/>
          <w:sz w:val="28"/>
        </w:rPr>
        <w:t xml:space="preserve">
      </w:t>
      </w:r>
    </w:p>
    <w:bookmarkEnd w:id="268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8" w:id="2690"/>
    <w:p>
      <w:pPr>
        <w:spacing w:after="0"/>
        <w:ind w:left="0"/>
        <w:jc w:val="both"/>
      </w:pPr>
      <w:r>
        <w:rPr>
          <w:rFonts w:ascii="Times New Roman"/>
          <w:b w:val="false"/>
          <w:i w:val="false"/>
          <w:color w:val="000000"/>
          <w:sz w:val="28"/>
        </w:rPr>
        <w:t xml:space="preserve">
      </w:t>
      </w:r>
    </w:p>
    <w:bookmarkEnd w:id="269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9" w:id="2691"/>
    <w:p>
      <w:pPr>
        <w:spacing w:after="0"/>
        <w:ind w:left="0"/>
        <w:jc w:val="both"/>
      </w:pPr>
      <w:r>
        <w:rPr>
          <w:rFonts w:ascii="Times New Roman"/>
          <w:b w:val="false"/>
          <w:i w:val="false"/>
          <w:color w:val="000000"/>
          <w:sz w:val="28"/>
        </w:rPr>
        <w:t xml:space="preserve">
      </w:t>
      </w:r>
    </w:p>
    <w:bookmarkEnd w:id="269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0" w:id="2692"/>
    <w:p>
      <w:pPr>
        <w:spacing w:after="0"/>
        <w:ind w:left="0"/>
        <w:jc w:val="both"/>
      </w:pPr>
      <w:r>
        <w:rPr>
          <w:rFonts w:ascii="Times New Roman"/>
          <w:b w:val="false"/>
          <w:i w:val="false"/>
          <w:color w:val="000000"/>
          <w:sz w:val="28"/>
        </w:rPr>
        <w:t xml:space="preserve">
      </w:t>
      </w:r>
    </w:p>
    <w:bookmarkEnd w:id="269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1" w:id="2693"/>
    <w:p>
      <w:pPr>
        <w:spacing w:after="0"/>
        <w:ind w:left="0"/>
        <w:jc w:val="both"/>
      </w:pPr>
      <w:r>
        <w:rPr>
          <w:rFonts w:ascii="Times New Roman"/>
          <w:b w:val="false"/>
          <w:i w:val="false"/>
          <w:color w:val="000000"/>
          <w:sz w:val="28"/>
        </w:rPr>
        <w:t xml:space="preserve">
      </w:t>
      </w:r>
    </w:p>
    <w:bookmarkEnd w:id="269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2"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3" w:id="2695"/>
    <w:p>
      <w:pPr>
        <w:spacing w:after="0"/>
        <w:ind w:left="0"/>
        <w:jc w:val="both"/>
      </w:pPr>
      <w:r>
        <w:rPr>
          <w:rFonts w:ascii="Times New Roman"/>
          <w:b w:val="false"/>
          <w:i w:val="false"/>
          <w:color w:val="000000"/>
          <w:sz w:val="28"/>
        </w:rPr>
        <w:t xml:space="preserve">
      </w:t>
      </w:r>
    </w:p>
    <w:bookmarkEnd w:id="269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4"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5" w:id="2697"/>
    <w:p>
      <w:pPr>
        <w:spacing w:after="0"/>
        <w:ind w:left="0"/>
        <w:jc w:val="both"/>
      </w:pPr>
      <w:r>
        <w:rPr>
          <w:rFonts w:ascii="Times New Roman"/>
          <w:b w:val="false"/>
          <w:i w:val="false"/>
          <w:color w:val="000000"/>
          <w:sz w:val="28"/>
        </w:rPr>
        <w:t xml:space="preserve">
      </w:t>
      </w:r>
    </w:p>
    <w:bookmarkEnd w:id="269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6"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7" w:id="2699"/>
    <w:p>
      <w:pPr>
        <w:spacing w:after="0"/>
        <w:ind w:left="0"/>
        <w:jc w:val="both"/>
      </w:pPr>
      <w:r>
        <w:rPr>
          <w:rFonts w:ascii="Times New Roman"/>
          <w:b w:val="false"/>
          <w:i w:val="false"/>
          <w:color w:val="000000"/>
          <w:sz w:val="28"/>
        </w:rPr>
        <w:t xml:space="preserve">
      </w:t>
      </w:r>
    </w:p>
    <w:bookmarkEnd w:id="269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8" w:id="2700"/>
    <w:p>
      <w:pPr>
        <w:spacing w:after="0"/>
        <w:ind w:left="0"/>
        <w:jc w:val="both"/>
      </w:pPr>
      <w:r>
        <w:rPr>
          <w:rFonts w:ascii="Times New Roman"/>
          <w:b w:val="false"/>
          <w:i w:val="false"/>
          <w:color w:val="000000"/>
          <w:sz w:val="28"/>
        </w:rPr>
        <w:t xml:space="preserve">
      </w:t>
      </w:r>
    </w:p>
    <w:bookmarkEnd w:id="2700"/>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9"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0" w:id="2702"/>
    <w:p>
      <w:pPr>
        <w:spacing w:after="0"/>
        <w:ind w:left="0"/>
        <w:jc w:val="both"/>
      </w:pPr>
      <w:r>
        <w:rPr>
          <w:rFonts w:ascii="Times New Roman"/>
          <w:b w:val="false"/>
          <w:i w:val="false"/>
          <w:color w:val="000000"/>
          <w:sz w:val="28"/>
        </w:rPr>
        <w:t xml:space="preserve">
      </w:t>
      </w:r>
    </w:p>
    <w:bookmarkEnd w:id="270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1"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44" w:id="270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"Упрощенная декларация для субъектов малого бизнеса (форма 910.00)"</w:t>
      </w:r>
    </w:p>
    <w:bookmarkEnd w:id="2704"/>
    <w:bookmarkStart w:name="z2745" w:id="2705"/>
    <w:p>
      <w:pPr>
        <w:spacing w:after="0"/>
        <w:ind w:left="0"/>
        <w:jc w:val="left"/>
      </w:pPr>
      <w:r>
        <w:rPr>
          <w:rFonts w:ascii="Times New Roman"/>
          <w:b/>
          <w:i w:val="false"/>
          <w:color w:val="000000"/>
        </w:rPr>
        <w:t xml:space="preserve"> Глава 1. Общие положения</w:t>
      </w:r>
    </w:p>
    <w:bookmarkEnd w:id="2705"/>
    <w:bookmarkStart w:name="z2746" w:id="2706"/>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единого платежа,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w:t>
      </w:r>
    </w:p>
    <w:bookmarkEnd w:id="2706"/>
    <w:bookmarkStart w:name="z2747" w:id="2707"/>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2023 года.</w:t>
      </w:r>
    </w:p>
    <w:bookmarkEnd w:id="2707"/>
    <w:bookmarkStart w:name="z2748" w:id="2708"/>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2708"/>
    <w:bookmarkStart w:name="z2749" w:id="2709"/>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2709"/>
    <w:bookmarkStart w:name="z2750" w:id="2710"/>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2710"/>
    <w:bookmarkStart w:name="z2751" w:id="2711"/>
    <w:p>
      <w:pPr>
        <w:spacing w:after="0"/>
        <w:ind w:left="0"/>
        <w:jc w:val="both"/>
      </w:pPr>
      <w:r>
        <w:rPr>
          <w:rFonts w:ascii="Times New Roman"/>
          <w:b w:val="false"/>
          <w:i w:val="false"/>
          <w:color w:val="000000"/>
          <w:sz w:val="28"/>
        </w:rPr>
        <w:t>
      5. При составлении декларации:</w:t>
      </w:r>
    </w:p>
    <w:bookmarkEnd w:id="2711"/>
    <w:bookmarkStart w:name="z2752" w:id="271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712"/>
    <w:bookmarkStart w:name="z2753" w:id="271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713"/>
    <w:bookmarkStart w:name="z2754" w:id="2714"/>
    <w:p>
      <w:pPr>
        <w:spacing w:after="0"/>
        <w:ind w:left="0"/>
        <w:jc w:val="both"/>
      </w:pPr>
      <w:r>
        <w:rPr>
          <w:rFonts w:ascii="Times New Roman"/>
          <w:b w:val="false"/>
          <w:i w:val="false"/>
          <w:color w:val="000000"/>
          <w:sz w:val="28"/>
        </w:rPr>
        <w:t xml:space="preserve">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714"/>
    <w:bookmarkStart w:name="z2755" w:id="2715"/>
    <w:p>
      <w:pPr>
        <w:spacing w:after="0"/>
        <w:ind w:left="0"/>
        <w:jc w:val="both"/>
      </w:pPr>
      <w:r>
        <w:rPr>
          <w:rFonts w:ascii="Times New Roman"/>
          <w:b w:val="false"/>
          <w:i w:val="false"/>
          <w:color w:val="000000"/>
          <w:sz w:val="28"/>
        </w:rPr>
        <w:t>
      7. При представлении декларации:</w:t>
      </w:r>
    </w:p>
    <w:bookmarkEnd w:id="2715"/>
    <w:bookmarkStart w:name="z2756" w:id="271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2716"/>
    <w:bookmarkStart w:name="z2757" w:id="271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717"/>
    <w:bookmarkStart w:name="z2758" w:id="271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718"/>
    <w:bookmarkStart w:name="z2759" w:id="2719"/>
    <w:p>
      <w:pPr>
        <w:spacing w:after="0"/>
        <w:ind w:left="0"/>
        <w:jc w:val="left"/>
      </w:pPr>
      <w:r>
        <w:rPr>
          <w:rFonts w:ascii="Times New Roman"/>
          <w:b/>
          <w:i w:val="false"/>
          <w:color w:val="000000"/>
        </w:rPr>
        <w:t xml:space="preserve"> Глава 2. Пояснение по заполнению декларации (форма 910.00)</w:t>
      </w:r>
    </w:p>
    <w:bookmarkEnd w:id="2719"/>
    <w:bookmarkStart w:name="z2760" w:id="2720"/>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2720"/>
    <w:bookmarkStart w:name="z2761" w:id="2721"/>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2721"/>
    <w:bookmarkStart w:name="z2762" w:id="2722"/>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2722"/>
    <w:bookmarkStart w:name="z2763" w:id="2723"/>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2723"/>
    <w:bookmarkStart w:name="z2764" w:id="2724"/>
    <w:p>
      <w:pPr>
        <w:spacing w:after="0"/>
        <w:ind w:left="0"/>
        <w:jc w:val="both"/>
      </w:pPr>
      <w:r>
        <w:rPr>
          <w:rFonts w:ascii="Times New Roman"/>
          <w:b w:val="false"/>
          <w:i w:val="false"/>
          <w:color w:val="000000"/>
          <w:sz w:val="28"/>
        </w:rPr>
        <w:t xml:space="preserve">
      4) отдельные категории налогоплательщика. </w:t>
      </w:r>
    </w:p>
    <w:bookmarkEnd w:id="2724"/>
    <w:bookmarkStart w:name="z2765" w:id="272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 В:</w:t>
      </w:r>
    </w:p>
    <w:bookmarkEnd w:id="2725"/>
    <w:bookmarkStart w:name="z2766" w:id="2726"/>
    <w:p>
      <w:pPr>
        <w:spacing w:after="0"/>
        <w:ind w:left="0"/>
        <w:jc w:val="both"/>
      </w:pPr>
      <w:r>
        <w:rPr>
          <w:rFonts w:ascii="Times New Roman"/>
          <w:b w:val="false"/>
          <w:i w:val="false"/>
          <w:color w:val="000000"/>
          <w:sz w:val="28"/>
        </w:rPr>
        <w:t xml:space="preserve">
      А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w:t>
      </w:r>
    </w:p>
    <w:bookmarkEnd w:id="2726"/>
    <w:bookmarkStart w:name="z2767" w:id="2727"/>
    <w:p>
      <w:pPr>
        <w:spacing w:after="0"/>
        <w:ind w:left="0"/>
        <w:jc w:val="both"/>
      </w:pPr>
      <w:r>
        <w:rPr>
          <w:rFonts w:ascii="Times New Roman"/>
          <w:b w:val="false"/>
          <w:i w:val="false"/>
          <w:color w:val="000000"/>
          <w:sz w:val="28"/>
        </w:rPr>
        <w:t xml:space="preserve">
      В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2727"/>
    <w:bookmarkStart w:name="z2768" w:id="2728"/>
    <w:p>
      <w:pPr>
        <w:spacing w:after="0"/>
        <w:ind w:left="0"/>
        <w:jc w:val="both"/>
      </w:pPr>
      <w:r>
        <w:rPr>
          <w:rFonts w:ascii="Times New Roman"/>
          <w:b w:val="false"/>
          <w:i w:val="false"/>
          <w:color w:val="000000"/>
          <w:sz w:val="28"/>
        </w:rPr>
        <w:t>
      ячейки А или В отмечаются индивидуальными предпринимателями;</w:t>
      </w:r>
    </w:p>
    <w:bookmarkEnd w:id="2728"/>
    <w:bookmarkStart w:name="z2769" w:id="2729"/>
    <w:p>
      <w:pPr>
        <w:spacing w:after="0"/>
        <w:ind w:left="0"/>
        <w:jc w:val="both"/>
      </w:pPr>
      <w:r>
        <w:rPr>
          <w:rFonts w:ascii="Times New Roman"/>
          <w:b w:val="false"/>
          <w:i w:val="false"/>
          <w:color w:val="000000"/>
          <w:sz w:val="28"/>
        </w:rPr>
        <w:t>
      5) плательщик единого платежа. Ячейка отмечается в случае, если налогоплательщик, выбрал исполнение обязательств по исчислению, удержанию и перечислению индивидуального подоходного налога и социальных платежей с таких доходов в составе единого платежа.</w:t>
      </w:r>
    </w:p>
    <w:bookmarkEnd w:id="2729"/>
    <w:bookmarkStart w:name="z2770" w:id="2730"/>
    <w:p>
      <w:pPr>
        <w:spacing w:after="0"/>
        <w:ind w:left="0"/>
        <w:jc w:val="both"/>
      </w:pPr>
      <w:r>
        <w:rPr>
          <w:rFonts w:ascii="Times New Roman"/>
          <w:b w:val="false"/>
          <w:i w:val="false"/>
          <w:color w:val="000000"/>
          <w:sz w:val="28"/>
        </w:rPr>
        <w:t xml:space="preserve">
      6)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730"/>
    <w:bookmarkStart w:name="z2771" w:id="2731"/>
    <w:p>
      <w:pPr>
        <w:spacing w:after="0"/>
        <w:ind w:left="0"/>
        <w:jc w:val="both"/>
      </w:pPr>
      <w:r>
        <w:rPr>
          <w:rFonts w:ascii="Times New Roman"/>
          <w:b w:val="false"/>
          <w:i w:val="false"/>
          <w:color w:val="000000"/>
          <w:sz w:val="28"/>
        </w:rPr>
        <w:t xml:space="preserve">
      7)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2731"/>
    <w:bookmarkStart w:name="z2772" w:id="2732"/>
    <w:p>
      <w:pPr>
        <w:spacing w:after="0"/>
        <w:ind w:left="0"/>
        <w:jc w:val="both"/>
      </w:pPr>
      <w:r>
        <w:rPr>
          <w:rFonts w:ascii="Times New Roman"/>
          <w:b w:val="false"/>
          <w:i w:val="false"/>
          <w:color w:val="000000"/>
          <w:sz w:val="28"/>
        </w:rPr>
        <w:t xml:space="preserve">
      8)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2732"/>
    <w:bookmarkStart w:name="z2773" w:id="2733"/>
    <w:p>
      <w:pPr>
        <w:spacing w:after="0"/>
        <w:ind w:left="0"/>
        <w:jc w:val="both"/>
      </w:pPr>
      <w:r>
        <w:rPr>
          <w:rFonts w:ascii="Times New Roman"/>
          <w:b w:val="false"/>
          <w:i w:val="false"/>
          <w:color w:val="000000"/>
          <w:sz w:val="28"/>
        </w:rPr>
        <w:t xml:space="preserve">
      9)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2733"/>
    <w:bookmarkStart w:name="z2774" w:id="2734"/>
    <w:p>
      <w:pPr>
        <w:spacing w:after="0"/>
        <w:ind w:left="0"/>
        <w:jc w:val="both"/>
      </w:pPr>
      <w:r>
        <w:rPr>
          <w:rFonts w:ascii="Times New Roman"/>
          <w:b w:val="false"/>
          <w:i w:val="false"/>
          <w:color w:val="000000"/>
          <w:sz w:val="28"/>
        </w:rPr>
        <w:t>
      10) признак резидентства.</w:t>
      </w:r>
    </w:p>
    <w:bookmarkEnd w:id="2734"/>
    <w:bookmarkStart w:name="z2775" w:id="273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735"/>
    <w:bookmarkStart w:name="z2776" w:id="273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736"/>
    <w:bookmarkStart w:name="z2777" w:id="2737"/>
    <w:p>
      <w:pPr>
        <w:spacing w:after="0"/>
        <w:ind w:left="0"/>
        <w:jc w:val="both"/>
      </w:pPr>
      <w:r>
        <w:rPr>
          <w:rFonts w:ascii="Times New Roman"/>
          <w:b w:val="false"/>
          <w:i w:val="false"/>
          <w:color w:val="000000"/>
          <w:sz w:val="28"/>
        </w:rPr>
        <w:t xml:space="preserve">
      11) представленные приложения. </w:t>
      </w:r>
    </w:p>
    <w:bookmarkEnd w:id="2737"/>
    <w:bookmarkStart w:name="z2778" w:id="2738"/>
    <w:p>
      <w:pPr>
        <w:spacing w:after="0"/>
        <w:ind w:left="0"/>
        <w:jc w:val="both"/>
      </w:pPr>
      <w:r>
        <w:rPr>
          <w:rFonts w:ascii="Times New Roman"/>
          <w:b w:val="false"/>
          <w:i w:val="false"/>
          <w:color w:val="000000"/>
          <w:sz w:val="28"/>
        </w:rPr>
        <w:t>
      Отмечаются ячейки представленных приложений;</w:t>
      </w:r>
    </w:p>
    <w:bookmarkEnd w:id="2738"/>
    <w:bookmarkStart w:name="z2779" w:id="2739"/>
    <w:p>
      <w:pPr>
        <w:spacing w:after="0"/>
        <w:ind w:left="0"/>
        <w:jc w:val="both"/>
      </w:pPr>
      <w:r>
        <w:rPr>
          <w:rFonts w:ascii="Times New Roman"/>
          <w:b w:val="false"/>
          <w:i w:val="false"/>
          <w:color w:val="000000"/>
          <w:sz w:val="28"/>
        </w:rPr>
        <w:t>
      9. В разделе "Исчисление налогов":</w:t>
      </w:r>
    </w:p>
    <w:bookmarkEnd w:id="2739"/>
    <w:bookmarkStart w:name="z2780" w:id="2740"/>
    <w:p>
      <w:pPr>
        <w:spacing w:after="0"/>
        <w:ind w:left="0"/>
        <w:jc w:val="both"/>
      </w:pPr>
      <w:r>
        <w:rPr>
          <w:rFonts w:ascii="Times New Roman"/>
          <w:b w:val="false"/>
          <w:i w:val="false"/>
          <w:color w:val="000000"/>
          <w:sz w:val="28"/>
        </w:rPr>
        <w:t>
      1) в строке 910.00.001 указывается доход, определяемый в соответствии со статьей 681 Налогового кодекса, с учетом корректировок, производимых в соответствии с пунктом 6 статьи 681 Налогового кодекса.</w:t>
      </w:r>
    </w:p>
    <w:bookmarkEnd w:id="2740"/>
    <w:bookmarkStart w:name="z2781" w:id="2741"/>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w:t>
      </w:r>
    </w:p>
    <w:bookmarkEnd w:id="2741"/>
    <w:bookmarkStart w:name="z2782" w:id="2742"/>
    <w:p>
      <w:pPr>
        <w:spacing w:after="0"/>
        <w:ind w:left="0"/>
        <w:jc w:val="both"/>
      </w:pPr>
      <w:r>
        <w:rPr>
          <w:rFonts w:ascii="Times New Roman"/>
          <w:b w:val="false"/>
          <w:i w:val="false"/>
          <w:color w:val="000000"/>
          <w:sz w:val="28"/>
        </w:rPr>
        <w:t>
      В строке В отмечаются доходы, полученные от реализации товаров посредством осуществления электронной торговой площадки;</w:t>
      </w:r>
    </w:p>
    <w:bookmarkEnd w:id="2742"/>
    <w:bookmarkStart w:name="z2783" w:id="2743"/>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2743"/>
    <w:bookmarkStart w:name="z2784" w:id="2744"/>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2744"/>
    <w:bookmarkStart w:name="z2785" w:id="2745"/>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 </w:t>
      </w:r>
    </w:p>
    <w:bookmarkEnd w:id="2745"/>
    <w:bookmarkStart w:name="z2786" w:id="2746"/>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2746"/>
    <w:bookmarkStart w:name="z2787" w:id="2747"/>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2747"/>
    <w:bookmarkStart w:name="z2788" w:id="2748"/>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определяемая по формуле: 910.00.001 х 3%;</w:t>
      </w:r>
    </w:p>
    <w:bookmarkEnd w:id="2748"/>
    <w:bookmarkStart w:name="z2789" w:id="2749"/>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2749"/>
    <w:bookmarkStart w:name="z2790" w:id="2750"/>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w:t>
      </w:r>
      <w:r>
        <w:rPr>
          <w:rFonts w:ascii="Times New Roman"/>
          <w:b w:val="false"/>
          <w:i w:val="false"/>
          <w:color w:val="000000"/>
          <w:sz w:val="28"/>
        </w:rPr>
        <w:t>пункту 2</w:t>
      </w:r>
      <w:r>
        <w:rPr>
          <w:rFonts w:ascii="Times New Roman"/>
          <w:b w:val="false"/>
          <w:i w:val="false"/>
          <w:color w:val="000000"/>
          <w:sz w:val="28"/>
        </w:rPr>
        <w:t xml:space="preserve"> статьи 687 Налогового кодекса;</w:t>
      </w:r>
    </w:p>
    <w:bookmarkEnd w:id="2750"/>
    <w:bookmarkStart w:name="z2791" w:id="2751"/>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2751"/>
    <w:bookmarkStart w:name="z2792" w:id="2752"/>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w:t>
      </w:r>
    </w:p>
    <w:bookmarkEnd w:id="2752"/>
    <w:bookmarkStart w:name="z2793" w:id="2753"/>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или суммы социальных отчислений, приходящейся на долю социальных отчислений в едином платеже,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Законом об обязательном социальном страховании) и </w:t>
      </w:r>
      <w:r>
        <w:rPr>
          <w:rFonts w:ascii="Times New Roman"/>
          <w:b w:val="false"/>
          <w:i w:val="false"/>
          <w:color w:val="000000"/>
          <w:sz w:val="28"/>
        </w:rPr>
        <w:t>главой 89-1</w:t>
      </w:r>
      <w:r>
        <w:rPr>
          <w:rFonts w:ascii="Times New Roman"/>
          <w:b w:val="false"/>
          <w:i w:val="false"/>
          <w:color w:val="000000"/>
          <w:sz w:val="28"/>
        </w:rPr>
        <w:t xml:space="preserve"> Налогового кодекса, определяемая по формуле: ((910.00.007 х 0,5) – 910.00.011 VII – 910.00.021 VII).</w:t>
      </w:r>
    </w:p>
    <w:bookmarkEnd w:id="2753"/>
    <w:bookmarkStart w:name="z2794" w:id="2754"/>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2754"/>
    <w:bookmarkStart w:name="z2795" w:id="2755"/>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2755"/>
    <w:bookmarkStart w:name="z2796" w:id="2756"/>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2756"/>
    <w:bookmarkStart w:name="z2797" w:id="2757"/>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End w:id="2757"/>
    <w:bookmarkStart w:name="z2798" w:id="2758"/>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2758"/>
    <w:bookmarkStart w:name="z2799" w:id="2759"/>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910.00.011 I по 910.00.011 VI;</w:t>
      </w:r>
    </w:p>
    <w:bookmarkEnd w:id="2759"/>
    <w:bookmarkStart w:name="z2800" w:id="2760"/>
    <w:p>
      <w:pPr>
        <w:spacing w:after="0"/>
        <w:ind w:left="0"/>
        <w:jc w:val="both"/>
      </w:pPr>
      <w:r>
        <w:rPr>
          <w:rFonts w:ascii="Times New Roman"/>
          <w:b w:val="false"/>
          <w:i w:val="false"/>
          <w:color w:val="000000"/>
          <w:sz w:val="28"/>
        </w:rPr>
        <w:t>
      3) в строках с 910.00.012 І по 910.00.012 VI указывается доход, с которого исчисляются обязательные пенсионные взносы и обязательные пенсионные взносы работодателя за индивидуального предпринимателя за каждый месяц отчетного периода.</w:t>
      </w:r>
    </w:p>
    <w:bookmarkEnd w:id="2760"/>
    <w:bookmarkStart w:name="z2801" w:id="2761"/>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bookmarkEnd w:id="2761"/>
    <w:bookmarkStart w:name="z2802" w:id="2762"/>
    <w:p>
      <w:pPr>
        <w:spacing w:after="0"/>
        <w:ind w:left="0"/>
        <w:jc w:val="both"/>
      </w:pPr>
      <w:r>
        <w:rPr>
          <w:rFonts w:ascii="Times New Roman"/>
          <w:b w:val="false"/>
          <w:i w:val="false"/>
          <w:color w:val="000000"/>
          <w:sz w:val="28"/>
        </w:rPr>
        <w:t>
      4) в строках с 910.00.013 I по 910.00.013 VI указывается сумма обязательных пенсионных взносов за индивидуального предпринимателя за каждый месяц отчетного периода.</w:t>
      </w:r>
    </w:p>
    <w:bookmarkEnd w:id="2762"/>
    <w:bookmarkStart w:name="z2803" w:id="2763"/>
    <w:p>
      <w:pPr>
        <w:spacing w:after="0"/>
        <w:ind w:left="0"/>
        <w:jc w:val="both"/>
      </w:pPr>
      <w:r>
        <w:rPr>
          <w:rFonts w:ascii="Times New Roman"/>
          <w:b w:val="false"/>
          <w:i w:val="false"/>
          <w:color w:val="000000"/>
          <w:sz w:val="28"/>
        </w:rPr>
        <w:t>
      Строка 910.00.013 VII предназначена для отражения итоговой суммы обязательных пенсионных взносов за полугодие, определяемая как сумма строк с 910.00.013 I по 910.00.013 VI;</w:t>
      </w:r>
    </w:p>
    <w:bookmarkEnd w:id="2763"/>
    <w:bookmarkStart w:name="z2804" w:id="2764"/>
    <w:p>
      <w:pPr>
        <w:spacing w:after="0"/>
        <w:ind w:left="0"/>
        <w:jc w:val="both"/>
      </w:pPr>
      <w:r>
        <w:rPr>
          <w:rFonts w:ascii="Times New Roman"/>
          <w:b w:val="false"/>
          <w:i w:val="false"/>
          <w:color w:val="000000"/>
          <w:sz w:val="28"/>
        </w:rPr>
        <w:t>
      5) в строках с 910.00.014 І по 910.00.014 VI указывается сумма обязательных пенсионных взносов работодателя за индивидуального предпринимателя за каждый месяц отчетного периода.</w:t>
      </w:r>
    </w:p>
    <w:bookmarkEnd w:id="2764"/>
    <w:bookmarkStart w:name="z2805" w:id="2765"/>
    <w:p>
      <w:pPr>
        <w:spacing w:after="0"/>
        <w:ind w:left="0"/>
        <w:jc w:val="both"/>
      </w:pPr>
      <w:r>
        <w:rPr>
          <w:rFonts w:ascii="Times New Roman"/>
          <w:b w:val="false"/>
          <w:i w:val="false"/>
          <w:color w:val="000000"/>
          <w:sz w:val="28"/>
        </w:rPr>
        <w:t>
      Строка 910.00.014 VII предназначена для отражения итоговой суммы обязательных пенсионных взносов работодателя за полугодие, определяемая как сумма строк с 910.00.014 I по 910.00.014 VI;</w:t>
      </w:r>
    </w:p>
    <w:bookmarkEnd w:id="2765"/>
    <w:bookmarkStart w:name="z2806" w:id="2766"/>
    <w:p>
      <w:pPr>
        <w:spacing w:after="0"/>
        <w:ind w:left="0"/>
        <w:jc w:val="both"/>
      </w:pPr>
      <w:r>
        <w:rPr>
          <w:rFonts w:ascii="Times New Roman"/>
          <w:b w:val="false"/>
          <w:i w:val="false"/>
          <w:color w:val="000000"/>
          <w:sz w:val="28"/>
        </w:rPr>
        <w:t xml:space="preserve">
      6) в строках с 910.00.015 I по 910.00.015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bookmarkEnd w:id="2766"/>
    <w:bookmarkStart w:name="z2807" w:id="2767"/>
    <w:p>
      <w:pPr>
        <w:spacing w:after="0"/>
        <w:ind w:left="0"/>
        <w:jc w:val="both"/>
      </w:pPr>
      <w:r>
        <w:rPr>
          <w:rFonts w:ascii="Times New Roman"/>
          <w:b w:val="false"/>
          <w:i w:val="false"/>
          <w:color w:val="000000"/>
          <w:sz w:val="28"/>
        </w:rPr>
        <w:t>
      Строка 910.00.015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910.00.015 I по 910.00.015 VI.</w:t>
      </w:r>
    </w:p>
    <w:bookmarkEnd w:id="2767"/>
    <w:bookmarkStart w:name="z2808" w:id="2768"/>
    <w:p>
      <w:pPr>
        <w:spacing w:after="0"/>
        <w:ind w:left="0"/>
        <w:jc w:val="both"/>
      </w:pPr>
      <w:r>
        <w:rPr>
          <w:rFonts w:ascii="Times New Roman"/>
          <w:b w:val="false"/>
          <w:i w:val="false"/>
          <w:color w:val="000000"/>
          <w:sz w:val="28"/>
        </w:rPr>
        <w:t xml:space="preserve">
      Строки 910.00.015 I по 910.00.015 VII подлежат заполнению с 1 января 2020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2768"/>
    <w:bookmarkStart w:name="z2809" w:id="2769"/>
    <w:p>
      <w:pPr>
        <w:spacing w:after="0"/>
        <w:ind w:left="0"/>
        <w:jc w:val="both"/>
      </w:pPr>
      <w:r>
        <w:rPr>
          <w:rFonts w:ascii="Times New Roman"/>
          <w:b w:val="false"/>
          <w:i w:val="false"/>
          <w:color w:val="000000"/>
          <w:sz w:val="28"/>
        </w:rPr>
        <w:t>
      К примеру, в 2023 году заполнение вышеуказанных строк производится следующим образом:</w:t>
      </w:r>
    </w:p>
    <w:bookmarkEnd w:id="2769"/>
    <w:bookmarkStart w:name="z2810" w:id="2770"/>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2770"/>
    <w:bookmarkStart w:name="z2811" w:id="2771"/>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2771"/>
    <w:bookmarkStart w:name="z2812" w:id="2772"/>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2772"/>
    <w:bookmarkStart w:name="z2813" w:id="2773"/>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2773"/>
    <w:bookmarkStart w:name="z2814" w:id="2774"/>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списочной численности работников за каждый календарный день месяца, включая праздничные (нерабочие) и выходные, и деления полученной суммы на число календарных дней месяца.</w:t>
      </w:r>
    </w:p>
    <w:bookmarkEnd w:id="2774"/>
    <w:bookmarkStart w:name="z2815" w:id="2775"/>
    <w:p>
      <w:pPr>
        <w:spacing w:after="0"/>
        <w:ind w:left="0"/>
        <w:jc w:val="both"/>
      </w:pPr>
      <w:r>
        <w:rPr>
          <w:rFonts w:ascii="Times New Roman"/>
          <w:b w:val="false"/>
          <w:i w:val="false"/>
          <w:color w:val="000000"/>
          <w:sz w:val="28"/>
        </w:rPr>
        <w:t>
      При этом даже если сотрудники в организации работали неполный месяц, делить необходимо все равно на полное количество дней этого месяца.</w:t>
      </w:r>
    </w:p>
    <w:bookmarkEnd w:id="2775"/>
    <w:bookmarkStart w:name="z2816" w:id="2776"/>
    <w:p>
      <w:pPr>
        <w:spacing w:after="0"/>
        <w:ind w:left="0"/>
        <w:jc w:val="both"/>
      </w:pPr>
      <w:r>
        <w:rPr>
          <w:rFonts w:ascii="Times New Roman"/>
          <w:b w:val="false"/>
          <w:i w:val="false"/>
          <w:color w:val="000000"/>
          <w:sz w:val="28"/>
        </w:rPr>
        <w:t>
      К примеру, расчет среднесписочной численности за месяц определяется следующим образом:</w:t>
      </w:r>
    </w:p>
    <w:bookmarkEnd w:id="2776"/>
    <w:bookmarkStart w:name="z2817" w:id="2777"/>
    <w:p>
      <w:pPr>
        <w:spacing w:after="0"/>
        <w:ind w:left="0"/>
        <w:jc w:val="both"/>
      </w:pPr>
      <w:r>
        <w:rPr>
          <w:rFonts w:ascii="Times New Roman"/>
          <w:b w:val="false"/>
          <w:i w:val="false"/>
          <w:color w:val="000000"/>
          <w:sz w:val="28"/>
        </w:rPr>
        <w:t>
      на 01.08.2020 года в организации 24 работника, 10 августа одна из работниц ушла в декрет.</w:t>
      </w:r>
    </w:p>
    <w:bookmarkEnd w:id="2777"/>
    <w:bookmarkStart w:name="z2818" w:id="2778"/>
    <w:p>
      <w:pPr>
        <w:spacing w:after="0"/>
        <w:ind w:left="0"/>
        <w:jc w:val="both"/>
      </w:pPr>
      <w:r>
        <w:rPr>
          <w:rFonts w:ascii="Times New Roman"/>
          <w:b w:val="false"/>
          <w:i w:val="false"/>
          <w:color w:val="000000"/>
          <w:sz w:val="28"/>
        </w:rPr>
        <w:t>
      Списочная численность работников на 1-9 августа (9 дней) – 24 работника, на 10-31 августа (22 дня) – 23 работника.</w:t>
      </w:r>
    </w:p>
    <w:bookmarkEnd w:id="2778"/>
    <w:bookmarkStart w:name="z2819" w:id="2779"/>
    <w:p>
      <w:pPr>
        <w:spacing w:after="0"/>
        <w:ind w:left="0"/>
        <w:jc w:val="both"/>
      </w:pPr>
      <w:r>
        <w:rPr>
          <w:rFonts w:ascii="Times New Roman"/>
          <w:b w:val="false"/>
          <w:i w:val="false"/>
          <w:color w:val="000000"/>
          <w:sz w:val="28"/>
        </w:rPr>
        <w:t>
      Среднесписочная численность работников за август с учетом округления 23 работника ((24 работника*9 дней + 23 работника*22 дня)/31 дней).</w:t>
      </w:r>
    </w:p>
    <w:bookmarkEnd w:id="2779"/>
    <w:bookmarkStart w:name="z2820" w:id="2780"/>
    <w:p>
      <w:pPr>
        <w:spacing w:after="0"/>
        <w:ind w:left="0"/>
        <w:jc w:val="both"/>
      </w:pPr>
      <w:r>
        <w:rPr>
          <w:rFonts w:ascii="Times New Roman"/>
          <w:b w:val="false"/>
          <w:i w:val="false"/>
          <w:color w:val="000000"/>
          <w:sz w:val="28"/>
        </w:rPr>
        <w:t>
      Данный показатель используется для применения положений пункта 2 статьи 687 налогового кодекса;</w:t>
      </w:r>
    </w:p>
    <w:bookmarkEnd w:id="2780"/>
    <w:bookmarkStart w:name="z2821" w:id="2781"/>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определяется из среднесписочной численности работников, следующим образом:</w:t>
      </w:r>
    </w:p>
    <w:bookmarkEnd w:id="2781"/>
    <w:bookmarkStart w:name="z2822" w:id="2782"/>
    <w:p>
      <w:pPr>
        <w:spacing w:after="0"/>
        <w:ind w:left="0"/>
        <w:jc w:val="both"/>
      </w:pPr>
      <w:r>
        <w:rPr>
          <w:rFonts w:ascii="Times New Roman"/>
          <w:b w:val="false"/>
          <w:i w:val="false"/>
          <w:color w:val="000000"/>
          <w:sz w:val="28"/>
        </w:rPr>
        <w:t>
      сумма начисленной заработной платы работников за первый месяц налогового периода составила 2 113 000 тенге (425 000 тенге + 1 328 000 тенге + 360 000 тенге).</w:t>
      </w:r>
    </w:p>
    <w:bookmarkEnd w:id="2782"/>
    <w:bookmarkStart w:name="z2823" w:id="2783"/>
    <w:p>
      <w:pPr>
        <w:spacing w:after="0"/>
        <w:ind w:left="0"/>
        <w:jc w:val="both"/>
      </w:pPr>
      <w:r>
        <w:rPr>
          <w:rFonts w:ascii="Times New Roman"/>
          <w:b w:val="false"/>
          <w:i w:val="false"/>
          <w:color w:val="000000"/>
          <w:sz w:val="28"/>
        </w:rPr>
        <w:t>
      Так, среднемесячная заработная плата на одного среднесписочного работника за первый месяц налогового периода составила 88 042 тенге (2 113 000 /24 человек).</w:t>
      </w:r>
    </w:p>
    <w:bookmarkEnd w:id="2783"/>
    <w:bookmarkStart w:name="z2824" w:id="2784"/>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2784"/>
    <w:bookmarkStart w:name="z2825" w:id="2785"/>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81 900 тенге, в третьем – 87 600 тенге, в четвертом и пятом месяцах по 90 000 тенге, в шестом 88 700 тенге.</w:t>
      </w:r>
    </w:p>
    <w:bookmarkEnd w:id="2785"/>
    <w:bookmarkStart w:name="z2826" w:id="2786"/>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87 707 тенге (88 042 тенге + 81 900 тенге+87 600 тенге + 90 000 тенге + 90 000 тенге + 88 700 тенге)/6 месяцев.</w:t>
      </w:r>
    </w:p>
    <w:bookmarkEnd w:id="2786"/>
    <w:bookmarkStart w:name="z2827" w:id="2787"/>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 составил 79 350 тенге (23 х 3 450МРП на 2023 год).</w:t>
      </w:r>
    </w:p>
    <w:bookmarkEnd w:id="2787"/>
    <w:bookmarkStart w:name="z2828" w:id="2788"/>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(87 707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w:t>
      </w:r>
    </w:p>
    <w:bookmarkEnd w:id="2788"/>
    <w:bookmarkStart w:name="z2829" w:id="2789"/>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составила 1 650 000 тенге (55 000 000 тенге х 3 %);</w:t>
      </w:r>
    </w:p>
    <w:bookmarkEnd w:id="2789"/>
    <w:bookmarkStart w:name="z2830" w:id="2790"/>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составила 594 000 тенге, определяется следующим образом:</w:t>
      </w:r>
    </w:p>
    <w:bookmarkEnd w:id="2790"/>
    <w:bookmarkStart w:name="z2831" w:id="2791"/>
    <w:p>
      <w:pPr>
        <w:spacing w:after="0"/>
        <w:ind w:left="0"/>
        <w:jc w:val="both"/>
      </w:pPr>
      <w:r>
        <w:rPr>
          <w:rFonts w:ascii="Times New Roman"/>
          <w:b w:val="false"/>
          <w:i w:val="false"/>
          <w:color w:val="000000"/>
          <w:sz w:val="28"/>
        </w:rPr>
        <w:t>
      1 650 000 тенге х 24 человек х 1,5 % = 594 000 тенге, где 1,5 % – процент корректировки суммы налога за каждого работника, исходя из среднесписочной численности работников;</w:t>
      </w:r>
    </w:p>
    <w:bookmarkEnd w:id="2791"/>
    <w:bookmarkStart w:name="z2832" w:id="2792"/>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2792"/>
    <w:bookmarkStart w:name="z2833" w:id="2793"/>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2793"/>
    <w:bookmarkStart w:name="z2834" w:id="2794"/>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(910.00.021 VII) равна 355 190 тенге ((1 056 000 х 0,5) – 22 150 – 150 660);</w:t>
      </w:r>
    </w:p>
    <w:bookmarkEnd w:id="2794"/>
    <w:bookmarkStart w:name="z2835" w:id="2795"/>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составила – 2 940 000 тенге (490 000 тенге х 6 месяцев), где 490 000 тенге – предельный доход за месяц, принимаемый для исчисления социальных отчислений;</w:t>
      </w:r>
    </w:p>
    <w:bookmarkEnd w:id="2795"/>
    <w:bookmarkStart w:name="z2836" w:id="2796"/>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102 900 тенге (2 940 000 х 3,5%), где 3,5% – ставка социальных отчислений в 2023 году;</w:t>
      </w:r>
    </w:p>
    <w:bookmarkEnd w:id="2796"/>
    <w:bookmarkStart w:name="z2837" w:id="2797"/>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и обязательные пенсионные взносы работодателя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(далее – Закон о пенсионном обеспечении), составила 420 000 тенге (70 000 тенге х 6 месяцев), где 70 000 тенге – минимальный размер заработной платы на 2023 год,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2797"/>
    <w:bookmarkStart w:name="z2838" w:id="2798"/>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42 000 тенге (420 000 тенге х 10%), где 10% – ставка обязательных пенсионных взносов.</w:t>
      </w:r>
    </w:p>
    <w:bookmarkEnd w:id="2798"/>
    <w:bookmarkStart w:name="z2839" w:id="2799"/>
    <w:p>
      <w:pPr>
        <w:spacing w:after="0"/>
        <w:ind w:left="0"/>
        <w:jc w:val="both"/>
      </w:pPr>
      <w:r>
        <w:rPr>
          <w:rFonts w:ascii="Times New Roman"/>
          <w:b w:val="false"/>
          <w:i w:val="false"/>
          <w:color w:val="000000"/>
          <w:sz w:val="28"/>
        </w:rPr>
        <w:t>
      14) по строке 910.00.014 сумма обязательных пенсионных взносов работодателя за индивидуального предпринимателя составила 21 000 тенге (420 000 тенге х 5%), где 5% – ставка обязательных пенсионных взносов работодателя;</w:t>
      </w:r>
    </w:p>
    <w:bookmarkEnd w:id="2799"/>
    <w:bookmarkStart w:name="z2840" w:id="2800"/>
    <w:p>
      <w:pPr>
        <w:spacing w:after="0"/>
        <w:ind w:left="0"/>
        <w:jc w:val="both"/>
      </w:pPr>
      <w:r>
        <w:rPr>
          <w:rFonts w:ascii="Times New Roman"/>
          <w:b w:val="false"/>
          <w:i w:val="false"/>
          <w:color w:val="000000"/>
          <w:sz w:val="28"/>
        </w:rPr>
        <w:t>
      15) по строке 910.00.015 сумма взносов на обязательное социальное медицинское страхование, к уплате.</w:t>
      </w:r>
    </w:p>
    <w:bookmarkEnd w:id="2800"/>
    <w:bookmarkStart w:name="z2841" w:id="2801"/>
    <w:p>
      <w:pPr>
        <w:spacing w:after="0"/>
        <w:ind w:left="0"/>
        <w:jc w:val="both"/>
      </w:pPr>
      <w:r>
        <w:rPr>
          <w:rFonts w:ascii="Times New Roman"/>
          <w:b w:val="false"/>
          <w:i w:val="false"/>
          <w:color w:val="000000"/>
          <w:sz w:val="28"/>
        </w:rPr>
        <w:t>
      11. В разделе "Начисленные доходы физических лиц";</w:t>
      </w:r>
    </w:p>
    <w:bookmarkEnd w:id="2801"/>
    <w:bookmarkStart w:name="z2842" w:id="2802"/>
    <w:p>
      <w:pPr>
        <w:spacing w:after="0"/>
        <w:ind w:left="0"/>
        <w:jc w:val="both"/>
      </w:pPr>
      <w:r>
        <w:rPr>
          <w:rFonts w:ascii="Times New Roman"/>
          <w:b w:val="false"/>
          <w:i w:val="false"/>
          <w:color w:val="000000"/>
          <w:sz w:val="28"/>
        </w:rPr>
        <w:t>
      1) в строках 910.00.016 I по 910.00.016 VI указываются суммы доходов, начисленных налоговым агентом физическим лицам, в том числе иностранцам или лицам без гражданства, за каждый отчетный месяц налогового периода.</w:t>
      </w:r>
    </w:p>
    <w:bookmarkEnd w:id="2802"/>
    <w:bookmarkStart w:name="z2843" w:id="2803"/>
    <w:p>
      <w:pPr>
        <w:spacing w:after="0"/>
        <w:ind w:left="0"/>
        <w:jc w:val="both"/>
      </w:pPr>
      <w:r>
        <w:rPr>
          <w:rFonts w:ascii="Times New Roman"/>
          <w:b w:val="false"/>
          <w:i w:val="false"/>
          <w:color w:val="000000"/>
          <w:sz w:val="28"/>
        </w:rPr>
        <w:t>
      строка 910.00.016 VII предназначена для отражения итоговой суммы начисленных доходов за полугодие, определяемая как сумма строк с 910.00.016 I по 910.00.016 VI;</w:t>
      </w:r>
    </w:p>
    <w:bookmarkEnd w:id="2803"/>
    <w:bookmarkStart w:name="z2844" w:id="2804"/>
    <w:p>
      <w:pPr>
        <w:spacing w:after="0"/>
        <w:ind w:left="0"/>
        <w:jc w:val="both"/>
      </w:pPr>
      <w:r>
        <w:rPr>
          <w:rFonts w:ascii="Times New Roman"/>
          <w:b w:val="false"/>
          <w:i w:val="false"/>
          <w:color w:val="000000"/>
          <w:sz w:val="28"/>
        </w:rPr>
        <w:t>
      2) в строке 910.00.016 А предназначена для отражения суммы доходов, начисленных работникам за отчетный период;</w:t>
      </w:r>
    </w:p>
    <w:bookmarkEnd w:id="2804"/>
    <w:bookmarkStart w:name="z2845" w:id="2805"/>
    <w:p>
      <w:pPr>
        <w:spacing w:after="0"/>
        <w:ind w:left="0"/>
        <w:jc w:val="both"/>
      </w:pPr>
      <w:r>
        <w:rPr>
          <w:rFonts w:ascii="Times New Roman"/>
          <w:b w:val="false"/>
          <w:i w:val="false"/>
          <w:color w:val="000000"/>
          <w:sz w:val="28"/>
        </w:rPr>
        <w:t>
      3) в строке 910.00.016 В предназначена для отражения суммы начисленных доходов в виде дивидендов за отчетный период;</w:t>
      </w:r>
    </w:p>
    <w:bookmarkEnd w:id="2805"/>
    <w:bookmarkStart w:name="z2846" w:id="2806"/>
    <w:p>
      <w:pPr>
        <w:spacing w:after="0"/>
        <w:ind w:left="0"/>
        <w:jc w:val="both"/>
      </w:pPr>
      <w:r>
        <w:rPr>
          <w:rFonts w:ascii="Times New Roman"/>
          <w:b w:val="false"/>
          <w:i w:val="false"/>
          <w:color w:val="000000"/>
          <w:sz w:val="28"/>
        </w:rPr>
        <w:t>
      4) в строке 910.00.016 С предназначена для отражения суммы начисленных доходов в виде выигрышей за отчетный период;</w:t>
      </w:r>
    </w:p>
    <w:bookmarkEnd w:id="2806"/>
    <w:bookmarkStart w:name="z2847" w:id="2807"/>
    <w:p>
      <w:pPr>
        <w:spacing w:after="0"/>
        <w:ind w:left="0"/>
        <w:jc w:val="both"/>
      </w:pPr>
      <w:r>
        <w:rPr>
          <w:rFonts w:ascii="Times New Roman"/>
          <w:b w:val="false"/>
          <w:i w:val="false"/>
          <w:color w:val="000000"/>
          <w:sz w:val="28"/>
        </w:rPr>
        <w:t>
      5) в строке 910.00.016 D предназначена для отражения суммы начисленных доходов в виде вознаграждения за отчетный период;</w:t>
      </w:r>
    </w:p>
    <w:bookmarkEnd w:id="2807"/>
    <w:bookmarkStart w:name="z2848" w:id="2808"/>
    <w:p>
      <w:pPr>
        <w:spacing w:after="0"/>
        <w:ind w:left="0"/>
        <w:jc w:val="both"/>
      </w:pPr>
      <w:r>
        <w:rPr>
          <w:rFonts w:ascii="Times New Roman"/>
          <w:b w:val="false"/>
          <w:i w:val="false"/>
          <w:color w:val="000000"/>
          <w:sz w:val="28"/>
        </w:rPr>
        <w:t>
      6) в строке 910.00.016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2808"/>
    <w:bookmarkStart w:name="z2849" w:id="2809"/>
    <w:p>
      <w:pPr>
        <w:spacing w:after="0"/>
        <w:ind w:left="0"/>
        <w:jc w:val="both"/>
      </w:pPr>
      <w:r>
        <w:rPr>
          <w:rFonts w:ascii="Times New Roman"/>
          <w:b w:val="false"/>
          <w:i w:val="false"/>
          <w:color w:val="000000"/>
          <w:sz w:val="28"/>
        </w:rPr>
        <w:t>
      12. В разделе "Исчисление единого платежа с доходов работников":</w:t>
      </w:r>
    </w:p>
    <w:bookmarkEnd w:id="2809"/>
    <w:bookmarkStart w:name="z2850" w:id="2810"/>
    <w:p>
      <w:pPr>
        <w:spacing w:after="0"/>
        <w:ind w:left="0"/>
        <w:jc w:val="both"/>
      </w:pPr>
      <w:r>
        <w:rPr>
          <w:rFonts w:ascii="Times New Roman"/>
          <w:b w:val="false"/>
          <w:i w:val="false"/>
          <w:color w:val="000000"/>
          <w:sz w:val="28"/>
        </w:rPr>
        <w:t>
      1) в строках с 910.00.017 I по 910.00.017 VI указывается сумма доходов работников, применяемых для исчисления единого платежа.</w:t>
      </w:r>
    </w:p>
    <w:bookmarkEnd w:id="2810"/>
    <w:bookmarkStart w:name="z2851" w:id="2811"/>
    <w:p>
      <w:pPr>
        <w:spacing w:after="0"/>
        <w:ind w:left="0"/>
        <w:jc w:val="both"/>
      </w:pPr>
      <w:r>
        <w:rPr>
          <w:rFonts w:ascii="Times New Roman"/>
          <w:b w:val="false"/>
          <w:i w:val="false"/>
          <w:color w:val="000000"/>
          <w:sz w:val="28"/>
        </w:rPr>
        <w:t>
      Строка 910.00.017 VII предназначена для отражения итоговой суммы доходов работников, применяемых для исчисления единого платежа, определяемая как сумма строк с 910.00.017 I по 910.00.017 VI;</w:t>
      </w:r>
    </w:p>
    <w:bookmarkEnd w:id="2811"/>
    <w:bookmarkStart w:name="z2852" w:id="2812"/>
    <w:p>
      <w:pPr>
        <w:spacing w:after="0"/>
        <w:ind w:left="0"/>
        <w:jc w:val="both"/>
      </w:pPr>
      <w:r>
        <w:rPr>
          <w:rFonts w:ascii="Times New Roman"/>
          <w:b w:val="false"/>
          <w:i w:val="false"/>
          <w:color w:val="000000"/>
          <w:sz w:val="28"/>
        </w:rPr>
        <w:t>
      2) в строках с 910.00.018 I по 910.00.018 VI указывается сумма единого платежа, подлежащая перечислению за каждый месяц отчетного периода.</w:t>
      </w:r>
    </w:p>
    <w:bookmarkEnd w:id="2812"/>
    <w:bookmarkStart w:name="z2853" w:id="2813"/>
    <w:p>
      <w:pPr>
        <w:spacing w:after="0"/>
        <w:ind w:left="0"/>
        <w:jc w:val="both"/>
      </w:pPr>
      <w:r>
        <w:rPr>
          <w:rFonts w:ascii="Times New Roman"/>
          <w:b w:val="false"/>
          <w:i w:val="false"/>
          <w:color w:val="000000"/>
          <w:sz w:val="28"/>
        </w:rPr>
        <w:t>
      Строка 910.00.018 VII предназначена для отражения итоговой суммы единого платежа, подлежащая перечислению, определяемая как сумма строк с 910.00.018 I по 910.00.018 VI.</w:t>
      </w:r>
    </w:p>
    <w:bookmarkEnd w:id="2813"/>
    <w:bookmarkStart w:name="z2854" w:id="2814"/>
    <w:p>
      <w:pPr>
        <w:spacing w:after="0"/>
        <w:ind w:left="0"/>
        <w:jc w:val="both"/>
      </w:pPr>
      <w:r>
        <w:rPr>
          <w:rFonts w:ascii="Times New Roman"/>
          <w:b w:val="false"/>
          <w:i w:val="false"/>
          <w:color w:val="000000"/>
          <w:sz w:val="28"/>
        </w:rPr>
        <w:t>
      13. В разделе "Исчисление индивидуального подоходного налога и социальных платежей физических лиц":</w:t>
      </w:r>
    </w:p>
    <w:bookmarkEnd w:id="2814"/>
    <w:bookmarkStart w:name="z2855" w:id="2815"/>
    <w:p>
      <w:pPr>
        <w:spacing w:after="0"/>
        <w:ind w:left="0"/>
        <w:jc w:val="both"/>
      </w:pPr>
      <w:r>
        <w:rPr>
          <w:rFonts w:ascii="Times New Roman"/>
          <w:b w:val="false"/>
          <w:i w:val="false"/>
          <w:color w:val="000000"/>
          <w:sz w:val="28"/>
        </w:rPr>
        <w:t>
      1) в строках с 910.00.019 I по 910.00.019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2815"/>
    <w:bookmarkStart w:name="z2856" w:id="2816"/>
    <w:p>
      <w:pPr>
        <w:spacing w:after="0"/>
        <w:ind w:left="0"/>
        <w:jc w:val="both"/>
      </w:pPr>
      <w:r>
        <w:rPr>
          <w:rFonts w:ascii="Times New Roman"/>
          <w:b w:val="false"/>
          <w:i w:val="false"/>
          <w:color w:val="000000"/>
          <w:sz w:val="28"/>
        </w:rPr>
        <w:t>
      Строка 910.00.019 VII предназначена для отражения итоговой суммы ИПН, исчисленного с доходов граждан Республики Казахстан за полугодие, определяемая как сумма строк с 910.00.019 I по 910.00.019 VI;</w:t>
      </w:r>
    </w:p>
    <w:bookmarkEnd w:id="2816"/>
    <w:bookmarkStart w:name="z2857" w:id="2817"/>
    <w:p>
      <w:pPr>
        <w:spacing w:after="0"/>
        <w:ind w:left="0"/>
        <w:jc w:val="both"/>
      </w:pPr>
      <w:r>
        <w:rPr>
          <w:rFonts w:ascii="Times New Roman"/>
          <w:b w:val="false"/>
          <w:i w:val="false"/>
          <w:color w:val="000000"/>
          <w:sz w:val="28"/>
        </w:rPr>
        <w:t>
      2) в строках с 910.00.020 I по 910.00.020 VI указывается сумма ИПН, исчисленного с доходов иностранцев или лиц без гражданства, выплаченных физическим лицам, и подлежащего перечислению в бюджет за каждый месяц отчетного периода.</w:t>
      </w:r>
    </w:p>
    <w:bookmarkEnd w:id="2817"/>
    <w:bookmarkStart w:name="z2858" w:id="2818"/>
    <w:p>
      <w:pPr>
        <w:spacing w:after="0"/>
        <w:ind w:left="0"/>
        <w:jc w:val="both"/>
      </w:pPr>
      <w:r>
        <w:rPr>
          <w:rFonts w:ascii="Times New Roman"/>
          <w:b w:val="false"/>
          <w:i w:val="false"/>
          <w:color w:val="000000"/>
          <w:sz w:val="28"/>
        </w:rPr>
        <w:t>
      Строка 910.00.020 VII предназначена для отражения итоговой суммы ИПН, исчисленного с доходов иностранцев или лиц без гражданства за полугодие, определяемая как сумма строк с 910.00.020 I по 910.00.020 VI;</w:t>
      </w:r>
    </w:p>
    <w:bookmarkEnd w:id="2818"/>
    <w:bookmarkStart w:name="z2859" w:id="2819"/>
    <w:p>
      <w:pPr>
        <w:spacing w:after="0"/>
        <w:ind w:left="0"/>
        <w:jc w:val="both"/>
      </w:pPr>
      <w:r>
        <w:rPr>
          <w:rFonts w:ascii="Times New Roman"/>
          <w:b w:val="false"/>
          <w:i w:val="false"/>
          <w:color w:val="000000"/>
          <w:sz w:val="28"/>
        </w:rPr>
        <w:t>
      3) в строках с 910.00.021 I по 910.00.021 VI указывается сумма социальных отчислений за каждый месяц отчетного периода.</w:t>
      </w:r>
    </w:p>
    <w:bookmarkEnd w:id="2819"/>
    <w:bookmarkStart w:name="z2860" w:id="2820"/>
    <w:p>
      <w:pPr>
        <w:spacing w:after="0"/>
        <w:ind w:left="0"/>
        <w:jc w:val="both"/>
      </w:pPr>
      <w:r>
        <w:rPr>
          <w:rFonts w:ascii="Times New Roman"/>
          <w:b w:val="false"/>
          <w:i w:val="false"/>
          <w:color w:val="000000"/>
          <w:sz w:val="28"/>
        </w:rPr>
        <w:t>
      Строка 910.00.021 VII предназначена для отражения итоговой суммы социальных отчислений за полугодие, определяемая как сумма строк с 910.00.021 I по 910.00.021 VI;</w:t>
      </w:r>
    </w:p>
    <w:bookmarkEnd w:id="2820"/>
    <w:bookmarkStart w:name="z2861" w:id="2821"/>
    <w:p>
      <w:pPr>
        <w:spacing w:after="0"/>
        <w:ind w:left="0"/>
        <w:jc w:val="both"/>
      </w:pPr>
      <w:r>
        <w:rPr>
          <w:rFonts w:ascii="Times New Roman"/>
          <w:b w:val="false"/>
          <w:i w:val="false"/>
          <w:color w:val="000000"/>
          <w:sz w:val="28"/>
        </w:rPr>
        <w:t>
      4) в строках с 910.00.022 I по 910.00.022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2821"/>
    <w:bookmarkStart w:name="z2862" w:id="2822"/>
    <w:p>
      <w:pPr>
        <w:spacing w:after="0"/>
        <w:ind w:left="0"/>
        <w:jc w:val="both"/>
      </w:pPr>
      <w:r>
        <w:rPr>
          <w:rFonts w:ascii="Times New Roman"/>
          <w:b w:val="false"/>
          <w:i w:val="false"/>
          <w:color w:val="000000"/>
          <w:sz w:val="28"/>
        </w:rPr>
        <w:t>
      Строка 910.00.022 VII предназначена для отражения итоговой суммы обязательных пенсионных взносов за полугодие, определяемая как сумма строк с 910.00.022 I по 910.00.022 VI;</w:t>
      </w:r>
    </w:p>
    <w:bookmarkEnd w:id="2822"/>
    <w:bookmarkStart w:name="z2863" w:id="2823"/>
    <w:p>
      <w:pPr>
        <w:spacing w:after="0"/>
        <w:ind w:left="0"/>
        <w:jc w:val="both"/>
      </w:pPr>
      <w:r>
        <w:rPr>
          <w:rFonts w:ascii="Times New Roman"/>
          <w:b w:val="false"/>
          <w:i w:val="false"/>
          <w:color w:val="000000"/>
          <w:sz w:val="28"/>
        </w:rPr>
        <w:t>
      5) в строках с 910.00.023 I по 910.00.023 VI указывается сумма обязательных пенсионных взносов работодателя,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2823"/>
    <w:bookmarkStart w:name="z2864" w:id="2824"/>
    <w:p>
      <w:pPr>
        <w:spacing w:after="0"/>
        <w:ind w:left="0"/>
        <w:jc w:val="both"/>
      </w:pPr>
      <w:r>
        <w:rPr>
          <w:rFonts w:ascii="Times New Roman"/>
          <w:b w:val="false"/>
          <w:i w:val="false"/>
          <w:color w:val="000000"/>
          <w:sz w:val="28"/>
        </w:rPr>
        <w:t>
      Строка 910.00.023 VII предназначена для отражения итоговой суммы обязательных пенсионных взносов работодателя за полугодие, определяемая как сумма строк с 910.00.023 I по 910.00.023 VI;</w:t>
      </w:r>
    </w:p>
    <w:bookmarkEnd w:id="2824"/>
    <w:bookmarkStart w:name="z2865" w:id="2825"/>
    <w:p>
      <w:pPr>
        <w:spacing w:after="0"/>
        <w:ind w:left="0"/>
        <w:jc w:val="both"/>
      </w:pPr>
      <w:r>
        <w:rPr>
          <w:rFonts w:ascii="Times New Roman"/>
          <w:b w:val="false"/>
          <w:i w:val="false"/>
          <w:color w:val="000000"/>
          <w:sz w:val="28"/>
        </w:rPr>
        <w:t>
      6) в строках с 910.00.024 I по 910.00.024 VI указывается сумма обязательных профессиональных пенсионных взносов за каждый месяц отчетного периода.</w:t>
      </w:r>
    </w:p>
    <w:bookmarkEnd w:id="2825"/>
    <w:bookmarkStart w:name="z2866" w:id="2826"/>
    <w:p>
      <w:pPr>
        <w:spacing w:after="0"/>
        <w:ind w:left="0"/>
        <w:jc w:val="both"/>
      </w:pPr>
      <w:r>
        <w:rPr>
          <w:rFonts w:ascii="Times New Roman"/>
          <w:b w:val="false"/>
          <w:i w:val="false"/>
          <w:color w:val="000000"/>
          <w:sz w:val="28"/>
        </w:rPr>
        <w:t>
      Строка 910.00.024 VII предназначена для отражения итоговой суммы обязательных профессиональных пенсионных взносов за полугодие, определяемая как сумма строк с 910.00.024 I по 910.00.024 VI;</w:t>
      </w:r>
    </w:p>
    <w:bookmarkEnd w:id="2826"/>
    <w:bookmarkStart w:name="z2867" w:id="2827"/>
    <w:p>
      <w:pPr>
        <w:spacing w:after="0"/>
        <w:ind w:left="0"/>
        <w:jc w:val="both"/>
      </w:pPr>
      <w:r>
        <w:rPr>
          <w:rFonts w:ascii="Times New Roman"/>
          <w:b w:val="false"/>
          <w:i w:val="false"/>
          <w:color w:val="000000"/>
          <w:sz w:val="28"/>
        </w:rPr>
        <w:t xml:space="preserve">
      7) в строках с 910.00.025 I по 910.00.025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2827"/>
    <w:bookmarkStart w:name="z2868" w:id="2828"/>
    <w:p>
      <w:pPr>
        <w:spacing w:after="0"/>
        <w:ind w:left="0"/>
        <w:jc w:val="both"/>
      </w:pPr>
      <w:r>
        <w:rPr>
          <w:rFonts w:ascii="Times New Roman"/>
          <w:b w:val="false"/>
          <w:i w:val="false"/>
          <w:color w:val="000000"/>
          <w:sz w:val="28"/>
        </w:rPr>
        <w:t>
      Строка 910.00.025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910.00.025 I по 910.00.025 VI.</w:t>
      </w:r>
    </w:p>
    <w:bookmarkEnd w:id="2828"/>
    <w:bookmarkStart w:name="z2869" w:id="2829"/>
    <w:p>
      <w:pPr>
        <w:spacing w:after="0"/>
        <w:ind w:left="0"/>
        <w:jc w:val="both"/>
      </w:pPr>
      <w:r>
        <w:rPr>
          <w:rFonts w:ascii="Times New Roman"/>
          <w:b w:val="false"/>
          <w:i w:val="false"/>
          <w:color w:val="000000"/>
          <w:sz w:val="28"/>
        </w:rPr>
        <w:t>
      14. В разделе "Сведения о запасах":</w:t>
      </w:r>
    </w:p>
    <w:bookmarkEnd w:id="2829"/>
    <w:bookmarkStart w:name="z2870" w:id="2830"/>
    <w:p>
      <w:pPr>
        <w:spacing w:after="0"/>
        <w:ind w:left="0"/>
        <w:jc w:val="both"/>
      </w:pPr>
      <w:r>
        <w:rPr>
          <w:rFonts w:ascii="Times New Roman"/>
          <w:b w:val="false"/>
          <w:i w:val="false"/>
          <w:color w:val="000000"/>
          <w:sz w:val="28"/>
        </w:rPr>
        <w:t>
      в строке 910.00.026 указывается стоимость запасов:</w:t>
      </w:r>
    </w:p>
    <w:bookmarkEnd w:id="2830"/>
    <w:bookmarkStart w:name="z2871" w:id="2831"/>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2831"/>
    <w:bookmarkStart w:name="z2872" w:id="2832"/>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2832"/>
    <w:bookmarkStart w:name="z2873" w:id="2833"/>
    <w:p>
      <w:pPr>
        <w:spacing w:after="0"/>
        <w:ind w:left="0"/>
        <w:jc w:val="both"/>
      </w:pPr>
      <w:r>
        <w:rPr>
          <w:rFonts w:ascii="Times New Roman"/>
          <w:b w:val="false"/>
          <w:i w:val="false"/>
          <w:color w:val="000000"/>
          <w:sz w:val="28"/>
        </w:rPr>
        <w:t>
      в строке С указывается стоимость приобретенных запасов, работ, услуг, всего.</w:t>
      </w:r>
    </w:p>
    <w:bookmarkEnd w:id="2833"/>
    <w:bookmarkStart w:name="z2874" w:id="2834"/>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2834"/>
    <w:bookmarkStart w:name="z2875" w:id="2835"/>
    <w:p>
      <w:pPr>
        <w:spacing w:after="0"/>
        <w:ind w:left="0"/>
        <w:jc w:val="both"/>
      </w:pPr>
      <w:r>
        <w:rPr>
          <w:rFonts w:ascii="Times New Roman"/>
          <w:b w:val="false"/>
          <w:i w:val="false"/>
          <w:color w:val="000000"/>
          <w:sz w:val="28"/>
        </w:rPr>
        <w:t>
      15. В разделе "БИН аппарата акимов городов районного значения, сел, поселков, сельских округов":</w:t>
      </w:r>
    </w:p>
    <w:bookmarkEnd w:id="2835"/>
    <w:bookmarkStart w:name="z2876" w:id="2836"/>
    <w:p>
      <w:pPr>
        <w:spacing w:after="0"/>
        <w:ind w:left="0"/>
        <w:jc w:val="both"/>
      </w:pPr>
      <w:r>
        <w:rPr>
          <w:rFonts w:ascii="Times New Roman"/>
          <w:b w:val="false"/>
          <w:i w:val="false"/>
          <w:color w:val="000000"/>
          <w:sz w:val="28"/>
        </w:rPr>
        <w:t>
      1) по строке 910.00.027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2836"/>
    <w:bookmarkStart w:name="z2877" w:id="2837"/>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2837"/>
    <w:bookmarkStart w:name="z2878" w:id="2838"/>
    <w:p>
      <w:pPr>
        <w:spacing w:after="0"/>
        <w:ind w:left="0"/>
        <w:jc w:val="both"/>
      </w:pPr>
      <w:r>
        <w:rPr>
          <w:rFonts w:ascii="Times New Roman"/>
          <w:b w:val="false"/>
          <w:i w:val="false"/>
          <w:color w:val="000000"/>
          <w:sz w:val="28"/>
        </w:rPr>
        <w:t>
      16. В разделе "Ответственность налогоплательщика (налогового агента)":</w:t>
      </w:r>
    </w:p>
    <w:bookmarkEnd w:id="2838"/>
    <w:bookmarkStart w:name="z2879" w:id="2839"/>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w:t>
      </w:r>
    </w:p>
    <w:bookmarkEnd w:id="2839"/>
    <w:bookmarkStart w:name="z2880" w:id="2840"/>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2840"/>
    <w:bookmarkStart w:name="z2881" w:id="2841"/>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2841"/>
    <w:bookmarkStart w:name="z2882" w:id="2842"/>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2842"/>
    <w:bookmarkStart w:name="z2883" w:id="2843"/>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2843"/>
    <w:bookmarkStart w:name="z2884" w:id="2844"/>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2844"/>
    <w:bookmarkStart w:name="z2885" w:id="2845"/>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2845"/>
    <w:bookmarkStart w:name="z2886" w:id="2846"/>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2846"/>
    <w:bookmarkStart w:name="z2887" w:id="2847"/>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2847"/>
    <w:bookmarkStart w:name="z2888" w:id="2848"/>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848"/>
    <w:bookmarkStart w:name="z2889" w:id="2849"/>
    <w:p>
      <w:pPr>
        <w:spacing w:after="0"/>
        <w:ind w:left="0"/>
        <w:jc w:val="both"/>
      </w:pPr>
      <w:r>
        <w:rPr>
          <w:rFonts w:ascii="Times New Roman"/>
          <w:b w:val="false"/>
          <w:i w:val="false"/>
          <w:color w:val="000000"/>
          <w:sz w:val="28"/>
        </w:rPr>
        <w:t xml:space="preserve">
      6)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849"/>
    <w:bookmarkStart w:name="z2890" w:id="2850"/>
    <w:p>
      <w:pPr>
        <w:spacing w:after="0"/>
        <w:ind w:left="0"/>
        <w:jc w:val="both"/>
      </w:pPr>
      <w:r>
        <w:rPr>
          <w:rFonts w:ascii="Times New Roman"/>
          <w:b w:val="false"/>
          <w:i w:val="false"/>
          <w:color w:val="000000"/>
          <w:sz w:val="28"/>
        </w:rPr>
        <w:t>
      7) входящий номер декларации, присваиваемый органом государственных доходов;</w:t>
      </w:r>
    </w:p>
    <w:bookmarkEnd w:id="2850"/>
    <w:bookmarkStart w:name="z2891" w:id="2851"/>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2851"/>
    <w:bookmarkStart w:name="z2892" w:id="2852"/>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2852"/>
    <w:bookmarkStart w:name="z2893" w:id="2853"/>
    <w:p>
      <w:pPr>
        <w:spacing w:after="0"/>
        <w:ind w:left="0"/>
        <w:jc w:val="left"/>
      </w:pPr>
      <w:r>
        <w:rPr>
          <w:rFonts w:ascii="Times New Roman"/>
          <w:b/>
          <w:i w:val="false"/>
          <w:color w:val="000000"/>
        </w:rPr>
        <w:t xml:space="preserve"> Глава 3. Пояснение по заполнению формы 910.01 – Исчисление налога и социальных платежей с доходов физических лиц</w:t>
      </w:r>
    </w:p>
    <w:bookmarkEnd w:id="2853"/>
    <w:bookmarkStart w:name="z2894" w:id="2854"/>
    <w:p>
      <w:pPr>
        <w:spacing w:after="0"/>
        <w:ind w:left="0"/>
        <w:jc w:val="both"/>
      </w:pPr>
      <w:r>
        <w:rPr>
          <w:rFonts w:ascii="Times New Roman"/>
          <w:b w:val="false"/>
          <w:i w:val="false"/>
          <w:color w:val="000000"/>
          <w:sz w:val="28"/>
        </w:rPr>
        <w:t>
      17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или лиц без гражданства.</w:t>
      </w:r>
    </w:p>
    <w:bookmarkEnd w:id="2854"/>
    <w:bookmarkStart w:name="z2895" w:id="2855"/>
    <w:p>
      <w:pPr>
        <w:spacing w:after="0"/>
        <w:ind w:left="0"/>
        <w:jc w:val="both"/>
      </w:pPr>
      <w:r>
        <w:rPr>
          <w:rFonts w:ascii="Times New Roman"/>
          <w:b w:val="false"/>
          <w:i w:val="false"/>
          <w:color w:val="000000"/>
          <w:sz w:val="28"/>
        </w:rPr>
        <w:t>
      18. В разделе "Общая информация о налогоплательщике (налоговом агенте, агенте или плательщике социальных платежей)" – ИИН (БИН) налогоплательщика.</w:t>
      </w:r>
    </w:p>
    <w:bookmarkEnd w:id="2855"/>
    <w:bookmarkStart w:name="z2896" w:id="2856"/>
    <w:p>
      <w:pPr>
        <w:spacing w:after="0"/>
        <w:ind w:left="0"/>
        <w:jc w:val="both"/>
      </w:pPr>
      <w:r>
        <w:rPr>
          <w:rFonts w:ascii="Times New Roman"/>
          <w:b w:val="false"/>
          <w:i w:val="false"/>
          <w:color w:val="000000"/>
          <w:sz w:val="28"/>
        </w:rPr>
        <w:t>
      19. В разделе "Исчисление налога и социальных платежей с доходов физических лиц":</w:t>
      </w:r>
    </w:p>
    <w:bookmarkEnd w:id="2856"/>
    <w:bookmarkStart w:name="z2897" w:id="2857"/>
    <w:p>
      <w:pPr>
        <w:spacing w:after="0"/>
        <w:ind w:left="0"/>
        <w:jc w:val="both"/>
      </w:pPr>
      <w:r>
        <w:rPr>
          <w:rFonts w:ascii="Times New Roman"/>
          <w:b w:val="false"/>
          <w:i w:val="false"/>
          <w:color w:val="000000"/>
          <w:sz w:val="28"/>
        </w:rPr>
        <w:t>
      1) в графе А проставляется очередной порядковый номер;</w:t>
      </w:r>
    </w:p>
    <w:bookmarkEnd w:id="2857"/>
    <w:bookmarkStart w:name="z2898" w:id="2858"/>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2858"/>
    <w:bookmarkStart w:name="z2899" w:id="2859"/>
    <w:p>
      <w:pPr>
        <w:spacing w:after="0"/>
        <w:ind w:left="0"/>
        <w:jc w:val="both"/>
      </w:pPr>
      <w:r>
        <w:rPr>
          <w:rFonts w:ascii="Times New Roman"/>
          <w:b w:val="false"/>
          <w:i w:val="false"/>
          <w:color w:val="000000"/>
          <w:sz w:val="28"/>
        </w:rPr>
        <w:t>
      3) в графе C указываются ИИН физических лиц;</w:t>
      </w:r>
    </w:p>
    <w:bookmarkEnd w:id="2859"/>
    <w:bookmarkStart w:name="z2900" w:id="2860"/>
    <w:p>
      <w:pPr>
        <w:spacing w:after="0"/>
        <w:ind w:left="0"/>
        <w:jc w:val="both"/>
      </w:pPr>
      <w:r>
        <w:rPr>
          <w:rFonts w:ascii="Times New Roman"/>
          <w:b w:val="false"/>
          <w:i w:val="false"/>
          <w:color w:val="000000"/>
          <w:sz w:val="28"/>
        </w:rPr>
        <w:t>
      4) в графе D указывается статус физического лица:</w:t>
      </w:r>
    </w:p>
    <w:bookmarkEnd w:id="2860"/>
    <w:bookmarkStart w:name="z2901" w:id="2861"/>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2861"/>
    <w:bookmarkStart w:name="z2902" w:id="2862"/>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2862"/>
    <w:bookmarkStart w:name="z2903" w:id="2863"/>
    <w:p>
      <w:pPr>
        <w:spacing w:after="0"/>
        <w:ind w:left="0"/>
        <w:jc w:val="both"/>
      </w:pPr>
      <w:r>
        <w:rPr>
          <w:rFonts w:ascii="Times New Roman"/>
          <w:b w:val="false"/>
          <w:i w:val="false"/>
          <w:color w:val="000000"/>
          <w:sz w:val="28"/>
        </w:rPr>
        <w:t>
      3 – физическое лицо, получившее доход в виде выигрыша;</w:t>
      </w:r>
    </w:p>
    <w:bookmarkEnd w:id="2863"/>
    <w:bookmarkStart w:name="z2904" w:id="2864"/>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2864"/>
    <w:bookmarkStart w:name="z2905" w:id="2865"/>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2865"/>
    <w:bookmarkStart w:name="z2906" w:id="2866"/>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2866"/>
    <w:bookmarkStart w:name="z2907" w:id="2867"/>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2867"/>
    <w:bookmarkStart w:name="z2908" w:id="2868"/>
    <w:p>
      <w:pPr>
        <w:spacing w:after="0"/>
        <w:ind w:left="0"/>
        <w:jc w:val="both"/>
      </w:pPr>
      <w:r>
        <w:rPr>
          <w:rFonts w:ascii="Times New Roman"/>
          <w:b w:val="false"/>
          <w:i w:val="false"/>
          <w:color w:val="000000"/>
          <w:sz w:val="28"/>
        </w:rPr>
        <w:t>
      8 – физическое лицо, получившее доходы в виде стипендий;</w:t>
      </w:r>
    </w:p>
    <w:bookmarkEnd w:id="2868"/>
    <w:bookmarkStart w:name="z2909" w:id="2869"/>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2869"/>
    <w:bookmarkStart w:name="z2910" w:id="2870"/>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2870"/>
    <w:bookmarkStart w:name="z2911" w:id="2871"/>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2871"/>
    <w:bookmarkStart w:name="z2912" w:id="2872"/>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2872"/>
    <w:bookmarkStart w:name="z2913" w:id="2873"/>
    <w:p>
      <w:pPr>
        <w:spacing w:after="0"/>
        <w:ind w:left="0"/>
        <w:jc w:val="both"/>
      </w:pPr>
      <w:r>
        <w:rPr>
          <w:rFonts w:ascii="Times New Roman"/>
          <w:b w:val="false"/>
          <w:i w:val="false"/>
          <w:color w:val="000000"/>
          <w:sz w:val="28"/>
        </w:rPr>
        <w:t>
      5) в графе E указывается категория физического лица:</w:t>
      </w:r>
    </w:p>
    <w:bookmarkEnd w:id="2873"/>
    <w:bookmarkStart w:name="z2914" w:id="2874"/>
    <w:p>
      <w:pPr>
        <w:spacing w:after="0"/>
        <w:ind w:left="0"/>
        <w:jc w:val="both"/>
      </w:pPr>
      <w:r>
        <w:rPr>
          <w:rFonts w:ascii="Times New Roman"/>
          <w:b w:val="false"/>
          <w:i w:val="false"/>
          <w:color w:val="000000"/>
          <w:sz w:val="28"/>
        </w:rPr>
        <w:t>
      1 – пенсионер;</w:t>
      </w:r>
    </w:p>
    <w:bookmarkEnd w:id="2874"/>
    <w:bookmarkStart w:name="z2915" w:id="2875"/>
    <w:p>
      <w:pPr>
        <w:spacing w:after="0"/>
        <w:ind w:left="0"/>
        <w:jc w:val="both"/>
      </w:pPr>
      <w:r>
        <w:rPr>
          <w:rFonts w:ascii="Times New Roman"/>
          <w:b w:val="false"/>
          <w:i w:val="false"/>
          <w:color w:val="000000"/>
          <w:sz w:val="28"/>
        </w:rPr>
        <w:t>
      2 – лицо с инвалидностью;</w:t>
      </w:r>
    </w:p>
    <w:bookmarkEnd w:id="2875"/>
    <w:bookmarkStart w:name="z2916" w:id="2876"/>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2876"/>
    <w:bookmarkStart w:name="z2917" w:id="2877"/>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лицом с инвалидностью по причине "лицо с инвалидностью с детства";</w:t>
      </w:r>
    </w:p>
    <w:bookmarkEnd w:id="2877"/>
    <w:bookmarkStart w:name="z2918" w:id="2878"/>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2878"/>
    <w:bookmarkStart w:name="z2919" w:id="2879"/>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2879"/>
    <w:bookmarkStart w:name="z2920" w:id="2880"/>
    <w:p>
      <w:pPr>
        <w:spacing w:after="0"/>
        <w:ind w:left="0"/>
        <w:jc w:val="both"/>
      </w:pPr>
      <w:r>
        <w:rPr>
          <w:rFonts w:ascii="Times New Roman"/>
          <w:b w:val="false"/>
          <w:i w:val="false"/>
          <w:color w:val="000000"/>
          <w:sz w:val="28"/>
        </w:rPr>
        <w:t>
      7 – дети;</w:t>
      </w:r>
    </w:p>
    <w:bookmarkEnd w:id="2880"/>
    <w:bookmarkStart w:name="z2921" w:id="2881"/>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2881"/>
    <w:bookmarkStart w:name="z2922" w:id="2882"/>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2882"/>
    <w:bookmarkStart w:name="z2923" w:id="2883"/>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2883"/>
    <w:bookmarkStart w:name="z2924" w:id="2884"/>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2884"/>
    <w:bookmarkStart w:name="z2925" w:id="2885"/>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2885"/>
    <w:bookmarkStart w:name="z2926" w:id="2886"/>
    <w:p>
      <w:pPr>
        <w:spacing w:after="0"/>
        <w:ind w:left="0"/>
        <w:jc w:val="both"/>
      </w:pPr>
      <w:r>
        <w:rPr>
          <w:rFonts w:ascii="Times New Roman"/>
          <w:b w:val="false"/>
          <w:i w:val="false"/>
          <w:color w:val="000000"/>
          <w:sz w:val="28"/>
        </w:rPr>
        <w:t>
      6) в графе F указывается начисление доходов;</w:t>
      </w:r>
    </w:p>
    <w:bookmarkEnd w:id="2886"/>
    <w:bookmarkStart w:name="z2927" w:id="2887"/>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2887"/>
    <w:bookmarkStart w:name="z2928" w:id="288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2888"/>
    <w:bookmarkStart w:name="z2929" w:id="2889"/>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2889"/>
    <w:bookmarkStart w:name="z2930" w:id="289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890"/>
    <w:bookmarkStart w:name="z2931" w:id="2891"/>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пенсионным законодательством Республики Казахстан;</w:t>
      </w:r>
    </w:p>
    <w:bookmarkEnd w:id="2891"/>
    <w:bookmarkStart w:name="z2932" w:id="2892"/>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2892"/>
    <w:bookmarkStart w:name="z2933" w:id="2893"/>
    <w:p>
      <w:pPr>
        <w:spacing w:after="0"/>
        <w:ind w:left="0"/>
        <w:jc w:val="both"/>
      </w:pPr>
      <w:r>
        <w:rPr>
          <w:rFonts w:ascii="Times New Roman"/>
          <w:b w:val="false"/>
          <w:i w:val="false"/>
          <w:color w:val="000000"/>
          <w:sz w:val="28"/>
        </w:rPr>
        <w:t>
      11) в графе К указывается указываются стандартные налоговые вычеты:</w:t>
      </w:r>
    </w:p>
    <w:bookmarkEnd w:id="2893"/>
    <w:bookmarkStart w:name="z2934" w:id="2894"/>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894"/>
    <w:bookmarkStart w:name="z2935" w:id="2895"/>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895"/>
    <w:bookmarkStart w:name="z2936" w:id="2896"/>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896"/>
    <w:bookmarkStart w:name="z2937" w:id="289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2897"/>
    <w:bookmarkStart w:name="z2938" w:id="2898"/>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2898"/>
    <w:bookmarkStart w:name="z2939" w:id="289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2899"/>
    <w:bookmarkStart w:name="z2940" w:id="2900"/>
    <w:p>
      <w:pPr>
        <w:spacing w:after="0"/>
        <w:ind w:left="0"/>
        <w:jc w:val="both"/>
      </w:pPr>
      <w:r>
        <w:rPr>
          <w:rFonts w:ascii="Times New Roman"/>
          <w:b w:val="false"/>
          <w:i w:val="false"/>
          <w:color w:val="000000"/>
          <w:sz w:val="28"/>
        </w:rPr>
        <w:t>
      13) в графе M указываются прочие налоговые вычеты:</w:t>
      </w:r>
    </w:p>
    <w:bookmarkEnd w:id="2900"/>
    <w:bookmarkStart w:name="z2941" w:id="290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901"/>
    <w:bookmarkStart w:name="z2942" w:id="2902"/>
    <w:p>
      <w:pPr>
        <w:spacing w:after="0"/>
        <w:ind w:left="0"/>
        <w:jc w:val="both"/>
      </w:pPr>
      <w:r>
        <w:rPr>
          <w:rFonts w:ascii="Times New Roman"/>
          <w:b w:val="false"/>
          <w:i w:val="false"/>
          <w:color w:val="000000"/>
          <w:sz w:val="28"/>
        </w:rPr>
        <w:t>
      2 – налоговый вычет на медицину;</w:t>
      </w:r>
    </w:p>
    <w:bookmarkEnd w:id="2902"/>
    <w:bookmarkStart w:name="z2943" w:id="2903"/>
    <w:p>
      <w:pPr>
        <w:spacing w:after="0"/>
        <w:ind w:left="0"/>
        <w:jc w:val="both"/>
      </w:pPr>
      <w:r>
        <w:rPr>
          <w:rFonts w:ascii="Times New Roman"/>
          <w:b w:val="false"/>
          <w:i w:val="false"/>
          <w:color w:val="000000"/>
          <w:sz w:val="28"/>
        </w:rPr>
        <w:t>
      3 – налоговый вычет по вознаграждениям.</w:t>
      </w:r>
    </w:p>
    <w:bookmarkEnd w:id="2903"/>
    <w:bookmarkStart w:name="z2944" w:id="290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2904"/>
    <w:bookmarkStart w:name="z2945" w:id="2905"/>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2905"/>
    <w:bookmarkStart w:name="z2946" w:id="290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2906"/>
    <w:bookmarkStart w:name="z2947" w:id="2907"/>
    <w:p>
      <w:pPr>
        <w:spacing w:after="0"/>
        <w:ind w:left="0"/>
        <w:jc w:val="both"/>
      </w:pPr>
      <w:r>
        <w:rPr>
          <w:rFonts w:ascii="Times New Roman"/>
          <w:b w:val="false"/>
          <w:i w:val="false"/>
          <w:color w:val="000000"/>
          <w:sz w:val="28"/>
        </w:rPr>
        <w:t>
      15) в графе O указывается сумма ИПН, исчисленного с начисленных доходов;</w:t>
      </w:r>
    </w:p>
    <w:bookmarkEnd w:id="2907"/>
    <w:bookmarkStart w:name="z2948" w:id="2908"/>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2908"/>
    <w:bookmarkStart w:name="z2949" w:id="2909"/>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2909"/>
    <w:bookmarkStart w:name="z2950" w:id="2910"/>
    <w:p>
      <w:pPr>
        <w:spacing w:after="0"/>
        <w:ind w:left="0"/>
        <w:jc w:val="both"/>
      </w:pPr>
      <w:r>
        <w:rPr>
          <w:rFonts w:ascii="Times New Roman"/>
          <w:b w:val="false"/>
          <w:i w:val="false"/>
          <w:color w:val="000000"/>
          <w:sz w:val="28"/>
        </w:rPr>
        <w:t>
      18) в графе R указывается сумма ИПН, подлежащего уплате в бюджет;</w:t>
      </w:r>
    </w:p>
    <w:bookmarkEnd w:id="2910"/>
    <w:bookmarkStart w:name="z2951" w:id="2911"/>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2911"/>
    <w:bookmarkStart w:name="z2952" w:id="2912"/>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2912"/>
    <w:bookmarkStart w:name="z2953" w:id="2913"/>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2913"/>
    <w:bookmarkStart w:name="z2954" w:id="2914"/>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2914"/>
    <w:bookmarkStart w:name="z2955" w:id="2915"/>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2915"/>
    <w:bookmarkStart w:name="z2956" w:id="2916"/>
    <w:p>
      <w:pPr>
        <w:spacing w:after="0"/>
        <w:ind w:left="0"/>
        <w:jc w:val="both"/>
      </w:pPr>
      <w:r>
        <w:rPr>
          <w:rFonts w:ascii="Times New Roman"/>
          <w:b w:val="false"/>
          <w:i w:val="false"/>
          <w:color w:val="000000"/>
          <w:sz w:val="28"/>
        </w:rPr>
        <w:t>
      24) в графе Х указывается сумма обязательных пенсионных взносов работодателя, подлежащих перечислению.</w:t>
      </w:r>
    </w:p>
    <w:bookmarkEnd w:id="2916"/>
    <w:bookmarkStart w:name="z2957" w:id="2917"/>
    <w:p>
      <w:pPr>
        <w:spacing w:after="0"/>
        <w:ind w:left="0"/>
        <w:jc w:val="left"/>
      </w:pPr>
      <w:r>
        <w:rPr>
          <w:rFonts w:ascii="Times New Roman"/>
          <w:b/>
          <w:i w:val="false"/>
          <w:color w:val="000000"/>
        </w:rPr>
        <w:t xml:space="preserve"> Глава 4. Пояснение по заполнению форма 910.02 – Исчисление ИПН с доходов иностранцев или лиц без гражданства</w:t>
      </w:r>
    </w:p>
    <w:bookmarkEnd w:id="2917"/>
    <w:bookmarkStart w:name="z2958" w:id="2918"/>
    <w:p>
      <w:pPr>
        <w:spacing w:after="0"/>
        <w:ind w:left="0"/>
        <w:jc w:val="both"/>
      </w:pPr>
      <w:r>
        <w:rPr>
          <w:rFonts w:ascii="Times New Roman"/>
          <w:b w:val="false"/>
          <w:i w:val="false"/>
          <w:color w:val="000000"/>
          <w:sz w:val="28"/>
        </w:rPr>
        <w:t xml:space="preserve">
      Данная форма предназначена для отражения сумм доходов, начисленных налоговым агентом работникам - иностранцам или лицам без гражданства, сумм исчисленных налоговым агентом сумм ИПН с доходов иностранцев или лиц без гражданства. </w:t>
      </w:r>
    </w:p>
    <w:bookmarkEnd w:id="2918"/>
    <w:bookmarkStart w:name="z2959" w:id="2919"/>
    <w:p>
      <w:pPr>
        <w:spacing w:after="0"/>
        <w:ind w:left="0"/>
        <w:jc w:val="both"/>
      </w:pPr>
      <w:r>
        <w:rPr>
          <w:rFonts w:ascii="Times New Roman"/>
          <w:b w:val="false"/>
          <w:i w:val="false"/>
          <w:color w:val="000000"/>
          <w:sz w:val="28"/>
        </w:rPr>
        <w:t>
      Форма составляется по итогам полугодия и представляется вместе с декларацией, а также при представлении декларации с отметкой в ячейке 4 вида декларации "Ликвидационная".</w:t>
      </w:r>
    </w:p>
    <w:bookmarkEnd w:id="2919"/>
    <w:bookmarkStart w:name="z2960" w:id="2920"/>
    <w:p>
      <w:pPr>
        <w:spacing w:after="0"/>
        <w:ind w:left="0"/>
        <w:jc w:val="both"/>
      </w:pPr>
      <w:r>
        <w:rPr>
          <w:rFonts w:ascii="Times New Roman"/>
          <w:b w:val="false"/>
          <w:i w:val="false"/>
          <w:color w:val="000000"/>
          <w:sz w:val="28"/>
        </w:rPr>
        <w:t>
      20. В разделе "Исчисление ИПН с доходов иностранцев или лиц без гражданства":</w:t>
      </w:r>
    </w:p>
    <w:bookmarkEnd w:id="2920"/>
    <w:bookmarkStart w:name="z2961" w:id="2921"/>
    <w:p>
      <w:pPr>
        <w:spacing w:after="0"/>
        <w:ind w:left="0"/>
        <w:jc w:val="both"/>
      </w:pPr>
      <w:r>
        <w:rPr>
          <w:rFonts w:ascii="Times New Roman"/>
          <w:b w:val="false"/>
          <w:i w:val="false"/>
          <w:color w:val="000000"/>
          <w:sz w:val="28"/>
        </w:rPr>
        <w:t>
      1) в графе А проставляется очередной порядковый номер;</w:t>
      </w:r>
    </w:p>
    <w:bookmarkEnd w:id="2921"/>
    <w:bookmarkStart w:name="z2962" w:id="2922"/>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или лиц без гражданства, которым были начислены, выплачены доходы в отчетном периоде;</w:t>
      </w:r>
    </w:p>
    <w:bookmarkEnd w:id="2922"/>
    <w:bookmarkStart w:name="z2963" w:id="2923"/>
    <w:p>
      <w:pPr>
        <w:spacing w:after="0"/>
        <w:ind w:left="0"/>
        <w:jc w:val="both"/>
      </w:pPr>
      <w:r>
        <w:rPr>
          <w:rFonts w:ascii="Times New Roman"/>
          <w:b w:val="false"/>
          <w:i w:val="false"/>
          <w:color w:val="000000"/>
          <w:sz w:val="28"/>
        </w:rPr>
        <w:t>
      3) в графе C указываются ИИН иностранцев или лиц без гражданства;</w:t>
      </w:r>
    </w:p>
    <w:bookmarkEnd w:id="2923"/>
    <w:bookmarkStart w:name="z2964" w:id="2924"/>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2924"/>
    <w:bookmarkStart w:name="z2965" w:id="2925"/>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2925"/>
    <w:bookmarkStart w:name="z2966" w:id="2926"/>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2926"/>
    <w:bookmarkStart w:name="z2967" w:id="2927"/>
    <w:p>
      <w:pPr>
        <w:spacing w:after="0"/>
        <w:ind w:left="0"/>
        <w:jc w:val="both"/>
      </w:pPr>
      <w:r>
        <w:rPr>
          <w:rFonts w:ascii="Times New Roman"/>
          <w:b w:val="false"/>
          <w:i w:val="false"/>
          <w:color w:val="000000"/>
          <w:sz w:val="28"/>
        </w:rPr>
        <w:t>
      7) в графе G указывается номер налоговой регистрации иностранцев или лиц без гражданства в стране резидентства.</w:t>
      </w:r>
    </w:p>
    <w:bookmarkEnd w:id="2927"/>
    <w:bookmarkStart w:name="z2968" w:id="2928"/>
    <w:p>
      <w:pPr>
        <w:spacing w:after="0"/>
        <w:ind w:left="0"/>
        <w:jc w:val="both"/>
      </w:pPr>
      <w:r>
        <w:rPr>
          <w:rFonts w:ascii="Times New Roman"/>
          <w:b w:val="false"/>
          <w:i w:val="false"/>
          <w:color w:val="000000"/>
          <w:sz w:val="28"/>
        </w:rPr>
        <w:t>
      Данная графа заполняется при наличии у иностранцев или лиц без гражданства номера налоговой регистрации;</w:t>
      </w:r>
    </w:p>
    <w:bookmarkEnd w:id="2928"/>
    <w:bookmarkStart w:name="z2969" w:id="2929"/>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или лиц без гражданства, а также номер и дата выдачи данного документа.</w:t>
      </w:r>
    </w:p>
    <w:bookmarkEnd w:id="2929"/>
    <w:bookmarkStart w:name="z2970" w:id="2930"/>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или лиц без гражданства:</w:t>
      </w:r>
    </w:p>
    <w:bookmarkEnd w:id="2930"/>
    <w:bookmarkStart w:name="z2971" w:id="2931"/>
    <w:p>
      <w:pPr>
        <w:spacing w:after="0"/>
        <w:ind w:left="0"/>
        <w:jc w:val="both"/>
      </w:pPr>
      <w:r>
        <w:rPr>
          <w:rFonts w:ascii="Times New Roman"/>
          <w:b w:val="false"/>
          <w:i w:val="false"/>
          <w:color w:val="000000"/>
          <w:sz w:val="28"/>
        </w:rPr>
        <w:t>
      01 – паспорт иностранного гражданина;</w:t>
      </w:r>
    </w:p>
    <w:bookmarkEnd w:id="2931"/>
    <w:bookmarkStart w:name="z2972" w:id="2932"/>
    <w:p>
      <w:pPr>
        <w:spacing w:after="0"/>
        <w:ind w:left="0"/>
        <w:jc w:val="both"/>
      </w:pPr>
      <w:r>
        <w:rPr>
          <w:rFonts w:ascii="Times New Roman"/>
          <w:b w:val="false"/>
          <w:i w:val="false"/>
          <w:color w:val="000000"/>
          <w:sz w:val="28"/>
        </w:rPr>
        <w:t>
      02 – удостоверение личности иностранного гражданина;</w:t>
      </w:r>
    </w:p>
    <w:bookmarkEnd w:id="2932"/>
    <w:bookmarkStart w:name="z2973" w:id="2933"/>
    <w:p>
      <w:pPr>
        <w:spacing w:after="0"/>
        <w:ind w:left="0"/>
        <w:jc w:val="both"/>
      </w:pPr>
      <w:r>
        <w:rPr>
          <w:rFonts w:ascii="Times New Roman"/>
          <w:b w:val="false"/>
          <w:i w:val="false"/>
          <w:color w:val="000000"/>
          <w:sz w:val="28"/>
        </w:rPr>
        <w:t>
      03 – паспорт моряка;</w:t>
      </w:r>
    </w:p>
    <w:bookmarkEnd w:id="2933"/>
    <w:bookmarkStart w:name="z2974" w:id="2934"/>
    <w:p>
      <w:pPr>
        <w:spacing w:after="0"/>
        <w:ind w:left="0"/>
        <w:jc w:val="both"/>
      </w:pPr>
      <w:r>
        <w:rPr>
          <w:rFonts w:ascii="Times New Roman"/>
          <w:b w:val="false"/>
          <w:i w:val="false"/>
          <w:color w:val="000000"/>
          <w:sz w:val="28"/>
        </w:rPr>
        <w:t>
      04 – вид на жительство;</w:t>
      </w:r>
    </w:p>
    <w:bookmarkEnd w:id="2934"/>
    <w:bookmarkStart w:name="z2975" w:id="2935"/>
    <w:p>
      <w:pPr>
        <w:spacing w:after="0"/>
        <w:ind w:left="0"/>
        <w:jc w:val="both"/>
      </w:pPr>
      <w:r>
        <w:rPr>
          <w:rFonts w:ascii="Times New Roman"/>
          <w:b w:val="false"/>
          <w:i w:val="false"/>
          <w:color w:val="000000"/>
          <w:sz w:val="28"/>
        </w:rPr>
        <w:t>
      05 – другие документы;</w:t>
      </w:r>
    </w:p>
    <w:bookmarkEnd w:id="2935"/>
    <w:bookmarkStart w:name="z2976" w:id="2936"/>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21 настоящих Правил;</w:t>
      </w:r>
    </w:p>
    <w:bookmarkEnd w:id="2936"/>
    <w:bookmarkStart w:name="z2977" w:id="2937"/>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22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937"/>
    <w:bookmarkStart w:name="z2978" w:id="2938"/>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938"/>
    <w:bookmarkStart w:name="z2979" w:id="2939"/>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23 "Иные международные договоры (соглашения, конвенции)".</w:t>
      </w:r>
    </w:p>
    <w:bookmarkEnd w:id="2939"/>
    <w:bookmarkStart w:name="z2980" w:id="2940"/>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2940"/>
    <w:bookmarkStart w:name="z2981" w:id="2941"/>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2941"/>
    <w:bookmarkStart w:name="z2982" w:id="2942"/>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2942"/>
    <w:bookmarkStart w:name="z2983" w:id="294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2943"/>
    <w:bookmarkStart w:name="z2984" w:id="2944"/>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320</w:t>
      </w:r>
      <w:r>
        <w:rPr>
          <w:rFonts w:ascii="Times New Roman"/>
          <w:b w:val="false"/>
          <w:i w:val="false"/>
          <w:color w:val="000000"/>
          <w:sz w:val="28"/>
        </w:rPr>
        <w:t xml:space="preserve"> и </w:t>
      </w:r>
      <w:r>
        <w:rPr>
          <w:rFonts w:ascii="Times New Roman"/>
          <w:b w:val="false"/>
          <w:i w:val="false"/>
          <w:color w:val="000000"/>
          <w:sz w:val="28"/>
        </w:rPr>
        <w:t>646</w:t>
      </w:r>
      <w:r>
        <w:rPr>
          <w:rFonts w:ascii="Times New Roman"/>
          <w:b w:val="false"/>
          <w:i w:val="false"/>
          <w:color w:val="000000"/>
          <w:sz w:val="28"/>
        </w:rPr>
        <w:t xml:space="preserve"> Налогового кодекса;</w:t>
      </w:r>
    </w:p>
    <w:bookmarkEnd w:id="2944"/>
    <w:bookmarkStart w:name="z2985" w:id="2945"/>
    <w:p>
      <w:pPr>
        <w:spacing w:after="0"/>
        <w:ind w:left="0"/>
        <w:jc w:val="both"/>
      </w:pPr>
      <w:r>
        <w:rPr>
          <w:rFonts w:ascii="Times New Roman"/>
          <w:b w:val="false"/>
          <w:i w:val="false"/>
          <w:color w:val="000000"/>
          <w:sz w:val="28"/>
        </w:rPr>
        <w:t xml:space="preserve">
      14) в графе N указываются начисленные доходы иностранцам или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945"/>
    <w:bookmarkStart w:name="z2986" w:id="2946"/>
    <w:p>
      <w:pPr>
        <w:spacing w:after="0"/>
        <w:ind w:left="0"/>
        <w:jc w:val="both"/>
      </w:pPr>
      <w:r>
        <w:rPr>
          <w:rFonts w:ascii="Times New Roman"/>
          <w:b w:val="false"/>
          <w:i w:val="false"/>
          <w:color w:val="000000"/>
          <w:sz w:val="28"/>
        </w:rPr>
        <w:t xml:space="preserve">
      15) в графе O указываются доходы иностранцев или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946"/>
    <w:bookmarkStart w:name="z2987" w:id="294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каждый вид корректировки подлежит заполнению отдельной строкой;</w:t>
      </w:r>
    </w:p>
    <w:bookmarkEnd w:id="2947"/>
    <w:bookmarkStart w:name="z2988" w:id="2948"/>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2948"/>
    <w:bookmarkStart w:name="z2989" w:id="294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949"/>
    <w:bookmarkStart w:name="z2990" w:id="2950"/>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налогообложения,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2950"/>
    <w:bookmarkStart w:name="z2991" w:id="295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951"/>
    <w:bookmarkStart w:name="z2992" w:id="2952"/>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доходов иностранцев или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2952"/>
    <w:bookmarkStart w:name="z2993" w:id="2953"/>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2953"/>
    <w:bookmarkStart w:name="z2994" w:id="2954"/>
    <w:p>
      <w:pPr>
        <w:spacing w:after="0"/>
        <w:ind w:left="0"/>
        <w:jc w:val="both"/>
      </w:pPr>
      <w:r>
        <w:rPr>
          <w:rFonts w:ascii="Times New Roman"/>
          <w:b w:val="false"/>
          <w:i w:val="false"/>
          <w:color w:val="000000"/>
          <w:sz w:val="28"/>
        </w:rPr>
        <w:t>
      20) в графе T указываются стандартные налоговые вычеты;</w:t>
      </w:r>
    </w:p>
    <w:bookmarkEnd w:id="2954"/>
    <w:bookmarkStart w:name="z2995" w:id="2955"/>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955"/>
    <w:bookmarkStart w:name="z2996" w:id="2956"/>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956"/>
    <w:bookmarkStart w:name="z2997" w:id="2957"/>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957"/>
    <w:bookmarkStart w:name="z2998" w:id="2958"/>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2958"/>
    <w:bookmarkStart w:name="z2999" w:id="2959"/>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2959"/>
    <w:bookmarkStart w:name="z3000" w:id="2960"/>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2960"/>
    <w:bookmarkStart w:name="z3001" w:id="2961"/>
    <w:p>
      <w:pPr>
        <w:spacing w:after="0"/>
        <w:ind w:left="0"/>
        <w:jc w:val="both"/>
      </w:pPr>
      <w:r>
        <w:rPr>
          <w:rFonts w:ascii="Times New Roman"/>
          <w:b w:val="false"/>
          <w:i w:val="false"/>
          <w:color w:val="000000"/>
          <w:sz w:val="28"/>
        </w:rPr>
        <w:t>
      22) в графе V указываются прочие налоговые вычеты:</w:t>
      </w:r>
    </w:p>
    <w:bookmarkEnd w:id="2961"/>
    <w:bookmarkStart w:name="z3002" w:id="2962"/>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962"/>
    <w:bookmarkStart w:name="z3003" w:id="2963"/>
    <w:p>
      <w:pPr>
        <w:spacing w:after="0"/>
        <w:ind w:left="0"/>
        <w:jc w:val="both"/>
      </w:pPr>
      <w:r>
        <w:rPr>
          <w:rFonts w:ascii="Times New Roman"/>
          <w:b w:val="false"/>
          <w:i w:val="false"/>
          <w:color w:val="000000"/>
          <w:sz w:val="28"/>
        </w:rPr>
        <w:t>
      2 – налоговый вычет на медицину;</w:t>
      </w:r>
    </w:p>
    <w:bookmarkEnd w:id="2963"/>
    <w:bookmarkStart w:name="z3004" w:id="2964"/>
    <w:p>
      <w:pPr>
        <w:spacing w:after="0"/>
        <w:ind w:left="0"/>
        <w:jc w:val="both"/>
      </w:pPr>
      <w:r>
        <w:rPr>
          <w:rFonts w:ascii="Times New Roman"/>
          <w:b w:val="false"/>
          <w:i w:val="false"/>
          <w:color w:val="000000"/>
          <w:sz w:val="28"/>
        </w:rPr>
        <w:t>
      3 – налоговый вычет по вознаграждениям.</w:t>
      </w:r>
    </w:p>
    <w:bookmarkEnd w:id="2964"/>
    <w:bookmarkStart w:name="z3005" w:id="296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2965"/>
    <w:bookmarkStart w:name="z3006" w:id="2966"/>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2966"/>
    <w:bookmarkStart w:name="z3007" w:id="296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2967"/>
    <w:bookmarkStart w:name="z3008" w:id="2968"/>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или лиц без гражданства за отчетный период;</w:t>
      </w:r>
    </w:p>
    <w:bookmarkEnd w:id="2968"/>
    <w:bookmarkStart w:name="z3009" w:id="2969"/>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иностранцев или лиц без гражданства за отчетный период;</w:t>
      </w:r>
    </w:p>
    <w:bookmarkEnd w:id="2969"/>
    <w:bookmarkStart w:name="z3010" w:id="2970"/>
    <w:p>
      <w:pPr>
        <w:spacing w:after="0"/>
        <w:ind w:left="0"/>
        <w:jc w:val="both"/>
      </w:pPr>
      <w:r>
        <w:rPr>
          <w:rFonts w:ascii="Times New Roman"/>
          <w:b w:val="false"/>
          <w:i w:val="false"/>
          <w:color w:val="000000"/>
          <w:sz w:val="28"/>
        </w:rPr>
        <w:t>
      26) в графе Z указываются выплаченные в налоговом периоде доходы иностранцам или лицам без гражданства;</w:t>
      </w:r>
    </w:p>
    <w:bookmarkEnd w:id="2970"/>
    <w:bookmarkStart w:name="z3011" w:id="2971"/>
    <w:p>
      <w:pPr>
        <w:spacing w:after="0"/>
        <w:ind w:left="0"/>
        <w:jc w:val="both"/>
      </w:pPr>
      <w:r>
        <w:rPr>
          <w:rFonts w:ascii="Times New Roman"/>
          <w:b w:val="false"/>
          <w:i w:val="false"/>
          <w:color w:val="000000"/>
          <w:sz w:val="28"/>
        </w:rPr>
        <w:t>
      27) в графе AA указываются суммы ИПН, подлежащего уплате в бюджет с доходов иностранцев или лиц без гражданства за отчетный период;</w:t>
      </w:r>
    </w:p>
    <w:bookmarkEnd w:id="2971"/>
    <w:bookmarkStart w:name="z3012" w:id="2972"/>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2972"/>
    <w:bookmarkStart w:name="z3013" w:id="2973"/>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2973"/>
    <w:bookmarkStart w:name="z3014" w:id="2974"/>
    <w:p>
      <w:pPr>
        <w:spacing w:after="0"/>
        <w:ind w:left="0"/>
        <w:jc w:val="both"/>
      </w:pPr>
      <w:r>
        <w:rPr>
          <w:rFonts w:ascii="Times New Roman"/>
          <w:b w:val="false"/>
          <w:i w:val="false"/>
          <w:color w:val="000000"/>
          <w:sz w:val="28"/>
        </w:rPr>
        <w:t xml:space="preserve">
      30)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974"/>
    <w:bookmarkStart w:name="z3015" w:id="2975"/>
    <w:p>
      <w:pPr>
        <w:spacing w:after="0"/>
        <w:ind w:left="0"/>
        <w:jc w:val="both"/>
      </w:pPr>
      <w:r>
        <w:rPr>
          <w:rFonts w:ascii="Times New Roman"/>
          <w:b w:val="false"/>
          <w:i w:val="false"/>
          <w:color w:val="000000"/>
          <w:sz w:val="28"/>
        </w:rPr>
        <w:t>
      31) в графе AE указываются суммы обязательных профессиональных пенсионных взносов, подлежащих перечислению за иностранцев или лиц без гражданства в ЕНПФ за каждый месяц отчетного периода, в соответствии с пенсионным законодательством Республики Казахстан;</w:t>
      </w:r>
    </w:p>
    <w:bookmarkEnd w:id="2975"/>
    <w:bookmarkStart w:name="z3016" w:id="2976"/>
    <w:p>
      <w:pPr>
        <w:spacing w:after="0"/>
        <w:ind w:left="0"/>
        <w:jc w:val="both"/>
      </w:pPr>
      <w:r>
        <w:rPr>
          <w:rFonts w:ascii="Times New Roman"/>
          <w:b w:val="false"/>
          <w:i w:val="false"/>
          <w:color w:val="000000"/>
          <w:sz w:val="28"/>
        </w:rPr>
        <w:t xml:space="preserve">
      32) в графе AF указываются суммы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2976"/>
    <w:bookmarkStart w:name="z3017" w:id="2977"/>
    <w:p>
      <w:pPr>
        <w:spacing w:after="0"/>
        <w:ind w:left="0"/>
        <w:jc w:val="both"/>
      </w:pPr>
      <w:r>
        <w:rPr>
          <w:rFonts w:ascii="Times New Roman"/>
          <w:b w:val="false"/>
          <w:i w:val="false"/>
          <w:color w:val="000000"/>
          <w:sz w:val="28"/>
        </w:rPr>
        <w:t>
      33) в графе AG указывается сумма обязательных пенсионных взносов работодателя, подлежащих перечислению.</w:t>
      </w:r>
    </w:p>
    <w:bookmarkEnd w:id="2977"/>
    <w:bookmarkStart w:name="z3018" w:id="2978"/>
    <w:p>
      <w:pPr>
        <w:spacing w:after="0"/>
        <w:ind w:left="0"/>
        <w:jc w:val="left"/>
      </w:pPr>
      <w:r>
        <w:rPr>
          <w:rFonts w:ascii="Times New Roman"/>
          <w:b/>
          <w:i w:val="false"/>
          <w:color w:val="000000"/>
        </w:rPr>
        <w:t xml:space="preserve"> Глава 5. Коды видов доходов, стран и международных договоров</w:t>
      </w:r>
    </w:p>
    <w:bookmarkEnd w:id="2978"/>
    <w:bookmarkStart w:name="z3019" w:id="2979"/>
    <w:p>
      <w:pPr>
        <w:spacing w:after="0"/>
        <w:ind w:left="0"/>
        <w:jc w:val="both"/>
      </w:pPr>
      <w:r>
        <w:rPr>
          <w:rFonts w:ascii="Times New Roman"/>
          <w:b w:val="false"/>
          <w:i w:val="false"/>
          <w:color w:val="000000"/>
          <w:sz w:val="28"/>
        </w:rPr>
        <w:t>
      21. При заполнении декларации используется следующая кодировка видов доходов из источников в Республике Казахстан:</w:t>
      </w:r>
    </w:p>
    <w:bookmarkEnd w:id="2979"/>
    <w:bookmarkStart w:name="z3020" w:id="2980"/>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2980"/>
    <w:bookmarkStart w:name="z3021" w:id="2981"/>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2981"/>
    <w:bookmarkStart w:name="z3022" w:id="2982"/>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982"/>
    <w:bookmarkStart w:name="z3023" w:id="2983"/>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983"/>
    <w:bookmarkStart w:name="z3024" w:id="2984"/>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984"/>
    <w:bookmarkStart w:name="z3025" w:id="2985"/>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985"/>
    <w:bookmarkStart w:name="z3026" w:id="2986"/>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986"/>
    <w:bookmarkStart w:name="z3027" w:id="2987"/>
    <w:p>
      <w:pPr>
        <w:spacing w:after="0"/>
        <w:ind w:left="0"/>
        <w:jc w:val="both"/>
      </w:pPr>
      <w:r>
        <w:rPr>
          <w:rFonts w:ascii="Times New Roman"/>
          <w:b w:val="false"/>
          <w:i w:val="false"/>
          <w:color w:val="000000"/>
          <w:sz w:val="28"/>
        </w:rPr>
        <w:t>
      1060 – доход от прироста стоимости при реализации:</w:t>
      </w:r>
    </w:p>
    <w:bookmarkEnd w:id="2987"/>
    <w:bookmarkStart w:name="z3028" w:id="298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2988"/>
    <w:bookmarkStart w:name="z3029" w:id="298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989"/>
    <w:bookmarkStart w:name="z3030" w:id="2990"/>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990"/>
    <w:bookmarkStart w:name="z3031" w:id="2991"/>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991"/>
    <w:bookmarkStart w:name="z3032" w:id="2992"/>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992"/>
    <w:bookmarkStart w:name="z3033" w:id="2993"/>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2993"/>
    <w:bookmarkStart w:name="z3034" w:id="2994"/>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994"/>
    <w:bookmarkStart w:name="z3035" w:id="2995"/>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995"/>
    <w:bookmarkStart w:name="z3036" w:id="2996"/>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2996"/>
    <w:bookmarkStart w:name="z3037" w:id="2997"/>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2997"/>
    <w:bookmarkStart w:name="z3038" w:id="2998"/>
    <w:p>
      <w:pPr>
        <w:spacing w:after="0"/>
        <w:ind w:left="0"/>
        <w:jc w:val="both"/>
      </w:pPr>
      <w:r>
        <w:rPr>
          <w:rFonts w:ascii="Times New Roman"/>
          <w:b w:val="false"/>
          <w:i w:val="false"/>
          <w:color w:val="000000"/>
          <w:sz w:val="28"/>
        </w:rPr>
        <w:t>
      1130 – доходы в форме роялти;</w:t>
      </w:r>
    </w:p>
    <w:bookmarkEnd w:id="2998"/>
    <w:bookmarkStart w:name="z3039" w:id="2999"/>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999"/>
    <w:bookmarkStart w:name="z3040" w:id="3000"/>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3000"/>
    <w:bookmarkStart w:name="z3041" w:id="3001"/>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3001"/>
    <w:bookmarkStart w:name="z3042" w:id="3002"/>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002"/>
    <w:bookmarkStart w:name="z3043" w:id="3003"/>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3003"/>
    <w:bookmarkStart w:name="z3044" w:id="3004"/>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3004"/>
    <w:bookmarkStart w:name="z3045" w:id="3005"/>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005"/>
    <w:bookmarkStart w:name="z3046" w:id="3006"/>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3006"/>
    <w:bookmarkStart w:name="z3047" w:id="3007"/>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007"/>
    <w:bookmarkStart w:name="z3048" w:id="3008"/>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008"/>
    <w:bookmarkStart w:name="z3049" w:id="3009"/>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009"/>
    <w:bookmarkStart w:name="z3050" w:id="3010"/>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010"/>
    <w:bookmarkStart w:name="z3051" w:id="3011"/>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011"/>
    <w:bookmarkStart w:name="z3052" w:id="3012"/>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012"/>
    <w:bookmarkStart w:name="z3053" w:id="3013"/>
    <w:p>
      <w:pPr>
        <w:spacing w:after="0"/>
        <w:ind w:left="0"/>
        <w:jc w:val="both"/>
      </w:pPr>
      <w:r>
        <w:rPr>
          <w:rFonts w:ascii="Times New Roman"/>
          <w:b w:val="false"/>
          <w:i w:val="false"/>
          <w:color w:val="000000"/>
          <w:sz w:val="28"/>
        </w:rPr>
        <w:t>
      1280 – доход в виде выигрыша;</w:t>
      </w:r>
    </w:p>
    <w:bookmarkEnd w:id="3013"/>
    <w:bookmarkStart w:name="z3054" w:id="3014"/>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014"/>
    <w:bookmarkStart w:name="z3055" w:id="3015"/>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015"/>
    <w:bookmarkStart w:name="z3056" w:id="3016"/>
    <w:p>
      <w:pPr>
        <w:spacing w:after="0"/>
        <w:ind w:left="0"/>
        <w:jc w:val="both"/>
      </w:pPr>
      <w:r>
        <w:rPr>
          <w:rFonts w:ascii="Times New Roman"/>
          <w:b w:val="false"/>
          <w:i w:val="false"/>
          <w:color w:val="000000"/>
          <w:sz w:val="28"/>
        </w:rPr>
        <w:t>
      1310 – доходы по производным финансовым инструментам;</w:t>
      </w:r>
    </w:p>
    <w:bookmarkEnd w:id="3016"/>
    <w:bookmarkStart w:name="z3057" w:id="3017"/>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017"/>
    <w:bookmarkStart w:name="z3058" w:id="3018"/>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3018"/>
    <w:bookmarkStart w:name="z3059" w:id="3019"/>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3019"/>
    <w:bookmarkStart w:name="z3060" w:id="3020"/>
    <w:p>
      <w:pPr>
        <w:spacing w:after="0"/>
        <w:ind w:left="0"/>
        <w:jc w:val="both"/>
      </w:pPr>
      <w:r>
        <w:rPr>
          <w:rFonts w:ascii="Times New Roman"/>
          <w:b w:val="false"/>
          <w:i w:val="false"/>
          <w:color w:val="000000"/>
          <w:sz w:val="28"/>
        </w:rPr>
        <w:t>
      0001 – Княжество Андора;</w:t>
      </w:r>
    </w:p>
    <w:bookmarkEnd w:id="3020"/>
    <w:bookmarkStart w:name="z3061" w:id="3021"/>
    <w:p>
      <w:pPr>
        <w:spacing w:after="0"/>
        <w:ind w:left="0"/>
        <w:jc w:val="both"/>
      </w:pPr>
      <w:r>
        <w:rPr>
          <w:rFonts w:ascii="Times New Roman"/>
          <w:b w:val="false"/>
          <w:i w:val="false"/>
          <w:color w:val="000000"/>
          <w:sz w:val="28"/>
        </w:rPr>
        <w:t>
      0002 – Антигуа и Барбуда;</w:t>
      </w:r>
    </w:p>
    <w:bookmarkEnd w:id="3021"/>
    <w:bookmarkStart w:name="z3062" w:id="3022"/>
    <w:p>
      <w:pPr>
        <w:spacing w:after="0"/>
        <w:ind w:left="0"/>
        <w:jc w:val="both"/>
      </w:pPr>
      <w:r>
        <w:rPr>
          <w:rFonts w:ascii="Times New Roman"/>
          <w:b w:val="false"/>
          <w:i w:val="false"/>
          <w:color w:val="000000"/>
          <w:sz w:val="28"/>
        </w:rPr>
        <w:t>
      0003 – Содружество Багамских островов;</w:t>
      </w:r>
    </w:p>
    <w:bookmarkEnd w:id="3022"/>
    <w:bookmarkStart w:name="z3063" w:id="3023"/>
    <w:p>
      <w:pPr>
        <w:spacing w:after="0"/>
        <w:ind w:left="0"/>
        <w:jc w:val="both"/>
      </w:pPr>
      <w:r>
        <w:rPr>
          <w:rFonts w:ascii="Times New Roman"/>
          <w:b w:val="false"/>
          <w:i w:val="false"/>
          <w:color w:val="000000"/>
          <w:sz w:val="28"/>
        </w:rPr>
        <w:t>
      0004 – Барбадос;</w:t>
      </w:r>
    </w:p>
    <w:bookmarkEnd w:id="3023"/>
    <w:bookmarkStart w:name="z3064" w:id="3024"/>
    <w:p>
      <w:pPr>
        <w:spacing w:after="0"/>
        <w:ind w:left="0"/>
        <w:jc w:val="both"/>
      </w:pPr>
      <w:r>
        <w:rPr>
          <w:rFonts w:ascii="Times New Roman"/>
          <w:b w:val="false"/>
          <w:i w:val="false"/>
          <w:color w:val="000000"/>
          <w:sz w:val="28"/>
        </w:rPr>
        <w:t>
      0005 – Королевство Бахрейн;</w:t>
      </w:r>
    </w:p>
    <w:bookmarkEnd w:id="3024"/>
    <w:bookmarkStart w:name="z3065" w:id="3025"/>
    <w:p>
      <w:pPr>
        <w:spacing w:after="0"/>
        <w:ind w:left="0"/>
        <w:jc w:val="both"/>
      </w:pPr>
      <w:r>
        <w:rPr>
          <w:rFonts w:ascii="Times New Roman"/>
          <w:b w:val="false"/>
          <w:i w:val="false"/>
          <w:color w:val="000000"/>
          <w:sz w:val="28"/>
        </w:rPr>
        <w:t>
      0006 – Белиз;</w:t>
      </w:r>
    </w:p>
    <w:bookmarkEnd w:id="3025"/>
    <w:bookmarkStart w:name="z3066" w:id="3026"/>
    <w:p>
      <w:pPr>
        <w:spacing w:after="0"/>
        <w:ind w:left="0"/>
        <w:jc w:val="both"/>
      </w:pPr>
      <w:r>
        <w:rPr>
          <w:rFonts w:ascii="Times New Roman"/>
          <w:b w:val="false"/>
          <w:i w:val="false"/>
          <w:color w:val="000000"/>
          <w:sz w:val="28"/>
        </w:rPr>
        <w:t>
      0007 – Султанат Бруней Даруссалам;</w:t>
      </w:r>
    </w:p>
    <w:bookmarkEnd w:id="3026"/>
    <w:bookmarkStart w:name="z3067" w:id="3027"/>
    <w:p>
      <w:pPr>
        <w:spacing w:after="0"/>
        <w:ind w:left="0"/>
        <w:jc w:val="both"/>
      </w:pPr>
      <w:r>
        <w:rPr>
          <w:rFonts w:ascii="Times New Roman"/>
          <w:b w:val="false"/>
          <w:i w:val="false"/>
          <w:color w:val="000000"/>
          <w:sz w:val="28"/>
        </w:rPr>
        <w:t>
      0008 – Республика Вануату;</w:t>
      </w:r>
    </w:p>
    <w:bookmarkEnd w:id="3027"/>
    <w:bookmarkStart w:name="z3068" w:id="3028"/>
    <w:p>
      <w:pPr>
        <w:spacing w:after="0"/>
        <w:ind w:left="0"/>
        <w:jc w:val="both"/>
      </w:pPr>
      <w:r>
        <w:rPr>
          <w:rFonts w:ascii="Times New Roman"/>
          <w:b w:val="false"/>
          <w:i w:val="false"/>
          <w:color w:val="000000"/>
          <w:sz w:val="28"/>
        </w:rPr>
        <w:t>
      0009 – Кооперативная Республика Гайана;</w:t>
      </w:r>
    </w:p>
    <w:bookmarkEnd w:id="3028"/>
    <w:bookmarkStart w:name="z3069" w:id="3029"/>
    <w:p>
      <w:pPr>
        <w:spacing w:after="0"/>
        <w:ind w:left="0"/>
        <w:jc w:val="both"/>
      </w:pPr>
      <w:r>
        <w:rPr>
          <w:rFonts w:ascii="Times New Roman"/>
          <w:b w:val="false"/>
          <w:i w:val="false"/>
          <w:color w:val="000000"/>
          <w:sz w:val="28"/>
        </w:rPr>
        <w:t>
      0010 – Республика Гватемала;</w:t>
      </w:r>
    </w:p>
    <w:bookmarkEnd w:id="3029"/>
    <w:bookmarkStart w:name="z3070" w:id="3030"/>
    <w:p>
      <w:pPr>
        <w:spacing w:after="0"/>
        <w:ind w:left="0"/>
        <w:jc w:val="both"/>
      </w:pPr>
      <w:r>
        <w:rPr>
          <w:rFonts w:ascii="Times New Roman"/>
          <w:b w:val="false"/>
          <w:i w:val="false"/>
          <w:color w:val="000000"/>
          <w:sz w:val="28"/>
        </w:rPr>
        <w:t>
      0011 – Гренада;</w:t>
      </w:r>
    </w:p>
    <w:bookmarkEnd w:id="3030"/>
    <w:bookmarkStart w:name="z3071" w:id="3031"/>
    <w:p>
      <w:pPr>
        <w:spacing w:after="0"/>
        <w:ind w:left="0"/>
        <w:jc w:val="both"/>
      </w:pPr>
      <w:r>
        <w:rPr>
          <w:rFonts w:ascii="Times New Roman"/>
          <w:b w:val="false"/>
          <w:i w:val="false"/>
          <w:color w:val="000000"/>
          <w:sz w:val="28"/>
        </w:rPr>
        <w:t>
      0012 – Республика Джибути;</w:t>
      </w:r>
    </w:p>
    <w:bookmarkEnd w:id="3031"/>
    <w:bookmarkStart w:name="z3072" w:id="3032"/>
    <w:p>
      <w:pPr>
        <w:spacing w:after="0"/>
        <w:ind w:left="0"/>
        <w:jc w:val="both"/>
      </w:pPr>
      <w:r>
        <w:rPr>
          <w:rFonts w:ascii="Times New Roman"/>
          <w:b w:val="false"/>
          <w:i w:val="false"/>
          <w:color w:val="000000"/>
          <w:sz w:val="28"/>
        </w:rPr>
        <w:t>
      0013 – Доминиканская Республика;</w:t>
      </w:r>
    </w:p>
    <w:bookmarkEnd w:id="3032"/>
    <w:bookmarkStart w:name="z3073" w:id="3033"/>
    <w:p>
      <w:pPr>
        <w:spacing w:after="0"/>
        <w:ind w:left="0"/>
        <w:jc w:val="both"/>
      </w:pPr>
      <w:r>
        <w:rPr>
          <w:rFonts w:ascii="Times New Roman"/>
          <w:b w:val="false"/>
          <w:i w:val="false"/>
          <w:color w:val="000000"/>
          <w:sz w:val="28"/>
        </w:rPr>
        <w:t>
      0014 – Содружество Доминики;</w:t>
      </w:r>
    </w:p>
    <w:bookmarkEnd w:id="3033"/>
    <w:bookmarkStart w:name="z3074" w:id="3034"/>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3034"/>
    <w:bookmarkStart w:name="z3075" w:id="3035"/>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3035"/>
    <w:bookmarkStart w:name="z3076" w:id="3036"/>
    <w:p>
      <w:pPr>
        <w:spacing w:after="0"/>
        <w:ind w:left="0"/>
        <w:jc w:val="both"/>
      </w:pPr>
      <w:r>
        <w:rPr>
          <w:rFonts w:ascii="Times New Roman"/>
          <w:b w:val="false"/>
          <w:i w:val="false"/>
          <w:color w:val="000000"/>
          <w:sz w:val="28"/>
        </w:rPr>
        <w:t>
      0017 – Республика Колумбия;</w:t>
      </w:r>
    </w:p>
    <w:bookmarkEnd w:id="3036"/>
    <w:bookmarkStart w:name="z3077" w:id="3037"/>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3037"/>
    <w:bookmarkStart w:name="z3078" w:id="3038"/>
    <w:p>
      <w:pPr>
        <w:spacing w:after="0"/>
        <w:ind w:left="0"/>
        <w:jc w:val="both"/>
      </w:pPr>
      <w:r>
        <w:rPr>
          <w:rFonts w:ascii="Times New Roman"/>
          <w:b w:val="false"/>
          <w:i w:val="false"/>
          <w:color w:val="000000"/>
          <w:sz w:val="28"/>
        </w:rPr>
        <w:t>
      0019 – Республика Коста-Рика;</w:t>
      </w:r>
    </w:p>
    <w:bookmarkEnd w:id="3038"/>
    <w:bookmarkStart w:name="z3079" w:id="3039"/>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3039"/>
    <w:bookmarkStart w:name="z3080" w:id="3040"/>
    <w:p>
      <w:pPr>
        <w:spacing w:after="0"/>
        <w:ind w:left="0"/>
        <w:jc w:val="both"/>
      </w:pPr>
      <w:r>
        <w:rPr>
          <w:rFonts w:ascii="Times New Roman"/>
          <w:b w:val="false"/>
          <w:i w:val="false"/>
          <w:color w:val="000000"/>
          <w:sz w:val="28"/>
        </w:rPr>
        <w:t>
      0021 – Республика Либерия;</w:t>
      </w:r>
    </w:p>
    <w:bookmarkEnd w:id="3040"/>
    <w:bookmarkStart w:name="z3081" w:id="3041"/>
    <w:p>
      <w:pPr>
        <w:spacing w:after="0"/>
        <w:ind w:left="0"/>
        <w:jc w:val="both"/>
      </w:pPr>
      <w:r>
        <w:rPr>
          <w:rFonts w:ascii="Times New Roman"/>
          <w:b w:val="false"/>
          <w:i w:val="false"/>
          <w:color w:val="000000"/>
          <w:sz w:val="28"/>
        </w:rPr>
        <w:t>
      0022 – Ливанская Республика;</w:t>
      </w:r>
    </w:p>
    <w:bookmarkEnd w:id="3041"/>
    <w:bookmarkStart w:name="z3082" w:id="3042"/>
    <w:p>
      <w:pPr>
        <w:spacing w:after="0"/>
        <w:ind w:left="0"/>
        <w:jc w:val="both"/>
      </w:pPr>
      <w:r>
        <w:rPr>
          <w:rFonts w:ascii="Times New Roman"/>
          <w:b w:val="false"/>
          <w:i w:val="false"/>
          <w:color w:val="000000"/>
          <w:sz w:val="28"/>
        </w:rPr>
        <w:t>
      0023 – Княжество Лихтенштейн;</w:t>
      </w:r>
    </w:p>
    <w:bookmarkEnd w:id="3042"/>
    <w:bookmarkStart w:name="z3083" w:id="3043"/>
    <w:p>
      <w:pPr>
        <w:spacing w:after="0"/>
        <w:ind w:left="0"/>
        <w:jc w:val="both"/>
      </w:pPr>
      <w:r>
        <w:rPr>
          <w:rFonts w:ascii="Times New Roman"/>
          <w:b w:val="false"/>
          <w:i w:val="false"/>
          <w:color w:val="000000"/>
          <w:sz w:val="28"/>
        </w:rPr>
        <w:t>
      0024 – Республика Маврикий;</w:t>
      </w:r>
    </w:p>
    <w:bookmarkEnd w:id="3043"/>
    <w:bookmarkStart w:name="z3084" w:id="3044"/>
    <w:p>
      <w:pPr>
        <w:spacing w:after="0"/>
        <w:ind w:left="0"/>
        <w:jc w:val="both"/>
      </w:pPr>
      <w:r>
        <w:rPr>
          <w:rFonts w:ascii="Times New Roman"/>
          <w:b w:val="false"/>
          <w:i w:val="false"/>
          <w:color w:val="000000"/>
          <w:sz w:val="28"/>
        </w:rPr>
        <w:t>
      0025 – Исламская Республика Мавритания;</w:t>
      </w:r>
    </w:p>
    <w:bookmarkEnd w:id="3044"/>
    <w:bookmarkStart w:name="z3085" w:id="3045"/>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3045"/>
    <w:bookmarkStart w:name="z3086" w:id="3046"/>
    <w:p>
      <w:pPr>
        <w:spacing w:after="0"/>
        <w:ind w:left="0"/>
        <w:jc w:val="both"/>
      </w:pPr>
      <w:r>
        <w:rPr>
          <w:rFonts w:ascii="Times New Roman"/>
          <w:b w:val="false"/>
          <w:i w:val="false"/>
          <w:color w:val="000000"/>
          <w:sz w:val="28"/>
        </w:rPr>
        <w:t>
      0027 – Мальдивская Республика;</w:t>
      </w:r>
    </w:p>
    <w:bookmarkEnd w:id="3046"/>
    <w:bookmarkStart w:name="z3087" w:id="3047"/>
    <w:p>
      <w:pPr>
        <w:spacing w:after="0"/>
        <w:ind w:left="0"/>
        <w:jc w:val="both"/>
      </w:pPr>
      <w:r>
        <w:rPr>
          <w:rFonts w:ascii="Times New Roman"/>
          <w:b w:val="false"/>
          <w:i w:val="false"/>
          <w:color w:val="000000"/>
          <w:sz w:val="28"/>
        </w:rPr>
        <w:t>
      0028 – Республика Маршалловы острова;</w:t>
      </w:r>
    </w:p>
    <w:bookmarkEnd w:id="3047"/>
    <w:bookmarkStart w:name="z3088" w:id="3048"/>
    <w:p>
      <w:pPr>
        <w:spacing w:after="0"/>
        <w:ind w:left="0"/>
        <w:jc w:val="both"/>
      </w:pPr>
      <w:r>
        <w:rPr>
          <w:rFonts w:ascii="Times New Roman"/>
          <w:b w:val="false"/>
          <w:i w:val="false"/>
          <w:color w:val="000000"/>
          <w:sz w:val="28"/>
        </w:rPr>
        <w:t>
      0029 – Княжество Монако;</w:t>
      </w:r>
    </w:p>
    <w:bookmarkEnd w:id="3048"/>
    <w:bookmarkStart w:name="z3089" w:id="3049"/>
    <w:p>
      <w:pPr>
        <w:spacing w:after="0"/>
        <w:ind w:left="0"/>
        <w:jc w:val="both"/>
      </w:pPr>
      <w:r>
        <w:rPr>
          <w:rFonts w:ascii="Times New Roman"/>
          <w:b w:val="false"/>
          <w:i w:val="false"/>
          <w:color w:val="000000"/>
          <w:sz w:val="28"/>
        </w:rPr>
        <w:t>
      0030 – Мальта;</w:t>
      </w:r>
    </w:p>
    <w:bookmarkEnd w:id="3049"/>
    <w:bookmarkStart w:name="z3090" w:id="3050"/>
    <w:p>
      <w:pPr>
        <w:spacing w:after="0"/>
        <w:ind w:left="0"/>
        <w:jc w:val="both"/>
      </w:pPr>
      <w:r>
        <w:rPr>
          <w:rFonts w:ascii="Times New Roman"/>
          <w:b w:val="false"/>
          <w:i w:val="false"/>
          <w:color w:val="000000"/>
          <w:sz w:val="28"/>
        </w:rPr>
        <w:t>
      0031 – Марианские острова;</w:t>
      </w:r>
    </w:p>
    <w:bookmarkEnd w:id="3050"/>
    <w:bookmarkStart w:name="z3091" w:id="3051"/>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3051"/>
    <w:bookmarkStart w:name="z3092" w:id="3052"/>
    <w:p>
      <w:pPr>
        <w:spacing w:after="0"/>
        <w:ind w:left="0"/>
        <w:jc w:val="both"/>
      </w:pPr>
      <w:r>
        <w:rPr>
          <w:rFonts w:ascii="Times New Roman"/>
          <w:b w:val="false"/>
          <w:i w:val="false"/>
          <w:color w:val="000000"/>
          <w:sz w:val="28"/>
        </w:rPr>
        <w:t>
      0033 – Республика Союз Мьянма;</w:t>
      </w:r>
    </w:p>
    <w:bookmarkEnd w:id="3052"/>
    <w:bookmarkStart w:name="z3093" w:id="3053"/>
    <w:p>
      <w:pPr>
        <w:spacing w:after="0"/>
        <w:ind w:left="0"/>
        <w:jc w:val="both"/>
      </w:pPr>
      <w:r>
        <w:rPr>
          <w:rFonts w:ascii="Times New Roman"/>
          <w:b w:val="false"/>
          <w:i w:val="false"/>
          <w:color w:val="000000"/>
          <w:sz w:val="28"/>
        </w:rPr>
        <w:t>
      0034 – Республика Науру;</w:t>
      </w:r>
    </w:p>
    <w:bookmarkEnd w:id="3053"/>
    <w:bookmarkStart w:name="z3094" w:id="3054"/>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3054"/>
    <w:bookmarkStart w:name="z3095" w:id="3055"/>
    <w:p>
      <w:pPr>
        <w:spacing w:after="0"/>
        <w:ind w:left="0"/>
        <w:jc w:val="both"/>
      </w:pPr>
      <w:r>
        <w:rPr>
          <w:rFonts w:ascii="Times New Roman"/>
          <w:b w:val="false"/>
          <w:i w:val="false"/>
          <w:color w:val="000000"/>
          <w:sz w:val="28"/>
        </w:rPr>
        <w:t>
      0036 – Федеративная Республика Нигерия;</w:t>
      </w:r>
    </w:p>
    <w:bookmarkEnd w:id="3055"/>
    <w:bookmarkStart w:name="z3096" w:id="3056"/>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3056"/>
    <w:bookmarkStart w:name="z3097" w:id="3057"/>
    <w:p>
      <w:pPr>
        <w:spacing w:after="0"/>
        <w:ind w:left="0"/>
        <w:jc w:val="both"/>
      </w:pPr>
      <w:r>
        <w:rPr>
          <w:rFonts w:ascii="Times New Roman"/>
          <w:b w:val="false"/>
          <w:i w:val="false"/>
          <w:color w:val="000000"/>
          <w:sz w:val="28"/>
        </w:rPr>
        <w:t>
      0038 – Республика Палау;</w:t>
      </w:r>
    </w:p>
    <w:bookmarkEnd w:id="3057"/>
    <w:bookmarkStart w:name="z3098" w:id="3058"/>
    <w:p>
      <w:pPr>
        <w:spacing w:after="0"/>
        <w:ind w:left="0"/>
        <w:jc w:val="both"/>
      </w:pPr>
      <w:r>
        <w:rPr>
          <w:rFonts w:ascii="Times New Roman"/>
          <w:b w:val="false"/>
          <w:i w:val="false"/>
          <w:color w:val="000000"/>
          <w:sz w:val="28"/>
        </w:rPr>
        <w:t>
      0039 – Республика Панама;</w:t>
      </w:r>
    </w:p>
    <w:bookmarkEnd w:id="3058"/>
    <w:bookmarkStart w:name="z3099" w:id="3059"/>
    <w:p>
      <w:pPr>
        <w:spacing w:after="0"/>
        <w:ind w:left="0"/>
        <w:jc w:val="both"/>
      </w:pPr>
      <w:r>
        <w:rPr>
          <w:rFonts w:ascii="Times New Roman"/>
          <w:b w:val="false"/>
          <w:i w:val="false"/>
          <w:color w:val="000000"/>
          <w:sz w:val="28"/>
        </w:rPr>
        <w:t>
      0040 – Независимое Государство Самоа;</w:t>
      </w:r>
    </w:p>
    <w:bookmarkEnd w:id="3059"/>
    <w:bookmarkStart w:name="z3100" w:id="3060"/>
    <w:p>
      <w:pPr>
        <w:spacing w:after="0"/>
        <w:ind w:left="0"/>
        <w:jc w:val="both"/>
      </w:pPr>
      <w:r>
        <w:rPr>
          <w:rFonts w:ascii="Times New Roman"/>
          <w:b w:val="false"/>
          <w:i w:val="false"/>
          <w:color w:val="000000"/>
          <w:sz w:val="28"/>
        </w:rPr>
        <w:t>
      0041 – Республика Сан-Марино;</w:t>
      </w:r>
    </w:p>
    <w:bookmarkEnd w:id="3060"/>
    <w:bookmarkStart w:name="z3101" w:id="3061"/>
    <w:p>
      <w:pPr>
        <w:spacing w:after="0"/>
        <w:ind w:left="0"/>
        <w:jc w:val="both"/>
      </w:pPr>
      <w:r>
        <w:rPr>
          <w:rFonts w:ascii="Times New Roman"/>
          <w:b w:val="false"/>
          <w:i w:val="false"/>
          <w:color w:val="000000"/>
          <w:sz w:val="28"/>
        </w:rPr>
        <w:t>
      0042 – Республика Сейшельские острова;</w:t>
      </w:r>
    </w:p>
    <w:bookmarkEnd w:id="3061"/>
    <w:bookmarkStart w:name="z3102" w:id="3062"/>
    <w:p>
      <w:pPr>
        <w:spacing w:after="0"/>
        <w:ind w:left="0"/>
        <w:jc w:val="both"/>
      </w:pPr>
      <w:r>
        <w:rPr>
          <w:rFonts w:ascii="Times New Roman"/>
          <w:b w:val="false"/>
          <w:i w:val="false"/>
          <w:color w:val="000000"/>
          <w:sz w:val="28"/>
        </w:rPr>
        <w:t>
      0043 – Сент-Винсент и Гренадины;</w:t>
      </w:r>
    </w:p>
    <w:bookmarkEnd w:id="3062"/>
    <w:bookmarkStart w:name="z3103" w:id="3063"/>
    <w:p>
      <w:pPr>
        <w:spacing w:after="0"/>
        <w:ind w:left="0"/>
        <w:jc w:val="both"/>
      </w:pPr>
      <w:r>
        <w:rPr>
          <w:rFonts w:ascii="Times New Roman"/>
          <w:b w:val="false"/>
          <w:i w:val="false"/>
          <w:color w:val="000000"/>
          <w:sz w:val="28"/>
        </w:rPr>
        <w:t>
      0044 – Федерация Сент-Китс и Невис;</w:t>
      </w:r>
    </w:p>
    <w:bookmarkEnd w:id="3063"/>
    <w:bookmarkStart w:name="z3104" w:id="3064"/>
    <w:p>
      <w:pPr>
        <w:spacing w:after="0"/>
        <w:ind w:left="0"/>
        <w:jc w:val="both"/>
      </w:pPr>
      <w:r>
        <w:rPr>
          <w:rFonts w:ascii="Times New Roman"/>
          <w:b w:val="false"/>
          <w:i w:val="false"/>
          <w:color w:val="000000"/>
          <w:sz w:val="28"/>
        </w:rPr>
        <w:t>
      0045 – Сент-Люсия;</w:t>
      </w:r>
    </w:p>
    <w:bookmarkEnd w:id="3064"/>
    <w:bookmarkStart w:name="z3105" w:id="3065"/>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3065"/>
    <w:bookmarkStart w:name="z3106" w:id="3066"/>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3066"/>
    <w:bookmarkStart w:name="z3107" w:id="3067"/>
    <w:p>
      <w:pPr>
        <w:spacing w:after="0"/>
        <w:ind w:left="0"/>
        <w:jc w:val="both"/>
      </w:pPr>
      <w:r>
        <w:rPr>
          <w:rFonts w:ascii="Times New Roman"/>
          <w:b w:val="false"/>
          <w:i w:val="false"/>
          <w:color w:val="000000"/>
          <w:sz w:val="28"/>
        </w:rPr>
        <w:t>
      0048 – Республика Суринам;</w:t>
      </w:r>
    </w:p>
    <w:bookmarkEnd w:id="3067"/>
    <w:bookmarkStart w:name="z3108" w:id="3068"/>
    <w:p>
      <w:pPr>
        <w:spacing w:after="0"/>
        <w:ind w:left="0"/>
        <w:jc w:val="both"/>
      </w:pPr>
      <w:r>
        <w:rPr>
          <w:rFonts w:ascii="Times New Roman"/>
          <w:b w:val="false"/>
          <w:i w:val="false"/>
          <w:color w:val="000000"/>
          <w:sz w:val="28"/>
        </w:rPr>
        <w:t>
      0049 – Объединенная Республика Танзания;</w:t>
      </w:r>
    </w:p>
    <w:bookmarkEnd w:id="3068"/>
    <w:bookmarkStart w:name="z3109" w:id="3069"/>
    <w:p>
      <w:pPr>
        <w:spacing w:after="0"/>
        <w:ind w:left="0"/>
        <w:jc w:val="both"/>
      </w:pPr>
      <w:r>
        <w:rPr>
          <w:rFonts w:ascii="Times New Roman"/>
          <w:b w:val="false"/>
          <w:i w:val="false"/>
          <w:color w:val="000000"/>
          <w:sz w:val="28"/>
        </w:rPr>
        <w:t>
      0050 – Королевство Тонга;</w:t>
      </w:r>
    </w:p>
    <w:bookmarkEnd w:id="3069"/>
    <w:bookmarkStart w:name="z3110" w:id="3070"/>
    <w:p>
      <w:pPr>
        <w:spacing w:after="0"/>
        <w:ind w:left="0"/>
        <w:jc w:val="both"/>
      </w:pPr>
      <w:r>
        <w:rPr>
          <w:rFonts w:ascii="Times New Roman"/>
          <w:b w:val="false"/>
          <w:i w:val="false"/>
          <w:color w:val="000000"/>
          <w:sz w:val="28"/>
        </w:rPr>
        <w:t>
      0051 – Республика Тринидад и Тобаго;</w:t>
      </w:r>
    </w:p>
    <w:bookmarkEnd w:id="3070"/>
    <w:bookmarkStart w:name="z3111" w:id="3071"/>
    <w:p>
      <w:pPr>
        <w:spacing w:after="0"/>
        <w:ind w:left="0"/>
        <w:jc w:val="both"/>
      </w:pPr>
      <w:r>
        <w:rPr>
          <w:rFonts w:ascii="Times New Roman"/>
          <w:b w:val="false"/>
          <w:i w:val="false"/>
          <w:color w:val="000000"/>
          <w:sz w:val="28"/>
        </w:rPr>
        <w:t>
      0052 – Суверенная Демократическая Республика Фиджи;</w:t>
      </w:r>
    </w:p>
    <w:bookmarkEnd w:id="3071"/>
    <w:bookmarkStart w:name="z3112" w:id="3072"/>
    <w:p>
      <w:pPr>
        <w:spacing w:after="0"/>
        <w:ind w:left="0"/>
        <w:jc w:val="both"/>
      </w:pPr>
      <w:r>
        <w:rPr>
          <w:rFonts w:ascii="Times New Roman"/>
          <w:b w:val="false"/>
          <w:i w:val="false"/>
          <w:color w:val="000000"/>
          <w:sz w:val="28"/>
        </w:rPr>
        <w:t>
      0053 – Республика Филиппины;</w:t>
      </w:r>
    </w:p>
    <w:bookmarkEnd w:id="3072"/>
    <w:bookmarkStart w:name="z3113" w:id="3073"/>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3073"/>
    <w:bookmarkStart w:name="z3114" w:id="3074"/>
    <w:p>
      <w:pPr>
        <w:spacing w:after="0"/>
        <w:ind w:left="0"/>
        <w:jc w:val="both"/>
      </w:pPr>
      <w:r>
        <w:rPr>
          <w:rFonts w:ascii="Times New Roman"/>
          <w:b w:val="false"/>
          <w:i w:val="false"/>
          <w:color w:val="000000"/>
          <w:sz w:val="28"/>
        </w:rPr>
        <w:t>
      0055 – Черногория;</w:t>
      </w:r>
    </w:p>
    <w:bookmarkEnd w:id="3074"/>
    <w:bookmarkStart w:name="z3115" w:id="3075"/>
    <w:p>
      <w:pPr>
        <w:spacing w:after="0"/>
        <w:ind w:left="0"/>
        <w:jc w:val="both"/>
      </w:pPr>
      <w:r>
        <w:rPr>
          <w:rFonts w:ascii="Times New Roman"/>
          <w:b w:val="false"/>
          <w:i w:val="false"/>
          <w:color w:val="000000"/>
          <w:sz w:val="28"/>
        </w:rPr>
        <w:t>
      0056 – Демократическая Республика Шри-Ланка;</w:t>
      </w:r>
    </w:p>
    <w:bookmarkEnd w:id="3075"/>
    <w:bookmarkStart w:name="z3116" w:id="3076"/>
    <w:p>
      <w:pPr>
        <w:spacing w:after="0"/>
        <w:ind w:left="0"/>
        <w:jc w:val="both"/>
      </w:pPr>
      <w:r>
        <w:rPr>
          <w:rFonts w:ascii="Times New Roman"/>
          <w:b w:val="false"/>
          <w:i w:val="false"/>
          <w:color w:val="000000"/>
          <w:sz w:val="28"/>
        </w:rPr>
        <w:t>
      0057 – Ямайка.</w:t>
      </w:r>
    </w:p>
    <w:bookmarkEnd w:id="3076"/>
    <w:bookmarkStart w:name="z3117" w:id="3077"/>
    <w:p>
      <w:pPr>
        <w:spacing w:after="0"/>
        <w:ind w:left="0"/>
        <w:jc w:val="both"/>
      </w:pPr>
      <w:r>
        <w:rPr>
          <w:rFonts w:ascii="Times New Roman"/>
          <w:b w:val="false"/>
          <w:i w:val="false"/>
          <w:color w:val="000000"/>
          <w:sz w:val="28"/>
        </w:rPr>
        <w:t>
      22. При заполнении декларации используется следующая кодировка видов международных договоров (соглашений):</w:t>
      </w:r>
    </w:p>
    <w:bookmarkEnd w:id="3077"/>
    <w:bookmarkStart w:name="z3118" w:id="307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078"/>
    <w:bookmarkStart w:name="z3119" w:id="3079"/>
    <w:p>
      <w:pPr>
        <w:spacing w:after="0"/>
        <w:ind w:left="0"/>
        <w:jc w:val="both"/>
      </w:pPr>
      <w:r>
        <w:rPr>
          <w:rFonts w:ascii="Times New Roman"/>
          <w:b w:val="false"/>
          <w:i w:val="false"/>
          <w:color w:val="000000"/>
          <w:sz w:val="28"/>
        </w:rPr>
        <w:t>
      02 – Учредительный договор Исламского Банка Развития;</w:t>
      </w:r>
    </w:p>
    <w:bookmarkEnd w:id="3079"/>
    <w:bookmarkStart w:name="z3120" w:id="3080"/>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080"/>
    <w:bookmarkStart w:name="z3121" w:id="3081"/>
    <w:p>
      <w:pPr>
        <w:spacing w:after="0"/>
        <w:ind w:left="0"/>
        <w:jc w:val="both"/>
      </w:pPr>
      <w:r>
        <w:rPr>
          <w:rFonts w:ascii="Times New Roman"/>
          <w:b w:val="false"/>
          <w:i w:val="false"/>
          <w:color w:val="000000"/>
          <w:sz w:val="28"/>
        </w:rPr>
        <w:t>
      04 – Учредительный договор Азиатского банка развития;</w:t>
      </w:r>
    </w:p>
    <w:bookmarkEnd w:id="3081"/>
    <w:bookmarkStart w:name="z3122" w:id="3082"/>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082"/>
    <w:bookmarkStart w:name="z3123" w:id="3083"/>
    <w:p>
      <w:pPr>
        <w:spacing w:after="0"/>
        <w:ind w:left="0"/>
        <w:jc w:val="both"/>
      </w:pPr>
      <w:r>
        <w:rPr>
          <w:rFonts w:ascii="Times New Roman"/>
          <w:b w:val="false"/>
          <w:i w:val="false"/>
          <w:color w:val="000000"/>
          <w:sz w:val="28"/>
        </w:rPr>
        <w:t>
      06 – Соглашение о финансовом сотрудничестве;</w:t>
      </w:r>
    </w:p>
    <w:bookmarkEnd w:id="3083"/>
    <w:bookmarkStart w:name="z3124" w:id="3084"/>
    <w:p>
      <w:pPr>
        <w:spacing w:after="0"/>
        <w:ind w:left="0"/>
        <w:jc w:val="both"/>
      </w:pPr>
      <w:r>
        <w:rPr>
          <w:rFonts w:ascii="Times New Roman"/>
          <w:b w:val="false"/>
          <w:i w:val="false"/>
          <w:color w:val="000000"/>
          <w:sz w:val="28"/>
        </w:rPr>
        <w:t>
      07 – Меморандум о взаимопонимании;</w:t>
      </w:r>
    </w:p>
    <w:bookmarkEnd w:id="3084"/>
    <w:bookmarkStart w:name="z3125" w:id="3085"/>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085"/>
    <w:bookmarkStart w:name="z3126" w:id="3086"/>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086"/>
    <w:bookmarkStart w:name="z3127" w:id="3087"/>
    <w:p>
      <w:pPr>
        <w:spacing w:after="0"/>
        <w:ind w:left="0"/>
        <w:jc w:val="both"/>
      </w:pPr>
      <w:r>
        <w:rPr>
          <w:rFonts w:ascii="Times New Roman"/>
          <w:b w:val="false"/>
          <w:i w:val="false"/>
          <w:color w:val="000000"/>
          <w:sz w:val="28"/>
        </w:rPr>
        <w:t>
      10 – Соглашение Международного валютного фонда;</w:t>
      </w:r>
    </w:p>
    <w:bookmarkEnd w:id="3087"/>
    <w:bookmarkStart w:name="z3128" w:id="3088"/>
    <w:p>
      <w:pPr>
        <w:spacing w:after="0"/>
        <w:ind w:left="0"/>
        <w:jc w:val="both"/>
      </w:pPr>
      <w:r>
        <w:rPr>
          <w:rFonts w:ascii="Times New Roman"/>
          <w:b w:val="false"/>
          <w:i w:val="false"/>
          <w:color w:val="000000"/>
          <w:sz w:val="28"/>
        </w:rPr>
        <w:t>
      11 – Соглашение Международной финансовой корпорации;</w:t>
      </w:r>
    </w:p>
    <w:bookmarkEnd w:id="3088"/>
    <w:bookmarkStart w:name="z3129" w:id="3089"/>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089"/>
    <w:bookmarkStart w:name="z3130" w:id="309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090"/>
    <w:bookmarkStart w:name="z3131" w:id="3091"/>
    <w:p>
      <w:pPr>
        <w:spacing w:after="0"/>
        <w:ind w:left="0"/>
        <w:jc w:val="both"/>
      </w:pPr>
      <w:r>
        <w:rPr>
          <w:rFonts w:ascii="Times New Roman"/>
          <w:b w:val="false"/>
          <w:i w:val="false"/>
          <w:color w:val="000000"/>
          <w:sz w:val="28"/>
        </w:rPr>
        <w:t>
      14 – Венская конвенция о дипломатических сношениях;</w:t>
      </w:r>
    </w:p>
    <w:bookmarkEnd w:id="3091"/>
    <w:bookmarkStart w:name="z3132" w:id="3092"/>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092"/>
    <w:bookmarkStart w:name="z3133" w:id="3093"/>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093"/>
    <w:bookmarkStart w:name="z3134" w:id="3094"/>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094"/>
    <w:bookmarkStart w:name="z3135" w:id="3095"/>
    <w:p>
      <w:pPr>
        <w:spacing w:after="0"/>
        <w:ind w:left="0"/>
        <w:jc w:val="both"/>
      </w:pPr>
      <w:r>
        <w:rPr>
          <w:rFonts w:ascii="Times New Roman"/>
          <w:b w:val="false"/>
          <w:i w:val="false"/>
          <w:color w:val="000000"/>
          <w:sz w:val="28"/>
        </w:rPr>
        <w:t>
      18 – Соглашение о воздушном сообщении;</w:t>
      </w:r>
    </w:p>
    <w:bookmarkEnd w:id="3095"/>
    <w:bookmarkStart w:name="z3136" w:id="3096"/>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096"/>
    <w:bookmarkStart w:name="z3137" w:id="309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097"/>
    <w:bookmarkStart w:name="z3138" w:id="3098"/>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098"/>
    <w:bookmarkStart w:name="z3139" w:id="3099"/>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3099"/>
    <w:bookmarkStart w:name="z3140" w:id="3100"/>
    <w:p>
      <w:pPr>
        <w:spacing w:after="0"/>
        <w:ind w:left="0"/>
        <w:jc w:val="both"/>
      </w:pPr>
      <w:r>
        <w:rPr>
          <w:rFonts w:ascii="Times New Roman"/>
          <w:b w:val="false"/>
          <w:i w:val="false"/>
          <w:color w:val="000000"/>
          <w:sz w:val="28"/>
        </w:rPr>
        <w:t>
      23 – Иные международные договоры (соглашения, конвенции).</w:t>
      </w:r>
    </w:p>
    <w:bookmarkEnd w:id="3100"/>
    <w:bookmarkStart w:name="z3141" w:id="3101"/>
    <w:p>
      <w:pPr>
        <w:spacing w:after="0"/>
        <w:ind w:left="0"/>
        <w:jc w:val="left"/>
      </w:pPr>
      <w:r>
        <w:rPr>
          <w:rFonts w:ascii="Times New Roman"/>
          <w:b/>
          <w:i w:val="false"/>
          <w:color w:val="000000"/>
        </w:rPr>
        <w:t xml:space="preserve"> Глава 6. Пояснение по заполнению формы 910.03 – Исчисление единого платежа с доходов работников</w:t>
      </w:r>
    </w:p>
    <w:bookmarkEnd w:id="3101"/>
    <w:bookmarkStart w:name="z3142" w:id="3102"/>
    <w:p>
      <w:pPr>
        <w:spacing w:after="0"/>
        <w:ind w:left="0"/>
        <w:jc w:val="both"/>
      </w:pPr>
      <w:r>
        <w:rPr>
          <w:rFonts w:ascii="Times New Roman"/>
          <w:b w:val="false"/>
          <w:i w:val="false"/>
          <w:color w:val="000000"/>
          <w:sz w:val="28"/>
        </w:rPr>
        <w:t>
      Данная форма предназначена для исчисления единого платежа.</w:t>
      </w:r>
    </w:p>
    <w:bookmarkEnd w:id="3102"/>
    <w:bookmarkStart w:name="z3143" w:id="3103"/>
    <w:p>
      <w:pPr>
        <w:spacing w:after="0"/>
        <w:ind w:left="0"/>
        <w:jc w:val="both"/>
      </w:pPr>
      <w:r>
        <w:rPr>
          <w:rFonts w:ascii="Times New Roman"/>
          <w:b w:val="false"/>
          <w:i w:val="false"/>
          <w:color w:val="000000"/>
          <w:sz w:val="28"/>
        </w:rPr>
        <w:t>
      23. В разделе "Общая информация о налогоплательщике (плательщике единого платежа)" – ИИН (БИН) налогоплательщика.</w:t>
      </w:r>
    </w:p>
    <w:bookmarkEnd w:id="3103"/>
    <w:bookmarkStart w:name="z3144" w:id="3104"/>
    <w:p>
      <w:pPr>
        <w:spacing w:after="0"/>
        <w:ind w:left="0"/>
        <w:jc w:val="both"/>
      </w:pPr>
      <w:r>
        <w:rPr>
          <w:rFonts w:ascii="Times New Roman"/>
          <w:b w:val="false"/>
          <w:i w:val="false"/>
          <w:color w:val="000000"/>
          <w:sz w:val="28"/>
        </w:rPr>
        <w:t>
      24. В разделе "Исчисление единого платежа с доходов работников":</w:t>
      </w:r>
    </w:p>
    <w:bookmarkEnd w:id="3104"/>
    <w:bookmarkStart w:name="z3145" w:id="3105"/>
    <w:p>
      <w:pPr>
        <w:spacing w:after="0"/>
        <w:ind w:left="0"/>
        <w:jc w:val="both"/>
      </w:pPr>
      <w:r>
        <w:rPr>
          <w:rFonts w:ascii="Times New Roman"/>
          <w:b w:val="false"/>
          <w:i w:val="false"/>
          <w:color w:val="000000"/>
          <w:sz w:val="28"/>
        </w:rPr>
        <w:t>
      1) в графе А проставляется очередной порядковый номер;</w:t>
      </w:r>
    </w:p>
    <w:bookmarkEnd w:id="3105"/>
    <w:bookmarkStart w:name="z3146" w:id="3106"/>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3106"/>
    <w:bookmarkStart w:name="z3147" w:id="3107"/>
    <w:p>
      <w:pPr>
        <w:spacing w:after="0"/>
        <w:ind w:left="0"/>
        <w:jc w:val="both"/>
      </w:pPr>
      <w:r>
        <w:rPr>
          <w:rFonts w:ascii="Times New Roman"/>
          <w:b w:val="false"/>
          <w:i w:val="false"/>
          <w:color w:val="000000"/>
          <w:sz w:val="28"/>
        </w:rPr>
        <w:t>
      3) в графе C указываются ИИН физических лиц;</w:t>
      </w:r>
    </w:p>
    <w:bookmarkEnd w:id="3107"/>
    <w:bookmarkStart w:name="z3148" w:id="3108"/>
    <w:p>
      <w:pPr>
        <w:spacing w:after="0"/>
        <w:ind w:left="0"/>
        <w:jc w:val="both"/>
      </w:pPr>
      <w:r>
        <w:rPr>
          <w:rFonts w:ascii="Times New Roman"/>
          <w:b w:val="false"/>
          <w:i w:val="false"/>
          <w:color w:val="000000"/>
          <w:sz w:val="28"/>
        </w:rPr>
        <w:t>
      4) в графе D указывается категория физического лица:</w:t>
      </w:r>
    </w:p>
    <w:bookmarkEnd w:id="3108"/>
    <w:bookmarkStart w:name="z3149" w:id="3109"/>
    <w:p>
      <w:pPr>
        <w:spacing w:after="0"/>
        <w:ind w:left="0"/>
        <w:jc w:val="both"/>
      </w:pPr>
      <w:r>
        <w:rPr>
          <w:rFonts w:ascii="Times New Roman"/>
          <w:b w:val="false"/>
          <w:i w:val="false"/>
          <w:color w:val="000000"/>
          <w:sz w:val="28"/>
        </w:rPr>
        <w:t>
      1 – пенсионер;</w:t>
      </w:r>
    </w:p>
    <w:bookmarkEnd w:id="3109"/>
    <w:bookmarkStart w:name="z3150" w:id="3110"/>
    <w:p>
      <w:pPr>
        <w:spacing w:after="0"/>
        <w:ind w:left="0"/>
        <w:jc w:val="both"/>
      </w:pPr>
      <w:r>
        <w:rPr>
          <w:rFonts w:ascii="Times New Roman"/>
          <w:b w:val="false"/>
          <w:i w:val="false"/>
          <w:color w:val="000000"/>
          <w:sz w:val="28"/>
        </w:rPr>
        <w:t>
      2 – лицо с инвалидностью;</w:t>
      </w:r>
    </w:p>
    <w:bookmarkEnd w:id="3110"/>
    <w:bookmarkStart w:name="z3151" w:id="3111"/>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3111"/>
    <w:bookmarkStart w:name="z3152" w:id="3112"/>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лицом с инвалидностью по причине "лицо с инвалидностью с детства";</w:t>
      </w:r>
    </w:p>
    <w:bookmarkEnd w:id="3112"/>
    <w:bookmarkStart w:name="z3153" w:id="3113"/>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3113"/>
    <w:bookmarkStart w:name="z3154" w:id="3114"/>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3114"/>
    <w:bookmarkStart w:name="z3155" w:id="3115"/>
    <w:p>
      <w:pPr>
        <w:spacing w:after="0"/>
        <w:ind w:left="0"/>
        <w:jc w:val="both"/>
      </w:pPr>
      <w:r>
        <w:rPr>
          <w:rFonts w:ascii="Times New Roman"/>
          <w:b w:val="false"/>
          <w:i w:val="false"/>
          <w:color w:val="000000"/>
          <w:sz w:val="28"/>
        </w:rPr>
        <w:t>
      7 – дети;</w:t>
      </w:r>
    </w:p>
    <w:bookmarkEnd w:id="3115"/>
    <w:bookmarkStart w:name="z3156" w:id="3116"/>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3116"/>
    <w:bookmarkStart w:name="z3157" w:id="3117"/>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3117"/>
    <w:bookmarkStart w:name="z3158" w:id="3118"/>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3118"/>
    <w:bookmarkStart w:name="z3159" w:id="3119"/>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3119"/>
    <w:bookmarkStart w:name="z3160" w:id="3120"/>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3120"/>
    <w:bookmarkStart w:name="z3161" w:id="3121"/>
    <w:p>
      <w:pPr>
        <w:spacing w:after="0"/>
        <w:ind w:left="0"/>
        <w:jc w:val="both"/>
      </w:pPr>
      <w:r>
        <w:rPr>
          <w:rFonts w:ascii="Times New Roman"/>
          <w:b w:val="false"/>
          <w:i w:val="false"/>
          <w:color w:val="000000"/>
          <w:sz w:val="28"/>
        </w:rPr>
        <w:t>
      6) в графе E указывается начисление доходов;</w:t>
      </w:r>
    </w:p>
    <w:bookmarkEnd w:id="3121"/>
    <w:bookmarkStart w:name="z3162" w:id="3122"/>
    <w:p>
      <w:pPr>
        <w:spacing w:after="0"/>
        <w:ind w:left="0"/>
        <w:jc w:val="both"/>
      </w:pPr>
      <w:r>
        <w:rPr>
          <w:rFonts w:ascii="Times New Roman"/>
          <w:b w:val="false"/>
          <w:i w:val="false"/>
          <w:color w:val="000000"/>
          <w:sz w:val="28"/>
        </w:rPr>
        <w:t>
      7) в графе F указывается сумма единого платежа, исчисленного с начисленных доходов;</w:t>
      </w:r>
    </w:p>
    <w:bookmarkEnd w:id="3122"/>
    <w:bookmarkStart w:name="z3163" w:id="3123"/>
    <w:p>
      <w:pPr>
        <w:spacing w:after="0"/>
        <w:ind w:left="0"/>
        <w:jc w:val="both"/>
      </w:pPr>
      <w:r>
        <w:rPr>
          <w:rFonts w:ascii="Times New Roman"/>
          <w:b w:val="false"/>
          <w:i w:val="false"/>
          <w:color w:val="000000"/>
          <w:sz w:val="28"/>
        </w:rPr>
        <w:t>
      8) в графе G указывается сумма ИПН, подлежащего уплате в бюджет;</w:t>
      </w:r>
    </w:p>
    <w:bookmarkEnd w:id="3123"/>
    <w:bookmarkStart w:name="z3164" w:id="3124"/>
    <w:p>
      <w:pPr>
        <w:spacing w:after="0"/>
        <w:ind w:left="0"/>
        <w:jc w:val="both"/>
      </w:pPr>
      <w:r>
        <w:rPr>
          <w:rFonts w:ascii="Times New Roman"/>
          <w:b w:val="false"/>
          <w:i w:val="false"/>
          <w:color w:val="000000"/>
          <w:sz w:val="28"/>
        </w:rPr>
        <w:t>
      9) в графе H указывается сумма обязательных пенсионных взносов, подлежащих перечислению;</w:t>
      </w:r>
    </w:p>
    <w:bookmarkEnd w:id="3124"/>
    <w:bookmarkStart w:name="z3165" w:id="3125"/>
    <w:p>
      <w:pPr>
        <w:spacing w:after="0"/>
        <w:ind w:left="0"/>
        <w:jc w:val="both"/>
      </w:pPr>
      <w:r>
        <w:rPr>
          <w:rFonts w:ascii="Times New Roman"/>
          <w:b w:val="false"/>
          <w:i w:val="false"/>
          <w:color w:val="000000"/>
          <w:sz w:val="28"/>
        </w:rPr>
        <w:t>
      10) в графе I указывается сумма взносов на обязательное социальное медицинское страхование, подлежащих перечислению;</w:t>
      </w:r>
    </w:p>
    <w:bookmarkEnd w:id="3125"/>
    <w:bookmarkStart w:name="z3166" w:id="3126"/>
    <w:p>
      <w:pPr>
        <w:spacing w:after="0"/>
        <w:ind w:left="0"/>
        <w:jc w:val="both"/>
      </w:pPr>
      <w:r>
        <w:rPr>
          <w:rFonts w:ascii="Times New Roman"/>
          <w:b w:val="false"/>
          <w:i w:val="false"/>
          <w:color w:val="000000"/>
          <w:sz w:val="28"/>
        </w:rPr>
        <w:t>
      11) в графе J указывается сумма социальных отчислений, начисленных в соответствии с законодательством Республики Казахстан;</w:t>
      </w:r>
    </w:p>
    <w:bookmarkEnd w:id="3126"/>
    <w:bookmarkStart w:name="z3167" w:id="3127"/>
    <w:p>
      <w:pPr>
        <w:spacing w:after="0"/>
        <w:ind w:left="0"/>
        <w:jc w:val="both"/>
      </w:pPr>
      <w:r>
        <w:rPr>
          <w:rFonts w:ascii="Times New Roman"/>
          <w:b w:val="false"/>
          <w:i w:val="false"/>
          <w:color w:val="000000"/>
          <w:sz w:val="28"/>
        </w:rPr>
        <w:t xml:space="preserve">
      12) в графе К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3127"/>
    <w:bookmarkStart w:name="z3168" w:id="3128"/>
    <w:p>
      <w:pPr>
        <w:spacing w:after="0"/>
        <w:ind w:left="0"/>
        <w:jc w:val="both"/>
      </w:pPr>
      <w:r>
        <w:rPr>
          <w:rFonts w:ascii="Times New Roman"/>
          <w:b w:val="false"/>
          <w:i w:val="false"/>
          <w:color w:val="000000"/>
          <w:sz w:val="28"/>
        </w:rPr>
        <w:t>
      13) в графе L указывается сумма обязательных пенсионных взносов работодателя, подлежащих перечислению;</w:t>
      </w:r>
    </w:p>
    <w:bookmarkEnd w:id="3128"/>
    <w:bookmarkStart w:name="z3169" w:id="3129"/>
    <w:p>
      <w:pPr>
        <w:spacing w:after="0"/>
        <w:ind w:left="0"/>
        <w:jc w:val="both"/>
      </w:pPr>
      <w:r>
        <w:rPr>
          <w:rFonts w:ascii="Times New Roman"/>
          <w:b w:val="false"/>
          <w:i w:val="false"/>
          <w:color w:val="000000"/>
          <w:sz w:val="28"/>
        </w:rPr>
        <w:t>
      14) в графе M указывается сумма единого платежа, подлежащего перечислению.</w:t>
      </w:r>
    </w:p>
    <w:bookmarkEnd w:id="3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172" w:id="3130"/>
    <w:p>
      <w:pPr>
        <w:spacing w:after="0"/>
        <w:ind w:left="0"/>
        <w:jc w:val="both"/>
      </w:pPr>
      <w:r>
        <w:rPr>
          <w:rFonts w:ascii="Times New Roman"/>
          <w:b w:val="false"/>
          <w:i w:val="false"/>
          <w:color w:val="000000"/>
          <w:sz w:val="28"/>
        </w:rPr>
        <w:t xml:space="preserve">
      </w:t>
      </w:r>
    </w:p>
    <w:bookmarkEnd w:id="3130"/>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3" w:id="3131"/>
    <w:p>
      <w:pPr>
        <w:spacing w:after="0"/>
        <w:ind w:left="0"/>
        <w:jc w:val="both"/>
      </w:pPr>
      <w:r>
        <w:rPr>
          <w:rFonts w:ascii="Times New Roman"/>
          <w:b w:val="false"/>
          <w:i w:val="false"/>
          <w:color w:val="000000"/>
          <w:sz w:val="28"/>
        </w:rPr>
        <w:t xml:space="preserve">
      </w:t>
      </w:r>
    </w:p>
    <w:bookmarkEnd w:id="313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4" w:id="3132"/>
    <w:p>
      <w:pPr>
        <w:spacing w:after="0"/>
        <w:ind w:left="0"/>
        <w:jc w:val="both"/>
      </w:pPr>
      <w:r>
        <w:rPr>
          <w:rFonts w:ascii="Times New Roman"/>
          <w:b w:val="false"/>
          <w:i w:val="false"/>
          <w:color w:val="000000"/>
          <w:sz w:val="28"/>
        </w:rPr>
        <w:t xml:space="preserve">
      </w:t>
      </w:r>
    </w:p>
    <w:bookmarkEnd w:id="3132"/>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5" w:id="3133"/>
    <w:p>
      <w:pPr>
        <w:spacing w:after="0"/>
        <w:ind w:left="0"/>
        <w:jc w:val="both"/>
      </w:pPr>
      <w:r>
        <w:rPr>
          <w:rFonts w:ascii="Times New Roman"/>
          <w:b w:val="false"/>
          <w:i w:val="false"/>
          <w:color w:val="000000"/>
          <w:sz w:val="28"/>
        </w:rPr>
        <w:t xml:space="preserve">
      </w:t>
      </w:r>
    </w:p>
    <w:bookmarkEnd w:id="3133"/>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6" w:id="3134"/>
    <w:p>
      <w:pPr>
        <w:spacing w:after="0"/>
        <w:ind w:left="0"/>
        <w:jc w:val="both"/>
      </w:pPr>
      <w:r>
        <w:rPr>
          <w:rFonts w:ascii="Times New Roman"/>
          <w:b w:val="false"/>
          <w:i w:val="false"/>
          <w:color w:val="000000"/>
          <w:sz w:val="28"/>
        </w:rPr>
        <w:t xml:space="preserve">
      </w:t>
      </w:r>
    </w:p>
    <w:bookmarkEnd w:id="3134"/>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7" w:id="3135"/>
    <w:p>
      <w:pPr>
        <w:spacing w:after="0"/>
        <w:ind w:left="0"/>
        <w:jc w:val="both"/>
      </w:pPr>
      <w:r>
        <w:rPr>
          <w:rFonts w:ascii="Times New Roman"/>
          <w:b w:val="false"/>
          <w:i w:val="false"/>
          <w:color w:val="000000"/>
          <w:sz w:val="28"/>
        </w:rPr>
        <w:t xml:space="preserve">
      </w:t>
      </w:r>
    </w:p>
    <w:bookmarkEnd w:id="3135"/>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8" w:id="3136"/>
    <w:p>
      <w:pPr>
        <w:spacing w:after="0"/>
        <w:ind w:left="0"/>
        <w:jc w:val="both"/>
      </w:pPr>
      <w:r>
        <w:rPr>
          <w:rFonts w:ascii="Times New Roman"/>
          <w:b w:val="false"/>
          <w:i w:val="false"/>
          <w:color w:val="000000"/>
          <w:sz w:val="28"/>
        </w:rPr>
        <w:t xml:space="preserve">
      </w:t>
      </w:r>
    </w:p>
    <w:bookmarkEnd w:id="313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9" w:id="3137"/>
    <w:p>
      <w:pPr>
        <w:spacing w:after="0"/>
        <w:ind w:left="0"/>
        <w:jc w:val="both"/>
      </w:pPr>
      <w:r>
        <w:rPr>
          <w:rFonts w:ascii="Times New Roman"/>
          <w:b w:val="false"/>
          <w:i w:val="false"/>
          <w:color w:val="000000"/>
          <w:sz w:val="28"/>
        </w:rPr>
        <w:t xml:space="preserve">
      </w:t>
      </w:r>
    </w:p>
    <w:bookmarkEnd w:id="313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3138"/>
    <w:p>
      <w:pPr>
        <w:spacing w:after="0"/>
        <w:ind w:left="0"/>
        <w:jc w:val="both"/>
      </w:pPr>
      <w:r>
        <w:rPr>
          <w:rFonts w:ascii="Times New Roman"/>
          <w:b w:val="false"/>
          <w:i w:val="false"/>
          <w:color w:val="000000"/>
          <w:sz w:val="28"/>
        </w:rPr>
        <w:t xml:space="preserve">
      </w:t>
      </w:r>
    </w:p>
    <w:bookmarkEnd w:id="313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1" w:id="3139"/>
    <w:p>
      <w:pPr>
        <w:spacing w:after="0"/>
        <w:ind w:left="0"/>
        <w:jc w:val="both"/>
      </w:pPr>
      <w:r>
        <w:rPr>
          <w:rFonts w:ascii="Times New Roman"/>
          <w:b w:val="false"/>
          <w:i w:val="false"/>
          <w:color w:val="000000"/>
          <w:sz w:val="28"/>
        </w:rPr>
        <w:t xml:space="preserve">
      </w:t>
      </w:r>
    </w:p>
    <w:bookmarkEnd w:id="313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2" w:id="3140"/>
    <w:p>
      <w:pPr>
        <w:spacing w:after="0"/>
        <w:ind w:left="0"/>
        <w:jc w:val="both"/>
      </w:pPr>
      <w:r>
        <w:rPr>
          <w:rFonts w:ascii="Times New Roman"/>
          <w:b w:val="false"/>
          <w:i w:val="false"/>
          <w:color w:val="000000"/>
          <w:sz w:val="28"/>
        </w:rPr>
        <w:t xml:space="preserve">
      </w:t>
      </w:r>
    </w:p>
    <w:bookmarkEnd w:id="314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 w:id="3141"/>
    <w:p>
      <w:pPr>
        <w:spacing w:after="0"/>
        <w:ind w:left="0"/>
        <w:jc w:val="both"/>
      </w:pPr>
      <w:r>
        <w:rPr>
          <w:rFonts w:ascii="Times New Roman"/>
          <w:b w:val="false"/>
          <w:i w:val="false"/>
          <w:color w:val="000000"/>
          <w:sz w:val="28"/>
        </w:rPr>
        <w:t xml:space="preserve">
      </w:t>
      </w:r>
    </w:p>
    <w:bookmarkEnd w:id="314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 w:id="3142"/>
    <w:p>
      <w:pPr>
        <w:spacing w:after="0"/>
        <w:ind w:left="0"/>
        <w:jc w:val="both"/>
      </w:pPr>
      <w:r>
        <w:rPr>
          <w:rFonts w:ascii="Times New Roman"/>
          <w:b w:val="false"/>
          <w:i w:val="false"/>
          <w:color w:val="000000"/>
          <w:sz w:val="28"/>
        </w:rPr>
        <w:t xml:space="preserve">
      </w:t>
      </w:r>
    </w:p>
    <w:bookmarkEnd w:id="314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 w:id="3143"/>
    <w:p>
      <w:pPr>
        <w:spacing w:after="0"/>
        <w:ind w:left="0"/>
        <w:jc w:val="both"/>
      </w:pPr>
      <w:r>
        <w:rPr>
          <w:rFonts w:ascii="Times New Roman"/>
          <w:b w:val="false"/>
          <w:i w:val="false"/>
          <w:color w:val="000000"/>
          <w:sz w:val="28"/>
        </w:rPr>
        <w:t xml:space="preserve">
      </w:t>
      </w:r>
    </w:p>
    <w:bookmarkEnd w:id="314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6" w:id="3144"/>
    <w:p>
      <w:pPr>
        <w:spacing w:after="0"/>
        <w:ind w:left="0"/>
        <w:jc w:val="both"/>
      </w:pPr>
      <w:r>
        <w:rPr>
          <w:rFonts w:ascii="Times New Roman"/>
          <w:b w:val="false"/>
          <w:i w:val="false"/>
          <w:color w:val="000000"/>
          <w:sz w:val="28"/>
        </w:rPr>
        <w:t xml:space="preserve">
      </w:t>
      </w:r>
    </w:p>
    <w:bookmarkEnd w:id="314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7" w:id="3145"/>
    <w:p>
      <w:pPr>
        <w:spacing w:after="0"/>
        <w:ind w:left="0"/>
        <w:jc w:val="both"/>
      </w:pPr>
      <w:r>
        <w:rPr>
          <w:rFonts w:ascii="Times New Roman"/>
          <w:b w:val="false"/>
          <w:i w:val="false"/>
          <w:color w:val="000000"/>
          <w:sz w:val="28"/>
        </w:rPr>
        <w:t xml:space="preserve">
      </w:t>
      </w:r>
    </w:p>
    <w:bookmarkEnd w:id="314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8" w:id="3146"/>
    <w:p>
      <w:pPr>
        <w:spacing w:after="0"/>
        <w:ind w:left="0"/>
        <w:jc w:val="both"/>
      </w:pPr>
      <w:r>
        <w:rPr>
          <w:rFonts w:ascii="Times New Roman"/>
          <w:b w:val="false"/>
          <w:i w:val="false"/>
          <w:color w:val="000000"/>
          <w:sz w:val="28"/>
        </w:rPr>
        <w:t xml:space="preserve">
      </w:t>
      </w:r>
    </w:p>
    <w:bookmarkEnd w:id="314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9" w:id="3147"/>
    <w:p>
      <w:pPr>
        <w:spacing w:after="0"/>
        <w:ind w:left="0"/>
        <w:jc w:val="both"/>
      </w:pPr>
      <w:r>
        <w:rPr>
          <w:rFonts w:ascii="Times New Roman"/>
          <w:b w:val="false"/>
          <w:i w:val="false"/>
          <w:color w:val="000000"/>
          <w:sz w:val="28"/>
        </w:rPr>
        <w:t xml:space="preserve">
      </w:t>
      </w:r>
    </w:p>
    <w:bookmarkEnd w:id="314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0" w:id="3148"/>
    <w:p>
      <w:pPr>
        <w:spacing w:after="0"/>
        <w:ind w:left="0"/>
        <w:jc w:val="both"/>
      </w:pPr>
      <w:r>
        <w:rPr>
          <w:rFonts w:ascii="Times New Roman"/>
          <w:b w:val="false"/>
          <w:i w:val="false"/>
          <w:color w:val="000000"/>
          <w:sz w:val="28"/>
        </w:rPr>
        <w:t xml:space="preserve">
      </w:t>
      </w:r>
    </w:p>
    <w:bookmarkEnd w:id="314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1" w:id="3149"/>
    <w:p>
      <w:pPr>
        <w:spacing w:after="0"/>
        <w:ind w:left="0"/>
        <w:jc w:val="both"/>
      </w:pPr>
      <w:r>
        <w:rPr>
          <w:rFonts w:ascii="Times New Roman"/>
          <w:b w:val="false"/>
          <w:i w:val="false"/>
          <w:color w:val="000000"/>
          <w:sz w:val="28"/>
        </w:rPr>
        <w:t xml:space="preserve">
      </w:t>
      </w:r>
    </w:p>
    <w:bookmarkEnd w:id="314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2" w:id="3150"/>
    <w:p>
      <w:pPr>
        <w:spacing w:after="0"/>
        <w:ind w:left="0"/>
        <w:jc w:val="both"/>
      </w:pPr>
      <w:r>
        <w:rPr>
          <w:rFonts w:ascii="Times New Roman"/>
          <w:b w:val="false"/>
          <w:i w:val="false"/>
          <w:color w:val="000000"/>
          <w:sz w:val="28"/>
        </w:rPr>
        <w:t xml:space="preserve">
      </w:t>
      </w:r>
    </w:p>
    <w:bookmarkEnd w:id="315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3" w:id="3151"/>
    <w:p>
      <w:pPr>
        <w:spacing w:after="0"/>
        <w:ind w:left="0"/>
        <w:jc w:val="both"/>
      </w:pPr>
      <w:r>
        <w:rPr>
          <w:rFonts w:ascii="Times New Roman"/>
          <w:b w:val="false"/>
          <w:i w:val="false"/>
          <w:color w:val="000000"/>
          <w:sz w:val="28"/>
        </w:rPr>
        <w:t xml:space="preserve">
      </w:t>
      </w:r>
    </w:p>
    <w:bookmarkEnd w:id="3151"/>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4" w:id="3152"/>
    <w:p>
      <w:pPr>
        <w:spacing w:after="0"/>
        <w:ind w:left="0"/>
        <w:jc w:val="both"/>
      </w:pPr>
      <w:r>
        <w:rPr>
          <w:rFonts w:ascii="Times New Roman"/>
          <w:b w:val="false"/>
          <w:i w:val="false"/>
          <w:color w:val="000000"/>
          <w:sz w:val="28"/>
        </w:rPr>
        <w:t xml:space="preserve">
      </w:t>
      </w:r>
    </w:p>
    <w:bookmarkEnd w:id="315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5" w:id="3153"/>
    <w:p>
      <w:pPr>
        <w:spacing w:after="0"/>
        <w:ind w:left="0"/>
        <w:jc w:val="both"/>
      </w:pPr>
      <w:r>
        <w:rPr>
          <w:rFonts w:ascii="Times New Roman"/>
          <w:b w:val="false"/>
          <w:i w:val="false"/>
          <w:color w:val="000000"/>
          <w:sz w:val="28"/>
        </w:rPr>
        <w:t xml:space="preserve">
      </w:t>
      </w:r>
    </w:p>
    <w:bookmarkEnd w:id="315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6" w:id="3154"/>
    <w:p>
      <w:pPr>
        <w:spacing w:after="0"/>
        <w:ind w:left="0"/>
        <w:jc w:val="both"/>
      </w:pPr>
      <w:r>
        <w:rPr>
          <w:rFonts w:ascii="Times New Roman"/>
          <w:b w:val="false"/>
          <w:i w:val="false"/>
          <w:color w:val="000000"/>
          <w:sz w:val="28"/>
        </w:rPr>
        <w:t xml:space="preserve">
      </w:t>
      </w:r>
    </w:p>
    <w:bookmarkEnd w:id="3154"/>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199" w:id="315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для плательщиков единого земельного налога (форма 920.00)"</w:t>
      </w:r>
    </w:p>
    <w:bookmarkEnd w:id="3155"/>
    <w:bookmarkStart w:name="z3200" w:id="3156"/>
    <w:p>
      <w:pPr>
        <w:spacing w:after="0"/>
        <w:ind w:left="0"/>
        <w:jc w:val="left"/>
      </w:pPr>
      <w:r>
        <w:rPr>
          <w:rFonts w:ascii="Times New Roman"/>
          <w:b/>
          <w:i w:val="false"/>
          <w:color w:val="000000"/>
        </w:rPr>
        <w:t xml:space="preserve"> Глава 1. Общие положения</w:t>
      </w:r>
    </w:p>
    <w:bookmarkEnd w:id="3156"/>
    <w:bookmarkStart w:name="z3201" w:id="315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единого платежа,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 </w:t>
      </w:r>
    </w:p>
    <w:bookmarkEnd w:id="3157"/>
    <w:bookmarkStart w:name="z3202" w:id="3158"/>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920.06), предназначенных для детального отражения информации об исчислении налогового обязательства.</w:t>
      </w:r>
    </w:p>
    <w:bookmarkEnd w:id="3158"/>
    <w:bookmarkStart w:name="z3203" w:id="315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159"/>
    <w:bookmarkStart w:name="z3204" w:id="316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160"/>
    <w:bookmarkStart w:name="z3205" w:id="316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161"/>
    <w:bookmarkStart w:name="z3206" w:id="316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162"/>
    <w:bookmarkStart w:name="z3207" w:id="3163"/>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163"/>
    <w:bookmarkStart w:name="z3208" w:id="316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164"/>
    <w:bookmarkStart w:name="z3209" w:id="316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165"/>
    <w:bookmarkStart w:name="z3210" w:id="3166"/>
    <w:p>
      <w:pPr>
        <w:spacing w:after="0"/>
        <w:ind w:left="0"/>
        <w:jc w:val="both"/>
      </w:pPr>
      <w:r>
        <w:rPr>
          <w:rFonts w:ascii="Times New Roman"/>
          <w:b w:val="false"/>
          <w:i w:val="false"/>
          <w:color w:val="000000"/>
          <w:sz w:val="28"/>
        </w:rPr>
        <w:t>
      10. При составлении декларации:</w:t>
      </w:r>
    </w:p>
    <w:bookmarkEnd w:id="3166"/>
    <w:bookmarkStart w:name="z3211" w:id="316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167"/>
    <w:bookmarkStart w:name="z3212" w:id="316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168"/>
    <w:bookmarkStart w:name="z3213" w:id="3169"/>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169"/>
    <w:bookmarkStart w:name="z3214" w:id="3170"/>
    <w:p>
      <w:pPr>
        <w:spacing w:after="0"/>
        <w:ind w:left="0"/>
        <w:jc w:val="both"/>
      </w:pPr>
      <w:r>
        <w:rPr>
          <w:rFonts w:ascii="Times New Roman"/>
          <w:b w:val="false"/>
          <w:i w:val="false"/>
          <w:color w:val="000000"/>
          <w:sz w:val="28"/>
        </w:rPr>
        <w:t>
      12. При представлении декларации:</w:t>
      </w:r>
    </w:p>
    <w:bookmarkEnd w:id="3170"/>
    <w:bookmarkStart w:name="z3215" w:id="317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171"/>
    <w:bookmarkStart w:name="z3216" w:id="317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172"/>
    <w:bookmarkStart w:name="z3217" w:id="3173"/>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173"/>
    <w:bookmarkStart w:name="z3218" w:id="3174"/>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2023 года.</w:t>
      </w:r>
    </w:p>
    <w:bookmarkEnd w:id="3174"/>
    <w:bookmarkStart w:name="z3219" w:id="3175"/>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3175"/>
    <w:bookmarkStart w:name="z3220" w:id="3176"/>
    <w:p>
      <w:pPr>
        <w:spacing w:after="0"/>
        <w:ind w:left="0"/>
        <w:jc w:val="left"/>
      </w:pPr>
      <w:r>
        <w:rPr>
          <w:rFonts w:ascii="Times New Roman"/>
          <w:b/>
          <w:i w:val="false"/>
          <w:color w:val="000000"/>
        </w:rPr>
        <w:t xml:space="preserve"> Глава 2. Пояснение по заполнению декларации (форма 920.00)</w:t>
      </w:r>
    </w:p>
    <w:bookmarkEnd w:id="3176"/>
    <w:bookmarkStart w:name="z3221" w:id="3177"/>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3177"/>
    <w:bookmarkStart w:name="z3222" w:id="317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3178"/>
    <w:bookmarkStart w:name="z3223" w:id="3179"/>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3179"/>
    <w:bookmarkStart w:name="z3224" w:id="318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3180"/>
    <w:bookmarkStart w:name="z3225" w:id="3181"/>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3181"/>
    <w:bookmarkStart w:name="z3226" w:id="3182"/>
    <w:p>
      <w:pPr>
        <w:spacing w:after="0"/>
        <w:ind w:left="0"/>
        <w:jc w:val="both"/>
      </w:pPr>
      <w:r>
        <w:rPr>
          <w:rFonts w:ascii="Times New Roman"/>
          <w:b w:val="false"/>
          <w:i w:val="false"/>
          <w:color w:val="000000"/>
          <w:sz w:val="28"/>
        </w:rPr>
        <w:t>
      4) плательщик единого платежа. Ячейка отмечается в случае, если налогоплательщик выбрал исполнение обязательств по исчислению, удержанию и перечислению ИПН и социальных платежей с таких доходов в составе единого платежа;</w:t>
      </w:r>
    </w:p>
    <w:bookmarkEnd w:id="3182"/>
    <w:bookmarkStart w:name="z3227" w:id="3183"/>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3183"/>
    <w:bookmarkStart w:name="z3228" w:id="3184"/>
    <w:p>
      <w:pPr>
        <w:spacing w:after="0"/>
        <w:ind w:left="0"/>
        <w:jc w:val="both"/>
      </w:pPr>
      <w:r>
        <w:rPr>
          <w:rFonts w:ascii="Times New Roman"/>
          <w:b w:val="false"/>
          <w:i w:val="false"/>
          <w:color w:val="000000"/>
          <w:sz w:val="28"/>
        </w:rPr>
        <w:t xml:space="preserve">
      6)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3184"/>
    <w:bookmarkStart w:name="z3229" w:id="3185"/>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3185"/>
    <w:bookmarkStart w:name="z3230" w:id="3186"/>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3186"/>
    <w:bookmarkStart w:name="z3231" w:id="3187"/>
    <w:p>
      <w:pPr>
        <w:spacing w:after="0"/>
        <w:ind w:left="0"/>
        <w:jc w:val="both"/>
      </w:pPr>
      <w:r>
        <w:rPr>
          <w:rFonts w:ascii="Times New Roman"/>
          <w:b w:val="false"/>
          <w:i w:val="false"/>
          <w:color w:val="000000"/>
          <w:sz w:val="28"/>
        </w:rPr>
        <w:t>
      А – доверительный управляющий;</w:t>
      </w:r>
    </w:p>
    <w:bookmarkEnd w:id="3187"/>
    <w:bookmarkStart w:name="z3232" w:id="3188"/>
    <w:p>
      <w:pPr>
        <w:spacing w:after="0"/>
        <w:ind w:left="0"/>
        <w:jc w:val="both"/>
      </w:pPr>
      <w:r>
        <w:rPr>
          <w:rFonts w:ascii="Times New Roman"/>
          <w:b w:val="false"/>
          <w:i w:val="false"/>
          <w:color w:val="000000"/>
          <w:sz w:val="28"/>
        </w:rPr>
        <w:t>
      В – учредитель доверительного управления;</w:t>
      </w:r>
    </w:p>
    <w:bookmarkEnd w:id="3188"/>
    <w:bookmarkStart w:name="z3233" w:id="3189"/>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3189"/>
    <w:bookmarkStart w:name="z3234" w:id="3190"/>
    <w:p>
      <w:pPr>
        <w:spacing w:after="0"/>
        <w:ind w:left="0"/>
        <w:jc w:val="both"/>
      </w:pPr>
      <w:r>
        <w:rPr>
          <w:rFonts w:ascii="Times New Roman"/>
          <w:b w:val="false"/>
          <w:i w:val="false"/>
          <w:color w:val="000000"/>
          <w:sz w:val="28"/>
        </w:rPr>
        <w:t>
      9) количество представленных приложений в соответствующей ячейке.</w:t>
      </w:r>
    </w:p>
    <w:bookmarkEnd w:id="3190"/>
    <w:bookmarkStart w:name="z3235" w:id="3191"/>
    <w:p>
      <w:pPr>
        <w:spacing w:after="0"/>
        <w:ind w:left="0"/>
        <w:jc w:val="both"/>
      </w:pPr>
      <w:r>
        <w:rPr>
          <w:rFonts w:ascii="Times New Roman"/>
          <w:b w:val="false"/>
          <w:i w:val="false"/>
          <w:color w:val="000000"/>
          <w:sz w:val="28"/>
        </w:rPr>
        <w:t>
      16. В разделе "Исчисление единого земельного налога":</w:t>
      </w:r>
    </w:p>
    <w:bookmarkEnd w:id="3191"/>
    <w:bookmarkStart w:name="z3236" w:id="3192"/>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3192"/>
    <w:bookmarkStart w:name="z3237" w:id="3193"/>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3193"/>
    <w:bookmarkStart w:name="z3238" w:id="3194"/>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3194"/>
    <w:bookmarkStart w:name="z3239" w:id="3195"/>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3195"/>
    <w:bookmarkStart w:name="z3240" w:id="3196"/>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3196"/>
    <w:bookmarkStart w:name="z3241" w:id="3197"/>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3197"/>
    <w:bookmarkStart w:name="z3242" w:id="3198"/>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3198"/>
    <w:bookmarkStart w:name="z3243" w:id="3199"/>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3199"/>
    <w:bookmarkStart w:name="z3244" w:id="3200"/>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3200"/>
    <w:bookmarkStart w:name="z3245" w:id="3201"/>
    <w:p>
      <w:pPr>
        <w:spacing w:after="0"/>
        <w:ind w:left="0"/>
        <w:jc w:val="both"/>
      </w:pPr>
      <w:r>
        <w:rPr>
          <w:rFonts w:ascii="Times New Roman"/>
          <w:b w:val="false"/>
          <w:i w:val="false"/>
          <w:color w:val="000000"/>
          <w:sz w:val="28"/>
        </w:rPr>
        <w:t xml:space="preserve">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w:t>
      </w:r>
    </w:p>
    <w:bookmarkEnd w:id="3201"/>
    <w:bookmarkStart w:name="z3246" w:id="3202"/>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3202"/>
    <w:bookmarkStart w:name="z3247" w:id="3203"/>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3203"/>
    <w:bookmarkStart w:name="z3248" w:id="3204"/>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3204"/>
    <w:bookmarkStart w:name="z3249" w:id="3205"/>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 об обязательном социальном страховании) исчисляются социальные отчисления за каждый месяц налогового периода. </w:t>
      </w:r>
    </w:p>
    <w:bookmarkEnd w:id="3205"/>
    <w:bookmarkStart w:name="z3250" w:id="3206"/>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3206"/>
    <w:bookmarkStart w:name="z3251" w:id="3207"/>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налогового периода.</w:t>
      </w:r>
    </w:p>
    <w:bookmarkEnd w:id="3207"/>
    <w:bookmarkStart w:name="z3252" w:id="3208"/>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3208"/>
    <w:bookmarkStart w:name="z3253" w:id="3209"/>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(далее – Закон о пенсионном обеспечении) за каждый месяц налогового периода.</w:t>
      </w:r>
    </w:p>
    <w:bookmarkEnd w:id="3209"/>
    <w:bookmarkStart w:name="z3254" w:id="3210"/>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3210"/>
    <w:bookmarkStart w:name="z3255" w:id="3211"/>
    <w:p>
      <w:pPr>
        <w:spacing w:after="0"/>
        <w:ind w:left="0"/>
        <w:jc w:val="both"/>
      </w:pPr>
      <w:r>
        <w:rPr>
          <w:rFonts w:ascii="Times New Roman"/>
          <w:b w:val="false"/>
          <w:i w:val="false"/>
          <w:color w:val="000000"/>
          <w:sz w:val="28"/>
        </w:rPr>
        <w:t xml:space="preserve">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за каждый месяц налогового периода.</w:t>
      </w:r>
    </w:p>
    <w:bookmarkEnd w:id="3211"/>
    <w:bookmarkStart w:name="z3256" w:id="3212"/>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3212"/>
    <w:bookmarkStart w:name="z3257" w:id="3213"/>
    <w:p>
      <w:pPr>
        <w:spacing w:after="0"/>
        <w:ind w:left="0"/>
        <w:jc w:val="both"/>
      </w:pPr>
      <w:r>
        <w:rPr>
          <w:rFonts w:ascii="Times New Roman"/>
          <w:b w:val="false"/>
          <w:i w:val="false"/>
          <w:color w:val="000000"/>
          <w:sz w:val="28"/>
        </w:rPr>
        <w:t>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3213"/>
    <w:bookmarkStart w:name="z3258" w:id="3214"/>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3214"/>
    <w:bookmarkStart w:name="z3259" w:id="3215"/>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3215"/>
    <w:bookmarkStart w:name="z3260" w:id="3216"/>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3216"/>
    <w:bookmarkStart w:name="z3261" w:id="3217"/>
    <w:p>
      <w:pPr>
        <w:spacing w:after="0"/>
        <w:ind w:left="0"/>
        <w:jc w:val="both"/>
      </w:pPr>
      <w:r>
        <w:rPr>
          <w:rFonts w:ascii="Times New Roman"/>
          <w:b w:val="false"/>
          <w:i w:val="false"/>
          <w:color w:val="000000"/>
          <w:sz w:val="28"/>
        </w:rPr>
        <w:t>
      18. В разделе "Начисленные доходы физических лиц":</w:t>
      </w:r>
    </w:p>
    <w:bookmarkEnd w:id="3217"/>
    <w:bookmarkStart w:name="z3262" w:id="3218"/>
    <w:p>
      <w:pPr>
        <w:spacing w:after="0"/>
        <w:ind w:left="0"/>
        <w:jc w:val="both"/>
      </w:pPr>
      <w:r>
        <w:rPr>
          <w:rFonts w:ascii="Times New Roman"/>
          <w:b w:val="false"/>
          <w:i w:val="false"/>
          <w:color w:val="000000"/>
          <w:sz w:val="28"/>
        </w:rPr>
        <w:t>
      1) в строках 920.00.014 I – 920.00.014 XII указываются суммы доходов, начисленных налоговым агентом физическим лицам, в том числе иностранцам или лицам без гражданства, за каждый месяц отчетного периода.</w:t>
      </w:r>
    </w:p>
    <w:bookmarkEnd w:id="3218"/>
    <w:bookmarkStart w:name="z3263" w:id="3219"/>
    <w:p>
      <w:pPr>
        <w:spacing w:after="0"/>
        <w:ind w:left="0"/>
        <w:jc w:val="both"/>
      </w:pPr>
      <w:r>
        <w:rPr>
          <w:rFonts w:ascii="Times New Roman"/>
          <w:b w:val="false"/>
          <w:i w:val="false"/>
          <w:color w:val="000000"/>
          <w:sz w:val="28"/>
        </w:rPr>
        <w:t xml:space="preserve">
      Строка 920.00.014 XIII "Итого за год" предназначена для отражения итоговой суммы доходов за отчетный период, определяемой как сумма строк 920.00.014 I – 920.00.014 XII. </w:t>
      </w:r>
    </w:p>
    <w:bookmarkEnd w:id="3219"/>
    <w:bookmarkStart w:name="z3264" w:id="3220"/>
    <w:p>
      <w:pPr>
        <w:spacing w:after="0"/>
        <w:ind w:left="0"/>
        <w:jc w:val="both"/>
      </w:pPr>
      <w:r>
        <w:rPr>
          <w:rFonts w:ascii="Times New Roman"/>
          <w:b w:val="false"/>
          <w:i w:val="false"/>
          <w:color w:val="000000"/>
          <w:sz w:val="28"/>
        </w:rPr>
        <w:t>
      Строка 920.00.014 XIII включает, в том числе, сумму строк 920.00.014 А и 920.00.014 Е;</w:t>
      </w:r>
    </w:p>
    <w:bookmarkEnd w:id="3220"/>
    <w:bookmarkStart w:name="z3265" w:id="3221"/>
    <w:p>
      <w:pPr>
        <w:spacing w:after="0"/>
        <w:ind w:left="0"/>
        <w:jc w:val="both"/>
      </w:pPr>
      <w:r>
        <w:rPr>
          <w:rFonts w:ascii="Times New Roman"/>
          <w:b w:val="false"/>
          <w:i w:val="false"/>
          <w:color w:val="000000"/>
          <w:sz w:val="28"/>
        </w:rPr>
        <w:t>
      2) в строке 920.00.014 А указывается сумма доходов, начисленных работникам за отчетный период;</w:t>
      </w:r>
    </w:p>
    <w:bookmarkEnd w:id="3221"/>
    <w:bookmarkStart w:name="z3266" w:id="3222"/>
    <w:p>
      <w:pPr>
        <w:spacing w:after="0"/>
        <w:ind w:left="0"/>
        <w:jc w:val="both"/>
      </w:pPr>
      <w:r>
        <w:rPr>
          <w:rFonts w:ascii="Times New Roman"/>
          <w:b w:val="false"/>
          <w:i w:val="false"/>
          <w:color w:val="000000"/>
          <w:sz w:val="28"/>
        </w:rPr>
        <w:t>
      3) в строке 920.00.014 В указывается сумма начисленных доходов в виде дивидендов за отчетный период;</w:t>
      </w:r>
    </w:p>
    <w:bookmarkEnd w:id="3222"/>
    <w:bookmarkStart w:name="z3267" w:id="3223"/>
    <w:p>
      <w:pPr>
        <w:spacing w:after="0"/>
        <w:ind w:left="0"/>
        <w:jc w:val="both"/>
      </w:pPr>
      <w:r>
        <w:rPr>
          <w:rFonts w:ascii="Times New Roman"/>
          <w:b w:val="false"/>
          <w:i w:val="false"/>
          <w:color w:val="000000"/>
          <w:sz w:val="28"/>
        </w:rPr>
        <w:t>
      4) в строке 920.00.014 С указывается сумма начисленных доходов в виде выигрышей за отчетный период;</w:t>
      </w:r>
    </w:p>
    <w:bookmarkEnd w:id="3223"/>
    <w:bookmarkStart w:name="z3268" w:id="3224"/>
    <w:p>
      <w:pPr>
        <w:spacing w:after="0"/>
        <w:ind w:left="0"/>
        <w:jc w:val="both"/>
      </w:pPr>
      <w:r>
        <w:rPr>
          <w:rFonts w:ascii="Times New Roman"/>
          <w:b w:val="false"/>
          <w:i w:val="false"/>
          <w:color w:val="000000"/>
          <w:sz w:val="28"/>
        </w:rPr>
        <w:t>
      5) в строке 920.00.014 D указывается сумма начисленных доходов в виде вознаграждения за отчетный период;</w:t>
      </w:r>
    </w:p>
    <w:bookmarkEnd w:id="3224"/>
    <w:bookmarkStart w:name="z3269" w:id="3225"/>
    <w:p>
      <w:pPr>
        <w:spacing w:after="0"/>
        <w:ind w:left="0"/>
        <w:jc w:val="both"/>
      </w:pPr>
      <w:r>
        <w:rPr>
          <w:rFonts w:ascii="Times New Roman"/>
          <w:b w:val="false"/>
          <w:i w:val="false"/>
          <w:color w:val="000000"/>
          <w:sz w:val="28"/>
        </w:rPr>
        <w:t>
      6) в строке 920.00.014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3225"/>
    <w:bookmarkStart w:name="z3270" w:id="3226"/>
    <w:p>
      <w:pPr>
        <w:spacing w:after="0"/>
        <w:ind w:left="0"/>
        <w:jc w:val="both"/>
      </w:pPr>
      <w:r>
        <w:rPr>
          <w:rFonts w:ascii="Times New Roman"/>
          <w:b w:val="false"/>
          <w:i w:val="false"/>
          <w:color w:val="000000"/>
          <w:sz w:val="28"/>
        </w:rPr>
        <w:t>
      19. В разделе "Исчисление единого платежа с доходов работников":</w:t>
      </w:r>
    </w:p>
    <w:bookmarkEnd w:id="3226"/>
    <w:bookmarkStart w:name="z3271" w:id="3227"/>
    <w:p>
      <w:pPr>
        <w:spacing w:after="0"/>
        <w:ind w:left="0"/>
        <w:jc w:val="both"/>
      </w:pPr>
      <w:r>
        <w:rPr>
          <w:rFonts w:ascii="Times New Roman"/>
          <w:b w:val="false"/>
          <w:i w:val="false"/>
          <w:color w:val="000000"/>
          <w:sz w:val="28"/>
        </w:rPr>
        <w:t>
      1) в строках с 920.00.015 I по 920.00.015 ХII указывается сумма доходов работников, применяемых для исчисления единого платежа.</w:t>
      </w:r>
    </w:p>
    <w:bookmarkEnd w:id="3227"/>
    <w:bookmarkStart w:name="z3272" w:id="3228"/>
    <w:p>
      <w:pPr>
        <w:spacing w:after="0"/>
        <w:ind w:left="0"/>
        <w:jc w:val="both"/>
      </w:pPr>
      <w:r>
        <w:rPr>
          <w:rFonts w:ascii="Times New Roman"/>
          <w:b w:val="false"/>
          <w:i w:val="false"/>
          <w:color w:val="000000"/>
          <w:sz w:val="28"/>
        </w:rPr>
        <w:t>
      Строка 920.00.015 ХIII предназначена для отражения итоговой суммы дохода работников, применяемых для исчисления единого платежа, определяемая как сумма строк с 920.00.015 I по 920.00.015 ХII;</w:t>
      </w:r>
    </w:p>
    <w:bookmarkEnd w:id="3228"/>
    <w:bookmarkStart w:name="z3273" w:id="3229"/>
    <w:p>
      <w:pPr>
        <w:spacing w:after="0"/>
        <w:ind w:left="0"/>
        <w:jc w:val="both"/>
      </w:pPr>
      <w:r>
        <w:rPr>
          <w:rFonts w:ascii="Times New Roman"/>
          <w:b w:val="false"/>
          <w:i w:val="false"/>
          <w:color w:val="000000"/>
          <w:sz w:val="28"/>
        </w:rPr>
        <w:t>
      2) в строках с 920.00.016 I по 920.00.016 ХII указывается сумма единого платежа, подлежащая перечислению за каждый месяц отчетного периода.</w:t>
      </w:r>
    </w:p>
    <w:bookmarkEnd w:id="3229"/>
    <w:bookmarkStart w:name="z3274" w:id="3230"/>
    <w:p>
      <w:pPr>
        <w:spacing w:after="0"/>
        <w:ind w:left="0"/>
        <w:jc w:val="both"/>
      </w:pPr>
      <w:r>
        <w:rPr>
          <w:rFonts w:ascii="Times New Roman"/>
          <w:b w:val="false"/>
          <w:i w:val="false"/>
          <w:color w:val="000000"/>
          <w:sz w:val="28"/>
        </w:rPr>
        <w:t>
      Строка 920.00.016 ХIII предназначена для отражения итоговой суммы единого платежа, подлежащая перечислению, определяемая как сумма строк с 920.00.016 I по 920.00.016 ХII;</w:t>
      </w:r>
    </w:p>
    <w:bookmarkEnd w:id="3230"/>
    <w:bookmarkStart w:name="z3275" w:id="3231"/>
    <w:p>
      <w:pPr>
        <w:spacing w:after="0"/>
        <w:ind w:left="0"/>
        <w:jc w:val="both"/>
      </w:pPr>
      <w:r>
        <w:rPr>
          <w:rFonts w:ascii="Times New Roman"/>
          <w:b w:val="false"/>
          <w:i w:val="false"/>
          <w:color w:val="000000"/>
          <w:sz w:val="28"/>
        </w:rPr>
        <w:t>
      20. В разделе "Исчисление индивидуального подоходного налога и социальных платежей физических лиц":</w:t>
      </w:r>
    </w:p>
    <w:bookmarkEnd w:id="3231"/>
    <w:bookmarkStart w:name="z3276" w:id="3232"/>
    <w:p>
      <w:pPr>
        <w:spacing w:after="0"/>
        <w:ind w:left="0"/>
        <w:jc w:val="both"/>
      </w:pPr>
      <w:r>
        <w:rPr>
          <w:rFonts w:ascii="Times New Roman"/>
          <w:b w:val="false"/>
          <w:i w:val="false"/>
          <w:color w:val="000000"/>
          <w:sz w:val="28"/>
        </w:rPr>
        <w:t xml:space="preserve">
      1) в строках с 920.00.017 I по 920.00.017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3232"/>
    <w:bookmarkStart w:name="z3277" w:id="3233"/>
    <w:p>
      <w:pPr>
        <w:spacing w:after="0"/>
        <w:ind w:left="0"/>
        <w:jc w:val="both"/>
      </w:pPr>
      <w:r>
        <w:rPr>
          <w:rFonts w:ascii="Times New Roman"/>
          <w:b w:val="false"/>
          <w:i w:val="false"/>
          <w:color w:val="000000"/>
          <w:sz w:val="28"/>
        </w:rPr>
        <w:t>
      Строка 920.00.017 ХIII предназначена для отражения итоговой суммы ИПН, исчисленного с доходов граждан Республики Казахстан за год, определяемая как сумма строк с 920.00.017 I по 920.00.017 ХII;</w:t>
      </w:r>
    </w:p>
    <w:bookmarkEnd w:id="3233"/>
    <w:bookmarkStart w:name="z3278" w:id="3234"/>
    <w:p>
      <w:pPr>
        <w:spacing w:after="0"/>
        <w:ind w:left="0"/>
        <w:jc w:val="both"/>
      </w:pPr>
      <w:r>
        <w:rPr>
          <w:rFonts w:ascii="Times New Roman"/>
          <w:b w:val="false"/>
          <w:i w:val="false"/>
          <w:color w:val="000000"/>
          <w:sz w:val="28"/>
        </w:rPr>
        <w:t xml:space="preserve">
      2) в строках с 920.00.018 I по 920.00.018 XII указывается сумма ИПН, исчисленного с доходов иностранцев или лиц без гражданства, выплаченных физическим лицам, и подлежащего перечислению в бюджет за каждый месяц отчетного периода. </w:t>
      </w:r>
    </w:p>
    <w:bookmarkEnd w:id="3234"/>
    <w:bookmarkStart w:name="z3279" w:id="3235"/>
    <w:p>
      <w:pPr>
        <w:spacing w:after="0"/>
        <w:ind w:left="0"/>
        <w:jc w:val="both"/>
      </w:pPr>
      <w:r>
        <w:rPr>
          <w:rFonts w:ascii="Times New Roman"/>
          <w:b w:val="false"/>
          <w:i w:val="false"/>
          <w:color w:val="000000"/>
          <w:sz w:val="28"/>
        </w:rPr>
        <w:t>
      Строка 920.00.018 ХIII предназначена для отражения итоговой суммы ИПН, исчисленного с доходов иностранцев или лиц без гражданства за год, определяемая как сумма строк с 920.00.018 I по 920.00.018 XII;</w:t>
      </w:r>
    </w:p>
    <w:bookmarkEnd w:id="3235"/>
    <w:bookmarkStart w:name="z3280" w:id="3236"/>
    <w:p>
      <w:pPr>
        <w:spacing w:after="0"/>
        <w:ind w:left="0"/>
        <w:jc w:val="both"/>
      </w:pPr>
      <w:r>
        <w:rPr>
          <w:rFonts w:ascii="Times New Roman"/>
          <w:b w:val="false"/>
          <w:i w:val="false"/>
          <w:color w:val="000000"/>
          <w:sz w:val="28"/>
        </w:rPr>
        <w:t xml:space="preserve">
      3) в строках с 920.00.019 I по 920.00.019 XII указывается сумма социальных отчислений за каждый месяц отчетного периода. </w:t>
      </w:r>
    </w:p>
    <w:bookmarkEnd w:id="3236"/>
    <w:bookmarkStart w:name="z3281" w:id="3237"/>
    <w:p>
      <w:pPr>
        <w:spacing w:after="0"/>
        <w:ind w:left="0"/>
        <w:jc w:val="both"/>
      </w:pPr>
      <w:r>
        <w:rPr>
          <w:rFonts w:ascii="Times New Roman"/>
          <w:b w:val="false"/>
          <w:i w:val="false"/>
          <w:color w:val="000000"/>
          <w:sz w:val="28"/>
        </w:rPr>
        <w:t>
      Строка 920.00.019 ХIII предназначена для отражения итоговой суммы социальных отчислений за год, определяемая как сумма строк с 920.00.019 I по 920.00.019 ХII;</w:t>
      </w:r>
    </w:p>
    <w:bookmarkEnd w:id="3237"/>
    <w:bookmarkStart w:name="z3282" w:id="3238"/>
    <w:p>
      <w:pPr>
        <w:spacing w:after="0"/>
        <w:ind w:left="0"/>
        <w:jc w:val="both"/>
      </w:pPr>
      <w:r>
        <w:rPr>
          <w:rFonts w:ascii="Times New Roman"/>
          <w:b w:val="false"/>
          <w:i w:val="false"/>
          <w:color w:val="000000"/>
          <w:sz w:val="28"/>
        </w:rPr>
        <w:t>
      4) в строках с 920.00.020 I по 920.00.020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3238"/>
    <w:bookmarkStart w:name="z3283" w:id="3239"/>
    <w:p>
      <w:pPr>
        <w:spacing w:after="0"/>
        <w:ind w:left="0"/>
        <w:jc w:val="both"/>
      </w:pPr>
      <w:r>
        <w:rPr>
          <w:rFonts w:ascii="Times New Roman"/>
          <w:b w:val="false"/>
          <w:i w:val="false"/>
          <w:color w:val="000000"/>
          <w:sz w:val="28"/>
        </w:rPr>
        <w:t>
      Строка 920.00.020 XIII предназначена для отражения итоговой суммы обязательных пенсионных взносов за год, определяемая как сумма строк с 920.00.020 I по 920.00.020 XII;</w:t>
      </w:r>
    </w:p>
    <w:bookmarkEnd w:id="3239"/>
    <w:bookmarkStart w:name="z3284" w:id="3240"/>
    <w:p>
      <w:pPr>
        <w:spacing w:after="0"/>
        <w:ind w:left="0"/>
        <w:jc w:val="both"/>
      </w:pPr>
      <w:r>
        <w:rPr>
          <w:rFonts w:ascii="Times New Roman"/>
          <w:b w:val="false"/>
          <w:i w:val="false"/>
          <w:color w:val="000000"/>
          <w:sz w:val="28"/>
        </w:rPr>
        <w:t>
      5) в строках с 920.00.021 I по 920.00.021 XII указывается сумма обязательных пенсионных взносов работодателя,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3240"/>
    <w:bookmarkStart w:name="z3285" w:id="3241"/>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пенсионных взносов работодателя за год, определяемая как сумма строк с 920.00.021 I по 920.00.021 XII;</w:t>
      </w:r>
    </w:p>
    <w:bookmarkEnd w:id="3241"/>
    <w:bookmarkStart w:name="z3286" w:id="3242"/>
    <w:p>
      <w:pPr>
        <w:spacing w:after="0"/>
        <w:ind w:left="0"/>
        <w:jc w:val="both"/>
      </w:pPr>
      <w:r>
        <w:rPr>
          <w:rFonts w:ascii="Times New Roman"/>
          <w:b w:val="false"/>
          <w:i w:val="false"/>
          <w:color w:val="000000"/>
          <w:sz w:val="28"/>
        </w:rPr>
        <w:t>
      6) в строках с 920.00.022 I по 920.00.022 XII указывается сумма обязательных профессиональных пенсионных взносов за каждый месяц отчетного периода.</w:t>
      </w:r>
    </w:p>
    <w:bookmarkEnd w:id="3242"/>
    <w:bookmarkStart w:name="z3287" w:id="3243"/>
    <w:p>
      <w:pPr>
        <w:spacing w:after="0"/>
        <w:ind w:left="0"/>
        <w:jc w:val="both"/>
      </w:pPr>
      <w:r>
        <w:rPr>
          <w:rFonts w:ascii="Times New Roman"/>
          <w:b w:val="false"/>
          <w:i w:val="false"/>
          <w:color w:val="000000"/>
          <w:sz w:val="28"/>
        </w:rPr>
        <w:t>
      Строка 920.00.022 XIII предназначена для отражения итоговой суммы обязательных профессиональных пенсионных взносов за год, определяемая как сумма строк с 920.00.022 I по 920.00.022 XII;</w:t>
      </w:r>
    </w:p>
    <w:bookmarkEnd w:id="3243"/>
    <w:bookmarkStart w:name="z3288" w:id="3244"/>
    <w:p>
      <w:pPr>
        <w:spacing w:after="0"/>
        <w:ind w:left="0"/>
        <w:jc w:val="both"/>
      </w:pPr>
      <w:r>
        <w:rPr>
          <w:rFonts w:ascii="Times New Roman"/>
          <w:b w:val="false"/>
          <w:i w:val="false"/>
          <w:color w:val="000000"/>
          <w:sz w:val="28"/>
        </w:rPr>
        <w:t xml:space="preserve">
      7)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244"/>
    <w:bookmarkStart w:name="z3289" w:id="3245"/>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3245"/>
    <w:bookmarkStart w:name="z3290" w:id="3246"/>
    <w:p>
      <w:pPr>
        <w:spacing w:after="0"/>
        <w:ind w:left="0"/>
        <w:jc w:val="both"/>
      </w:pPr>
      <w:r>
        <w:rPr>
          <w:rFonts w:ascii="Times New Roman"/>
          <w:b w:val="false"/>
          <w:i w:val="false"/>
          <w:color w:val="000000"/>
          <w:sz w:val="28"/>
        </w:rPr>
        <w:t>
      21. В разделе "Ответственность налогоплательщика (налогового агента)":</w:t>
      </w:r>
    </w:p>
    <w:bookmarkEnd w:id="3246"/>
    <w:bookmarkStart w:name="z3291" w:id="3247"/>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3247"/>
    <w:bookmarkStart w:name="z3292" w:id="324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248"/>
    <w:bookmarkStart w:name="z3293" w:id="3249"/>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3249"/>
    <w:bookmarkStart w:name="z3294" w:id="3250"/>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3250"/>
    <w:bookmarkStart w:name="z3295" w:id="3251"/>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3251"/>
    <w:bookmarkStart w:name="z3296" w:id="3252"/>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252"/>
    <w:bookmarkStart w:name="z3297" w:id="3253"/>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253"/>
    <w:bookmarkStart w:name="z3298" w:id="3254"/>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3254"/>
    <w:bookmarkStart w:name="z3299" w:id="3255"/>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255"/>
    <w:bookmarkStart w:name="z3300" w:id="3256"/>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3256"/>
    <w:bookmarkStart w:name="z3301" w:id="3257"/>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3257"/>
    <w:bookmarkStart w:name="z3302" w:id="3258"/>
    <w:p>
      <w:pPr>
        <w:spacing w:after="0"/>
        <w:ind w:left="0"/>
        <w:jc w:val="both"/>
      </w:pPr>
      <w:r>
        <w:rPr>
          <w:rFonts w:ascii="Times New Roman"/>
          <w:b w:val="false"/>
          <w:i w:val="false"/>
          <w:color w:val="000000"/>
          <w:sz w:val="28"/>
        </w:rPr>
        <w:t>
      22. Форма 920.01 предназначена для отражения информации по каждому земельному участку:</w:t>
      </w:r>
    </w:p>
    <w:bookmarkEnd w:id="3258"/>
    <w:bookmarkStart w:name="z3303" w:id="3259"/>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3259"/>
    <w:bookmarkStart w:name="z3304" w:id="3260"/>
    <w:p>
      <w:pPr>
        <w:spacing w:after="0"/>
        <w:ind w:left="0"/>
        <w:jc w:val="both"/>
      </w:pPr>
      <w:r>
        <w:rPr>
          <w:rFonts w:ascii="Times New Roman"/>
          <w:b w:val="false"/>
          <w:i w:val="false"/>
          <w:color w:val="000000"/>
          <w:sz w:val="28"/>
        </w:rPr>
        <w:t>
      имеющемуся на праве вторичного землепользования.</w:t>
      </w:r>
    </w:p>
    <w:bookmarkEnd w:id="3260"/>
    <w:bookmarkStart w:name="z3305" w:id="3261"/>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3261"/>
    <w:bookmarkStart w:name="z3306" w:id="3262"/>
    <w:p>
      <w:pPr>
        <w:spacing w:after="0"/>
        <w:ind w:left="0"/>
        <w:jc w:val="both"/>
      </w:pPr>
      <w:r>
        <w:rPr>
          <w:rFonts w:ascii="Times New Roman"/>
          <w:b w:val="false"/>
          <w:i w:val="false"/>
          <w:color w:val="000000"/>
          <w:sz w:val="28"/>
        </w:rPr>
        <w:t xml:space="preserve">
      23. В данной форме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 </w:t>
      </w:r>
    </w:p>
    <w:bookmarkEnd w:id="3262"/>
    <w:bookmarkStart w:name="z3307" w:id="3263"/>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3263"/>
    <w:bookmarkStart w:name="z3308" w:id="3264"/>
    <w:p>
      <w:pPr>
        <w:spacing w:after="0"/>
        <w:ind w:left="0"/>
        <w:jc w:val="both"/>
      </w:pPr>
      <w:r>
        <w:rPr>
          <w:rFonts w:ascii="Times New Roman"/>
          <w:b w:val="false"/>
          <w:i w:val="false"/>
          <w:color w:val="000000"/>
          <w:sz w:val="28"/>
        </w:rPr>
        <w:t>
      24. В разделе "Сведения по земельным участкам плательщиков единого земельного налога" указываются следующие данные:</w:t>
      </w:r>
    </w:p>
    <w:bookmarkEnd w:id="3264"/>
    <w:bookmarkStart w:name="z3309" w:id="3265"/>
    <w:p>
      <w:pPr>
        <w:spacing w:after="0"/>
        <w:ind w:left="0"/>
        <w:jc w:val="both"/>
      </w:pPr>
      <w:r>
        <w:rPr>
          <w:rFonts w:ascii="Times New Roman"/>
          <w:b w:val="false"/>
          <w:i w:val="false"/>
          <w:color w:val="000000"/>
          <w:sz w:val="28"/>
        </w:rPr>
        <w:t xml:space="preserve">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 </w:t>
      </w:r>
    </w:p>
    <w:bookmarkEnd w:id="3265"/>
    <w:bookmarkStart w:name="z3310" w:id="3266"/>
    <w:p>
      <w:pPr>
        <w:spacing w:after="0"/>
        <w:ind w:left="0"/>
        <w:jc w:val="both"/>
      </w:pPr>
      <w:r>
        <w:rPr>
          <w:rFonts w:ascii="Times New Roman"/>
          <w:b w:val="false"/>
          <w:i w:val="false"/>
          <w:color w:val="000000"/>
          <w:sz w:val="28"/>
        </w:rPr>
        <w:t>
      2) в графе А строки 2 порядковый номер строки;</w:t>
      </w:r>
    </w:p>
    <w:bookmarkEnd w:id="3266"/>
    <w:bookmarkStart w:name="z3311" w:id="3267"/>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3267"/>
    <w:bookmarkStart w:name="z3312" w:id="3268"/>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3268"/>
    <w:bookmarkStart w:name="z3313" w:id="3269"/>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3269"/>
    <w:bookmarkStart w:name="z3314" w:id="3270"/>
    <w:p>
      <w:pPr>
        <w:spacing w:after="0"/>
        <w:ind w:left="0"/>
        <w:jc w:val="both"/>
      </w:pPr>
      <w:r>
        <w:rPr>
          <w:rFonts w:ascii="Times New Roman"/>
          <w:b w:val="false"/>
          <w:i w:val="false"/>
          <w:color w:val="000000"/>
          <w:sz w:val="28"/>
        </w:rPr>
        <w:t>
      25. В разделе "Показатели":</w:t>
      </w:r>
    </w:p>
    <w:bookmarkEnd w:id="3270"/>
    <w:bookmarkStart w:name="z3315" w:id="3271"/>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3271"/>
    <w:bookmarkStart w:name="z3316" w:id="3272"/>
    <w:p>
      <w:pPr>
        <w:spacing w:after="0"/>
        <w:ind w:left="0"/>
        <w:jc w:val="both"/>
      </w:pPr>
      <w:r>
        <w:rPr>
          <w:rFonts w:ascii="Times New Roman"/>
          <w:b w:val="false"/>
          <w:i w:val="false"/>
          <w:color w:val="000000"/>
          <w:sz w:val="28"/>
        </w:rPr>
        <w:t>
      К примеру,</w:t>
      </w:r>
    </w:p>
    <w:bookmarkEnd w:id="3272"/>
    <w:bookmarkStart w:name="z3317" w:id="3273"/>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3273"/>
    <w:bookmarkStart w:name="z3318" w:id="3274"/>
    <w:p>
      <w:pPr>
        <w:spacing w:after="0"/>
        <w:ind w:left="0"/>
        <w:jc w:val="both"/>
      </w:pPr>
      <w:r>
        <w:rPr>
          <w:rFonts w:ascii="Times New Roman"/>
          <w:b w:val="false"/>
          <w:i w:val="false"/>
          <w:color w:val="000000"/>
          <w:sz w:val="28"/>
        </w:rPr>
        <w:t>
      2) в строке 920.01.002 указывается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как произведение строки 920.00.005 и строки 920.01.001;</w:t>
      </w:r>
    </w:p>
    <w:bookmarkEnd w:id="3274"/>
    <w:bookmarkStart w:name="z3319" w:id="3275"/>
    <w:p>
      <w:pPr>
        <w:spacing w:after="0"/>
        <w:ind w:left="0"/>
        <w:jc w:val="both"/>
      </w:pPr>
      <w:r>
        <w:rPr>
          <w:rFonts w:ascii="Times New Roman"/>
          <w:b w:val="false"/>
          <w:i w:val="false"/>
          <w:color w:val="000000"/>
          <w:sz w:val="28"/>
        </w:rPr>
        <w:t xml:space="preserve">
      3) в строке 920.01.003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как произведение строки 920.00.006 А формы 920.00 и строки 920.01.001;</w:t>
      </w:r>
    </w:p>
    <w:bookmarkEnd w:id="3275"/>
    <w:bookmarkStart w:name="z3320" w:id="3276"/>
    <w:p>
      <w:pPr>
        <w:spacing w:after="0"/>
        <w:ind w:left="0"/>
        <w:jc w:val="both"/>
      </w:pPr>
      <w:r>
        <w:rPr>
          <w:rFonts w:ascii="Times New Roman"/>
          <w:b w:val="false"/>
          <w:i w:val="false"/>
          <w:color w:val="000000"/>
          <w:sz w:val="28"/>
        </w:rPr>
        <w:t xml:space="preserve">
      4) в строке 920.01.004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разница строки 920.01.002 и строки 920.01.003.</w:t>
      </w:r>
    </w:p>
    <w:bookmarkEnd w:id="3276"/>
    <w:bookmarkStart w:name="z3321" w:id="3277"/>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с доходов физических лиц</w:t>
      </w:r>
    </w:p>
    <w:bookmarkEnd w:id="3277"/>
    <w:bookmarkStart w:name="z3322" w:id="3278"/>
    <w:p>
      <w:pPr>
        <w:spacing w:after="0"/>
        <w:ind w:left="0"/>
        <w:jc w:val="both"/>
      </w:pPr>
      <w:r>
        <w:rPr>
          <w:rFonts w:ascii="Times New Roman"/>
          <w:b w:val="false"/>
          <w:i w:val="false"/>
          <w:color w:val="000000"/>
          <w:sz w:val="28"/>
        </w:rPr>
        <w:t xml:space="preserve">
      26.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или лиц без гражданства. </w:t>
      </w:r>
    </w:p>
    <w:bookmarkEnd w:id="3278"/>
    <w:bookmarkStart w:name="z3323" w:id="3279"/>
    <w:p>
      <w:pPr>
        <w:spacing w:after="0"/>
        <w:ind w:left="0"/>
        <w:jc w:val="both"/>
      </w:pPr>
      <w:r>
        <w:rPr>
          <w:rFonts w:ascii="Times New Roman"/>
          <w:b w:val="false"/>
          <w:i w:val="false"/>
          <w:color w:val="000000"/>
          <w:sz w:val="28"/>
        </w:rPr>
        <w:t xml:space="preserve">
      27. В разделе "Общая информация о налогоплательщике (налоговом агенте, агенте или плательщике социальных платежей)" – ИИН (БИН) налогоплательщика. </w:t>
      </w:r>
    </w:p>
    <w:bookmarkEnd w:id="3279"/>
    <w:bookmarkStart w:name="z3324" w:id="3280"/>
    <w:p>
      <w:pPr>
        <w:spacing w:after="0"/>
        <w:ind w:left="0"/>
        <w:jc w:val="both"/>
      </w:pPr>
      <w:r>
        <w:rPr>
          <w:rFonts w:ascii="Times New Roman"/>
          <w:b w:val="false"/>
          <w:i w:val="false"/>
          <w:color w:val="000000"/>
          <w:sz w:val="28"/>
        </w:rPr>
        <w:t>
      28. В разделе "Исчисление налога и социальных платежей с доходов физических лиц":</w:t>
      </w:r>
    </w:p>
    <w:bookmarkEnd w:id="3280"/>
    <w:bookmarkStart w:name="z3325" w:id="3281"/>
    <w:p>
      <w:pPr>
        <w:spacing w:after="0"/>
        <w:ind w:left="0"/>
        <w:jc w:val="both"/>
      </w:pPr>
      <w:r>
        <w:rPr>
          <w:rFonts w:ascii="Times New Roman"/>
          <w:b w:val="false"/>
          <w:i w:val="false"/>
          <w:color w:val="000000"/>
          <w:sz w:val="28"/>
        </w:rPr>
        <w:t>
      1) в графе А проставляется очередной порядковый номер;</w:t>
      </w:r>
    </w:p>
    <w:bookmarkEnd w:id="3281"/>
    <w:bookmarkStart w:name="z3326" w:id="3282"/>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3282"/>
    <w:bookmarkStart w:name="z3327" w:id="3283"/>
    <w:p>
      <w:pPr>
        <w:spacing w:after="0"/>
        <w:ind w:left="0"/>
        <w:jc w:val="both"/>
      </w:pPr>
      <w:r>
        <w:rPr>
          <w:rFonts w:ascii="Times New Roman"/>
          <w:b w:val="false"/>
          <w:i w:val="false"/>
          <w:color w:val="000000"/>
          <w:sz w:val="28"/>
        </w:rPr>
        <w:t>
      3) в графе C указываются ИИН физических лиц;</w:t>
      </w:r>
    </w:p>
    <w:bookmarkEnd w:id="3283"/>
    <w:bookmarkStart w:name="z3328" w:id="3284"/>
    <w:p>
      <w:pPr>
        <w:spacing w:after="0"/>
        <w:ind w:left="0"/>
        <w:jc w:val="both"/>
      </w:pPr>
      <w:r>
        <w:rPr>
          <w:rFonts w:ascii="Times New Roman"/>
          <w:b w:val="false"/>
          <w:i w:val="false"/>
          <w:color w:val="000000"/>
          <w:sz w:val="28"/>
        </w:rPr>
        <w:t xml:space="preserve">
      4) в графе D указывается статус физического лица: </w:t>
      </w:r>
    </w:p>
    <w:bookmarkEnd w:id="3284"/>
    <w:bookmarkStart w:name="z3329" w:id="3285"/>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3285"/>
    <w:bookmarkStart w:name="z3330" w:id="3286"/>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3286"/>
    <w:bookmarkStart w:name="z3331" w:id="3287"/>
    <w:p>
      <w:pPr>
        <w:spacing w:after="0"/>
        <w:ind w:left="0"/>
        <w:jc w:val="both"/>
      </w:pPr>
      <w:r>
        <w:rPr>
          <w:rFonts w:ascii="Times New Roman"/>
          <w:b w:val="false"/>
          <w:i w:val="false"/>
          <w:color w:val="000000"/>
          <w:sz w:val="28"/>
        </w:rPr>
        <w:t>
      3 – физическое лицо, получившее доход в виде выигрыша;</w:t>
      </w:r>
    </w:p>
    <w:bookmarkEnd w:id="3287"/>
    <w:bookmarkStart w:name="z3332" w:id="3288"/>
    <w:p>
      <w:pPr>
        <w:spacing w:after="0"/>
        <w:ind w:left="0"/>
        <w:jc w:val="both"/>
      </w:pPr>
      <w:r>
        <w:rPr>
          <w:rFonts w:ascii="Times New Roman"/>
          <w:b w:val="false"/>
          <w:i w:val="false"/>
          <w:color w:val="000000"/>
          <w:sz w:val="28"/>
        </w:rPr>
        <w:t xml:space="preserve">
      4 – физическое лицо, получившее доходы в виде пенсионных выплат; </w:t>
      </w:r>
    </w:p>
    <w:bookmarkEnd w:id="3288"/>
    <w:bookmarkStart w:name="z3333" w:id="3289"/>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3289"/>
    <w:bookmarkStart w:name="z3334" w:id="3290"/>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3290"/>
    <w:bookmarkStart w:name="z3335" w:id="3291"/>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3291"/>
    <w:bookmarkStart w:name="z3336" w:id="3292"/>
    <w:p>
      <w:pPr>
        <w:spacing w:after="0"/>
        <w:ind w:left="0"/>
        <w:jc w:val="both"/>
      </w:pPr>
      <w:r>
        <w:rPr>
          <w:rFonts w:ascii="Times New Roman"/>
          <w:b w:val="false"/>
          <w:i w:val="false"/>
          <w:color w:val="000000"/>
          <w:sz w:val="28"/>
        </w:rPr>
        <w:t>
      8 – физическое лицо, получившее доходы в виде стипендий;</w:t>
      </w:r>
    </w:p>
    <w:bookmarkEnd w:id="3292"/>
    <w:bookmarkStart w:name="z3337" w:id="3293"/>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3293"/>
    <w:bookmarkStart w:name="z3338" w:id="3294"/>
    <w:p>
      <w:pPr>
        <w:spacing w:after="0"/>
        <w:ind w:left="0"/>
        <w:jc w:val="both"/>
      </w:pPr>
      <w:r>
        <w:rPr>
          <w:rFonts w:ascii="Times New Roman"/>
          <w:b w:val="false"/>
          <w:i w:val="false"/>
          <w:color w:val="000000"/>
          <w:sz w:val="28"/>
        </w:rPr>
        <w:t xml:space="preserve">
      10 – физическое лицо, получившее доходы от личного подсобного хозяйства; </w:t>
      </w:r>
    </w:p>
    <w:bookmarkEnd w:id="3294"/>
    <w:bookmarkStart w:name="z3339" w:id="3295"/>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3295"/>
    <w:bookmarkStart w:name="z3340" w:id="3296"/>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3296"/>
    <w:bookmarkStart w:name="z3341" w:id="3297"/>
    <w:p>
      <w:pPr>
        <w:spacing w:after="0"/>
        <w:ind w:left="0"/>
        <w:jc w:val="both"/>
      </w:pPr>
      <w:r>
        <w:rPr>
          <w:rFonts w:ascii="Times New Roman"/>
          <w:b w:val="false"/>
          <w:i w:val="false"/>
          <w:color w:val="000000"/>
          <w:sz w:val="28"/>
        </w:rPr>
        <w:t>
      5) в графе E указывается категория физического лица:</w:t>
      </w:r>
    </w:p>
    <w:bookmarkEnd w:id="3297"/>
    <w:bookmarkStart w:name="z3342" w:id="3298"/>
    <w:p>
      <w:pPr>
        <w:spacing w:after="0"/>
        <w:ind w:left="0"/>
        <w:jc w:val="both"/>
      </w:pPr>
      <w:r>
        <w:rPr>
          <w:rFonts w:ascii="Times New Roman"/>
          <w:b w:val="false"/>
          <w:i w:val="false"/>
          <w:color w:val="000000"/>
          <w:sz w:val="28"/>
        </w:rPr>
        <w:t>
      1 – пенсионер;</w:t>
      </w:r>
    </w:p>
    <w:bookmarkEnd w:id="3298"/>
    <w:bookmarkStart w:name="z3343" w:id="3299"/>
    <w:p>
      <w:pPr>
        <w:spacing w:after="0"/>
        <w:ind w:left="0"/>
        <w:jc w:val="both"/>
      </w:pPr>
      <w:r>
        <w:rPr>
          <w:rFonts w:ascii="Times New Roman"/>
          <w:b w:val="false"/>
          <w:i w:val="false"/>
          <w:color w:val="000000"/>
          <w:sz w:val="28"/>
        </w:rPr>
        <w:t>
      2 – лицо с инвалидностью;</w:t>
      </w:r>
    </w:p>
    <w:bookmarkEnd w:id="3299"/>
    <w:bookmarkStart w:name="z3344" w:id="3300"/>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3300"/>
    <w:bookmarkStart w:name="z3345" w:id="3301"/>
    <w:p>
      <w:pPr>
        <w:spacing w:after="0"/>
        <w:ind w:left="0"/>
        <w:jc w:val="both"/>
      </w:pPr>
      <w:r>
        <w:rPr>
          <w:rFonts w:ascii="Times New Roman"/>
          <w:b w:val="false"/>
          <w:i w:val="false"/>
          <w:color w:val="000000"/>
          <w:sz w:val="28"/>
        </w:rPr>
        <w:t xml:space="preserve">
      4 – родитель, опекун, попечитель ребенка-инвалида, не достигшего восемнадцатилетнего возраста, или лица, признанного лицом с инвалидностью по причине "лицо с инвалидностью с детства"; </w:t>
      </w:r>
    </w:p>
    <w:bookmarkEnd w:id="3301"/>
    <w:bookmarkStart w:name="z3346" w:id="3302"/>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3302"/>
    <w:bookmarkStart w:name="z3347" w:id="3303"/>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3303"/>
    <w:bookmarkStart w:name="z3348" w:id="3304"/>
    <w:p>
      <w:pPr>
        <w:spacing w:after="0"/>
        <w:ind w:left="0"/>
        <w:jc w:val="both"/>
      </w:pPr>
      <w:r>
        <w:rPr>
          <w:rFonts w:ascii="Times New Roman"/>
          <w:b w:val="false"/>
          <w:i w:val="false"/>
          <w:color w:val="000000"/>
          <w:sz w:val="28"/>
        </w:rPr>
        <w:t>
      7 – дети;</w:t>
      </w:r>
    </w:p>
    <w:bookmarkEnd w:id="3304"/>
    <w:bookmarkStart w:name="z3349" w:id="3305"/>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3305"/>
    <w:bookmarkStart w:name="z3350" w:id="3306"/>
    <w:p>
      <w:pPr>
        <w:spacing w:after="0"/>
        <w:ind w:left="0"/>
        <w:jc w:val="both"/>
      </w:pPr>
      <w:r>
        <w:rPr>
          <w:rFonts w:ascii="Times New Roman"/>
          <w:b w:val="false"/>
          <w:i w:val="false"/>
          <w:color w:val="000000"/>
          <w:sz w:val="28"/>
        </w:rPr>
        <w:t xml:space="preserve">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3306"/>
    <w:bookmarkStart w:name="z3351" w:id="3307"/>
    <w:p>
      <w:pPr>
        <w:spacing w:after="0"/>
        <w:ind w:left="0"/>
        <w:jc w:val="both"/>
      </w:pPr>
      <w:r>
        <w:rPr>
          <w:rFonts w:ascii="Times New Roman"/>
          <w:b w:val="false"/>
          <w:i w:val="false"/>
          <w:color w:val="000000"/>
          <w:sz w:val="28"/>
        </w:rPr>
        <w:t xml:space="preserve">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bookmarkEnd w:id="3307"/>
    <w:bookmarkStart w:name="z3352" w:id="3308"/>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3308"/>
    <w:bookmarkStart w:name="z3353" w:id="330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3309"/>
    <w:bookmarkStart w:name="z3354" w:id="3310"/>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3310"/>
    <w:bookmarkStart w:name="z3355" w:id="3311"/>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3311"/>
    <w:bookmarkStart w:name="z3356" w:id="331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3312"/>
    <w:bookmarkStart w:name="z3357" w:id="3313"/>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3313"/>
    <w:bookmarkStart w:name="z3358" w:id="331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314"/>
    <w:bookmarkStart w:name="z3359" w:id="3315"/>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3315"/>
    <w:bookmarkStart w:name="z3360" w:id="3316"/>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3316"/>
    <w:bookmarkStart w:name="z3361" w:id="3317"/>
    <w:p>
      <w:pPr>
        <w:spacing w:after="0"/>
        <w:ind w:left="0"/>
        <w:jc w:val="both"/>
      </w:pPr>
      <w:r>
        <w:rPr>
          <w:rFonts w:ascii="Times New Roman"/>
          <w:b w:val="false"/>
          <w:i w:val="false"/>
          <w:color w:val="000000"/>
          <w:sz w:val="28"/>
        </w:rPr>
        <w:t>
      11) в графе К указываются стандартные налоговые вычеты:</w:t>
      </w:r>
    </w:p>
    <w:bookmarkEnd w:id="3317"/>
    <w:bookmarkStart w:name="z3362" w:id="3318"/>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3318"/>
    <w:bookmarkStart w:name="z3363" w:id="3319"/>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3319"/>
    <w:bookmarkStart w:name="z3364" w:id="3320"/>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3320"/>
    <w:bookmarkStart w:name="z3365" w:id="3321"/>
    <w:p>
      <w:pPr>
        <w:spacing w:after="0"/>
        <w:ind w:left="0"/>
        <w:jc w:val="both"/>
      </w:pPr>
      <w:r>
        <w:rPr>
          <w:rFonts w:ascii="Times New Roman"/>
          <w:b w:val="false"/>
          <w:i w:val="false"/>
          <w:color w:val="000000"/>
          <w:sz w:val="28"/>
        </w:rPr>
        <w:t xml:space="preserve">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w:t>
      </w:r>
    </w:p>
    <w:bookmarkEnd w:id="3321"/>
    <w:bookmarkStart w:name="z3366" w:id="3322"/>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3322"/>
    <w:bookmarkStart w:name="z3367" w:id="332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3323"/>
    <w:bookmarkStart w:name="z3368" w:id="3324"/>
    <w:p>
      <w:pPr>
        <w:spacing w:after="0"/>
        <w:ind w:left="0"/>
        <w:jc w:val="both"/>
      </w:pPr>
      <w:r>
        <w:rPr>
          <w:rFonts w:ascii="Times New Roman"/>
          <w:b w:val="false"/>
          <w:i w:val="false"/>
          <w:color w:val="000000"/>
          <w:sz w:val="28"/>
        </w:rPr>
        <w:t>
      13) в графе M указываются прочие налоговые вычеты:</w:t>
      </w:r>
    </w:p>
    <w:bookmarkEnd w:id="3324"/>
    <w:bookmarkStart w:name="z3369" w:id="3325"/>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3325"/>
    <w:bookmarkStart w:name="z3370" w:id="3326"/>
    <w:p>
      <w:pPr>
        <w:spacing w:after="0"/>
        <w:ind w:left="0"/>
        <w:jc w:val="both"/>
      </w:pPr>
      <w:r>
        <w:rPr>
          <w:rFonts w:ascii="Times New Roman"/>
          <w:b w:val="false"/>
          <w:i w:val="false"/>
          <w:color w:val="000000"/>
          <w:sz w:val="28"/>
        </w:rPr>
        <w:t>
      2 – налоговый вычет на медицину;</w:t>
      </w:r>
    </w:p>
    <w:bookmarkEnd w:id="3326"/>
    <w:bookmarkStart w:name="z3371" w:id="3327"/>
    <w:p>
      <w:pPr>
        <w:spacing w:after="0"/>
        <w:ind w:left="0"/>
        <w:jc w:val="both"/>
      </w:pPr>
      <w:r>
        <w:rPr>
          <w:rFonts w:ascii="Times New Roman"/>
          <w:b w:val="false"/>
          <w:i w:val="false"/>
          <w:color w:val="000000"/>
          <w:sz w:val="28"/>
        </w:rPr>
        <w:t>
      3 – налоговый вычет по вознаграждениям.</w:t>
      </w:r>
    </w:p>
    <w:bookmarkEnd w:id="3327"/>
    <w:bookmarkStart w:name="z3372" w:id="332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3328"/>
    <w:bookmarkStart w:name="z3373" w:id="3329"/>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3329"/>
    <w:bookmarkStart w:name="z3374" w:id="333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3330"/>
    <w:bookmarkStart w:name="z3375" w:id="3331"/>
    <w:p>
      <w:pPr>
        <w:spacing w:after="0"/>
        <w:ind w:left="0"/>
        <w:jc w:val="both"/>
      </w:pPr>
      <w:r>
        <w:rPr>
          <w:rFonts w:ascii="Times New Roman"/>
          <w:b w:val="false"/>
          <w:i w:val="false"/>
          <w:color w:val="000000"/>
          <w:sz w:val="28"/>
        </w:rPr>
        <w:t>
      15) в графе O указывается сумма ИПН, исчисленного с начисленных доходов;</w:t>
      </w:r>
    </w:p>
    <w:bookmarkEnd w:id="3331"/>
    <w:bookmarkStart w:name="z3376" w:id="3332"/>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3332"/>
    <w:bookmarkStart w:name="z3377" w:id="3333"/>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3333"/>
    <w:bookmarkStart w:name="z3378" w:id="3334"/>
    <w:p>
      <w:pPr>
        <w:spacing w:after="0"/>
        <w:ind w:left="0"/>
        <w:jc w:val="both"/>
      </w:pPr>
      <w:r>
        <w:rPr>
          <w:rFonts w:ascii="Times New Roman"/>
          <w:b w:val="false"/>
          <w:i w:val="false"/>
          <w:color w:val="000000"/>
          <w:sz w:val="28"/>
        </w:rPr>
        <w:t>
      18) в графе R указывается сумма ИПН, подлежащего уплате в бюджет;</w:t>
      </w:r>
    </w:p>
    <w:bookmarkEnd w:id="3334"/>
    <w:bookmarkStart w:name="z3379" w:id="3335"/>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3335"/>
    <w:bookmarkStart w:name="z3380" w:id="3336"/>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3336"/>
    <w:bookmarkStart w:name="z3381" w:id="3337"/>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3337"/>
    <w:bookmarkStart w:name="z3382" w:id="3338"/>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3338"/>
    <w:bookmarkStart w:name="z3383" w:id="3339"/>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3339"/>
    <w:bookmarkStart w:name="z3384" w:id="3340"/>
    <w:p>
      <w:pPr>
        <w:spacing w:after="0"/>
        <w:ind w:left="0"/>
        <w:jc w:val="both"/>
      </w:pPr>
      <w:r>
        <w:rPr>
          <w:rFonts w:ascii="Times New Roman"/>
          <w:b w:val="false"/>
          <w:i w:val="false"/>
          <w:color w:val="000000"/>
          <w:sz w:val="28"/>
        </w:rPr>
        <w:t>
      24) в графе Х указывается сумма обязательных пенсионных взносов работодателя, подлежащих перечислению.</w:t>
      </w:r>
    </w:p>
    <w:bookmarkEnd w:id="3340"/>
    <w:bookmarkStart w:name="z3385" w:id="3341"/>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или лиц без гражданства</w:t>
      </w:r>
    </w:p>
    <w:bookmarkEnd w:id="3341"/>
    <w:bookmarkStart w:name="z3386" w:id="3342"/>
    <w:p>
      <w:pPr>
        <w:spacing w:after="0"/>
        <w:ind w:left="0"/>
        <w:jc w:val="both"/>
      </w:pPr>
      <w:r>
        <w:rPr>
          <w:rFonts w:ascii="Times New Roman"/>
          <w:b w:val="false"/>
          <w:i w:val="false"/>
          <w:color w:val="000000"/>
          <w:sz w:val="28"/>
        </w:rPr>
        <w:t xml:space="preserve">
      29. Данная форма предназначена для отражения сумм доходов, начисленных налоговым агентом работникам – иностранцам или лицам без гражданства, сумм, исчисленных налоговым агентом сумм ИПН с доходов иностранцев или лиц без гражданства. </w:t>
      </w:r>
    </w:p>
    <w:bookmarkEnd w:id="3342"/>
    <w:bookmarkStart w:name="z3387" w:id="3343"/>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3343"/>
    <w:bookmarkStart w:name="z3388" w:id="3344"/>
    <w:p>
      <w:pPr>
        <w:spacing w:after="0"/>
        <w:ind w:left="0"/>
        <w:jc w:val="both"/>
      </w:pPr>
      <w:r>
        <w:rPr>
          <w:rFonts w:ascii="Times New Roman"/>
          <w:b w:val="false"/>
          <w:i w:val="false"/>
          <w:color w:val="000000"/>
          <w:sz w:val="28"/>
        </w:rPr>
        <w:t>
      30. В разделе "Исчисление индивидуального подоходного налога с доходов иностранцев или лиц без гражданства":</w:t>
      </w:r>
    </w:p>
    <w:bookmarkEnd w:id="3344"/>
    <w:bookmarkStart w:name="z3389" w:id="3345"/>
    <w:p>
      <w:pPr>
        <w:spacing w:after="0"/>
        <w:ind w:left="0"/>
        <w:jc w:val="both"/>
      </w:pPr>
      <w:r>
        <w:rPr>
          <w:rFonts w:ascii="Times New Roman"/>
          <w:b w:val="false"/>
          <w:i w:val="false"/>
          <w:color w:val="000000"/>
          <w:sz w:val="28"/>
        </w:rPr>
        <w:t>
      1) в графе А проставляется очередной порядковый номер;</w:t>
      </w:r>
    </w:p>
    <w:bookmarkEnd w:id="3345"/>
    <w:bookmarkStart w:name="z3390" w:id="3346"/>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или лиц без гражданства, которым были начислены, выплачены доходы в отчетном периоде;</w:t>
      </w:r>
    </w:p>
    <w:bookmarkEnd w:id="3346"/>
    <w:bookmarkStart w:name="z3391" w:id="3347"/>
    <w:p>
      <w:pPr>
        <w:spacing w:after="0"/>
        <w:ind w:left="0"/>
        <w:jc w:val="both"/>
      </w:pPr>
      <w:r>
        <w:rPr>
          <w:rFonts w:ascii="Times New Roman"/>
          <w:b w:val="false"/>
          <w:i w:val="false"/>
          <w:color w:val="000000"/>
          <w:sz w:val="28"/>
        </w:rPr>
        <w:t>
      3) в графе C указываются ИИН иностранцев или лиц без гражданства;</w:t>
      </w:r>
    </w:p>
    <w:bookmarkEnd w:id="3347"/>
    <w:bookmarkStart w:name="z3392" w:id="3348"/>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3348"/>
    <w:bookmarkStart w:name="z3393" w:id="3349"/>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3349"/>
    <w:bookmarkStart w:name="z3394" w:id="3350"/>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или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w:t>
      </w:r>
      <w:r>
        <w:rPr>
          <w:rFonts w:ascii="Times New Roman"/>
          <w:b w:val="false"/>
          <w:i w:val="false"/>
          <w:color w:val="000000"/>
          <w:sz w:val="28"/>
        </w:rPr>
        <w:t>решением</w:t>
      </w:r>
      <w:r>
        <w:rPr>
          <w:rFonts w:ascii="Times New Roman"/>
          <w:b w:val="false"/>
          <w:i w:val="false"/>
          <w:color w:val="000000"/>
          <w:sz w:val="28"/>
        </w:rPr>
        <w:t xml:space="preserve">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3350"/>
    <w:bookmarkStart w:name="z3395" w:id="3351"/>
    <w:p>
      <w:pPr>
        <w:spacing w:after="0"/>
        <w:ind w:left="0"/>
        <w:jc w:val="both"/>
      </w:pPr>
      <w:r>
        <w:rPr>
          <w:rFonts w:ascii="Times New Roman"/>
          <w:b w:val="false"/>
          <w:i w:val="false"/>
          <w:color w:val="000000"/>
          <w:sz w:val="28"/>
        </w:rPr>
        <w:t>
      7) в графе G указывается номер налоговой регистрации иностранцев или лиц без гражданства в стране резидентства.</w:t>
      </w:r>
    </w:p>
    <w:bookmarkEnd w:id="3351"/>
    <w:bookmarkStart w:name="z3396" w:id="3352"/>
    <w:p>
      <w:pPr>
        <w:spacing w:after="0"/>
        <w:ind w:left="0"/>
        <w:jc w:val="both"/>
      </w:pPr>
      <w:r>
        <w:rPr>
          <w:rFonts w:ascii="Times New Roman"/>
          <w:b w:val="false"/>
          <w:i w:val="false"/>
          <w:color w:val="000000"/>
          <w:sz w:val="28"/>
        </w:rPr>
        <w:t>
      Данная графа заполняется при наличии у иностранцев или лиц без гражданства номера налоговой регистрации;</w:t>
      </w:r>
    </w:p>
    <w:bookmarkEnd w:id="3352"/>
    <w:bookmarkStart w:name="z3397" w:id="3353"/>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или лиц без гражданства, а также номер и дата выдачи данного документа.</w:t>
      </w:r>
    </w:p>
    <w:bookmarkEnd w:id="3353"/>
    <w:bookmarkStart w:name="z3398" w:id="3354"/>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или лиц без гражданства:</w:t>
      </w:r>
    </w:p>
    <w:bookmarkEnd w:id="3354"/>
    <w:bookmarkStart w:name="z3399" w:id="3355"/>
    <w:p>
      <w:pPr>
        <w:spacing w:after="0"/>
        <w:ind w:left="0"/>
        <w:jc w:val="both"/>
      </w:pPr>
      <w:r>
        <w:rPr>
          <w:rFonts w:ascii="Times New Roman"/>
          <w:b w:val="false"/>
          <w:i w:val="false"/>
          <w:color w:val="000000"/>
          <w:sz w:val="28"/>
        </w:rPr>
        <w:t>
      01 – паспорт иностранного гражданина;</w:t>
      </w:r>
    </w:p>
    <w:bookmarkEnd w:id="3355"/>
    <w:bookmarkStart w:name="z3400" w:id="3356"/>
    <w:p>
      <w:pPr>
        <w:spacing w:after="0"/>
        <w:ind w:left="0"/>
        <w:jc w:val="both"/>
      </w:pPr>
      <w:r>
        <w:rPr>
          <w:rFonts w:ascii="Times New Roman"/>
          <w:b w:val="false"/>
          <w:i w:val="false"/>
          <w:color w:val="000000"/>
          <w:sz w:val="28"/>
        </w:rPr>
        <w:t>
      02 – удостоверение личности иностранного гражданина;</w:t>
      </w:r>
    </w:p>
    <w:bookmarkEnd w:id="3356"/>
    <w:bookmarkStart w:name="z3401" w:id="3357"/>
    <w:p>
      <w:pPr>
        <w:spacing w:after="0"/>
        <w:ind w:left="0"/>
        <w:jc w:val="both"/>
      </w:pPr>
      <w:r>
        <w:rPr>
          <w:rFonts w:ascii="Times New Roman"/>
          <w:b w:val="false"/>
          <w:i w:val="false"/>
          <w:color w:val="000000"/>
          <w:sz w:val="28"/>
        </w:rPr>
        <w:t>
      03 – паспорт моряка;</w:t>
      </w:r>
    </w:p>
    <w:bookmarkEnd w:id="3357"/>
    <w:bookmarkStart w:name="z3402" w:id="3358"/>
    <w:p>
      <w:pPr>
        <w:spacing w:after="0"/>
        <w:ind w:left="0"/>
        <w:jc w:val="both"/>
      </w:pPr>
      <w:r>
        <w:rPr>
          <w:rFonts w:ascii="Times New Roman"/>
          <w:b w:val="false"/>
          <w:i w:val="false"/>
          <w:color w:val="000000"/>
          <w:sz w:val="28"/>
        </w:rPr>
        <w:t>
      04 – вид на жительство;</w:t>
      </w:r>
    </w:p>
    <w:bookmarkEnd w:id="3358"/>
    <w:bookmarkStart w:name="z3403" w:id="3359"/>
    <w:p>
      <w:pPr>
        <w:spacing w:after="0"/>
        <w:ind w:left="0"/>
        <w:jc w:val="both"/>
      </w:pPr>
      <w:r>
        <w:rPr>
          <w:rFonts w:ascii="Times New Roman"/>
          <w:b w:val="false"/>
          <w:i w:val="false"/>
          <w:color w:val="000000"/>
          <w:sz w:val="28"/>
        </w:rPr>
        <w:t>
      05 – другие документы;</w:t>
      </w:r>
    </w:p>
    <w:bookmarkEnd w:id="3359"/>
    <w:bookmarkStart w:name="z3404" w:id="3360"/>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31 настоящих Правил;</w:t>
      </w:r>
    </w:p>
    <w:bookmarkEnd w:id="3360"/>
    <w:bookmarkStart w:name="z3405" w:id="3361"/>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32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3361"/>
    <w:bookmarkStart w:name="z3406" w:id="3362"/>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3362"/>
    <w:bookmarkStart w:name="z3407" w:id="3363"/>
    <w:p>
      <w:pPr>
        <w:spacing w:after="0"/>
        <w:ind w:left="0"/>
        <w:jc w:val="both"/>
      </w:pPr>
      <w:r>
        <w:rPr>
          <w:rFonts w:ascii="Times New Roman"/>
          <w:b w:val="false"/>
          <w:i w:val="false"/>
          <w:color w:val="000000"/>
          <w:sz w:val="28"/>
        </w:rPr>
        <w:t xml:space="preserve">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 </w:t>
      </w:r>
    </w:p>
    <w:bookmarkEnd w:id="3363"/>
    <w:bookmarkStart w:name="z3408" w:id="3364"/>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3364"/>
    <w:bookmarkStart w:name="z3409" w:id="3365"/>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3365"/>
    <w:bookmarkStart w:name="z3410" w:id="3366"/>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решении КТС № 378</w:t>
      </w:r>
      <w:r>
        <w:rPr>
          <w:rFonts w:ascii="Times New Roman"/>
          <w:b w:val="false"/>
          <w:i w:val="false"/>
          <w:color w:val="000000"/>
          <w:sz w:val="28"/>
        </w:rPr>
        <w:t>.</w:t>
      </w:r>
    </w:p>
    <w:bookmarkEnd w:id="3366"/>
    <w:bookmarkStart w:name="z3411" w:id="3367"/>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3367"/>
    <w:bookmarkStart w:name="z3412" w:id="3368"/>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3368"/>
    <w:bookmarkStart w:name="z3413" w:id="3369"/>
    <w:p>
      <w:pPr>
        <w:spacing w:after="0"/>
        <w:ind w:left="0"/>
        <w:jc w:val="both"/>
      </w:pPr>
      <w:r>
        <w:rPr>
          <w:rFonts w:ascii="Times New Roman"/>
          <w:b w:val="false"/>
          <w:i w:val="false"/>
          <w:color w:val="000000"/>
          <w:sz w:val="28"/>
        </w:rPr>
        <w:t xml:space="preserve">
      14) в графе N указываются начисленные доходы иностранцам или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654 Налогового кодекса;</w:t>
      </w:r>
    </w:p>
    <w:bookmarkEnd w:id="3369"/>
    <w:bookmarkStart w:name="z3414" w:id="3370"/>
    <w:p>
      <w:pPr>
        <w:spacing w:after="0"/>
        <w:ind w:left="0"/>
        <w:jc w:val="both"/>
      </w:pPr>
      <w:r>
        <w:rPr>
          <w:rFonts w:ascii="Times New Roman"/>
          <w:b w:val="false"/>
          <w:i w:val="false"/>
          <w:color w:val="000000"/>
          <w:sz w:val="28"/>
        </w:rPr>
        <w:t xml:space="preserve">
      15) в графе O указываются доходы иностранцев или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3370"/>
    <w:bookmarkStart w:name="z3415" w:id="337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каждый вид корректировки подлежит заполнению отдельной строкой;</w:t>
      </w:r>
    </w:p>
    <w:bookmarkEnd w:id="3371"/>
    <w:bookmarkStart w:name="z3416" w:id="3372"/>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3372"/>
    <w:bookmarkStart w:name="z3417" w:id="337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373"/>
    <w:bookmarkStart w:name="z3418" w:id="3374"/>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3374"/>
    <w:bookmarkStart w:name="z3419" w:id="337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375"/>
    <w:bookmarkStart w:name="z3420" w:id="3376"/>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или лиц без гражданства,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3376"/>
    <w:bookmarkStart w:name="z3421" w:id="3377"/>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3377"/>
    <w:bookmarkStart w:name="z3422" w:id="3378"/>
    <w:p>
      <w:pPr>
        <w:spacing w:after="0"/>
        <w:ind w:left="0"/>
        <w:jc w:val="both"/>
      </w:pPr>
      <w:r>
        <w:rPr>
          <w:rFonts w:ascii="Times New Roman"/>
          <w:b w:val="false"/>
          <w:i w:val="false"/>
          <w:color w:val="000000"/>
          <w:sz w:val="28"/>
        </w:rPr>
        <w:t>
      20) в графе T указываются стандартные налоговые вычеты:</w:t>
      </w:r>
    </w:p>
    <w:bookmarkEnd w:id="3378"/>
    <w:bookmarkStart w:name="z3423" w:id="3379"/>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3379"/>
    <w:bookmarkStart w:name="z3424" w:id="3380"/>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3380"/>
    <w:bookmarkStart w:name="z3425" w:id="3381"/>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3381"/>
    <w:bookmarkStart w:name="z3426" w:id="3382"/>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3382"/>
    <w:bookmarkStart w:name="z3427" w:id="3383"/>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3383"/>
    <w:bookmarkStart w:name="z3428" w:id="3384"/>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3384"/>
    <w:bookmarkStart w:name="z3429" w:id="3385"/>
    <w:p>
      <w:pPr>
        <w:spacing w:after="0"/>
        <w:ind w:left="0"/>
        <w:jc w:val="both"/>
      </w:pPr>
      <w:r>
        <w:rPr>
          <w:rFonts w:ascii="Times New Roman"/>
          <w:b w:val="false"/>
          <w:i w:val="false"/>
          <w:color w:val="000000"/>
          <w:sz w:val="28"/>
        </w:rPr>
        <w:t>
      22) в графе V указываются прочие налоговые вычеты:</w:t>
      </w:r>
    </w:p>
    <w:bookmarkEnd w:id="3385"/>
    <w:bookmarkStart w:name="z3430" w:id="3386"/>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3386"/>
    <w:bookmarkStart w:name="z3431" w:id="3387"/>
    <w:p>
      <w:pPr>
        <w:spacing w:after="0"/>
        <w:ind w:left="0"/>
        <w:jc w:val="both"/>
      </w:pPr>
      <w:r>
        <w:rPr>
          <w:rFonts w:ascii="Times New Roman"/>
          <w:b w:val="false"/>
          <w:i w:val="false"/>
          <w:color w:val="000000"/>
          <w:sz w:val="28"/>
        </w:rPr>
        <w:t>
      2 – налоговый вычет на медицину;</w:t>
      </w:r>
    </w:p>
    <w:bookmarkEnd w:id="3387"/>
    <w:bookmarkStart w:name="z3432" w:id="3388"/>
    <w:p>
      <w:pPr>
        <w:spacing w:after="0"/>
        <w:ind w:left="0"/>
        <w:jc w:val="both"/>
      </w:pPr>
      <w:r>
        <w:rPr>
          <w:rFonts w:ascii="Times New Roman"/>
          <w:b w:val="false"/>
          <w:i w:val="false"/>
          <w:color w:val="000000"/>
          <w:sz w:val="28"/>
        </w:rPr>
        <w:t>
      3 – налоговый вычет по вознаграждениям.</w:t>
      </w:r>
    </w:p>
    <w:bookmarkEnd w:id="3388"/>
    <w:bookmarkStart w:name="z3433" w:id="338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3389"/>
    <w:bookmarkStart w:name="z3434" w:id="3390"/>
    <w:p>
      <w:pPr>
        <w:spacing w:after="0"/>
        <w:ind w:left="0"/>
        <w:jc w:val="both"/>
      </w:pPr>
      <w:r>
        <w:rPr>
          <w:rFonts w:ascii="Times New Roman"/>
          <w:b w:val="false"/>
          <w:i w:val="false"/>
          <w:color w:val="000000"/>
          <w:sz w:val="28"/>
        </w:rPr>
        <w:t>
      23) в графе W указывается сумма прочих налоговых вычетов.</w:t>
      </w:r>
    </w:p>
    <w:bookmarkEnd w:id="3390"/>
    <w:bookmarkStart w:name="z3435" w:id="339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3391"/>
    <w:bookmarkStart w:name="z3436" w:id="3392"/>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или лиц без гражданства за отчетный период;</w:t>
      </w:r>
    </w:p>
    <w:bookmarkEnd w:id="3392"/>
    <w:bookmarkStart w:name="z3437" w:id="3393"/>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иностранцев или лиц без гражданства за отчетный период;</w:t>
      </w:r>
    </w:p>
    <w:bookmarkEnd w:id="3393"/>
    <w:bookmarkStart w:name="z3438" w:id="3394"/>
    <w:p>
      <w:pPr>
        <w:spacing w:after="0"/>
        <w:ind w:left="0"/>
        <w:jc w:val="both"/>
      </w:pPr>
      <w:r>
        <w:rPr>
          <w:rFonts w:ascii="Times New Roman"/>
          <w:b w:val="false"/>
          <w:i w:val="false"/>
          <w:color w:val="000000"/>
          <w:sz w:val="28"/>
        </w:rPr>
        <w:t>
      26) в графе Z указывается сумма выплаченных иностранцам или лицам без гражданства доходов;</w:t>
      </w:r>
    </w:p>
    <w:bookmarkEnd w:id="3394"/>
    <w:bookmarkStart w:name="z3439" w:id="3395"/>
    <w:p>
      <w:pPr>
        <w:spacing w:after="0"/>
        <w:ind w:left="0"/>
        <w:jc w:val="both"/>
      </w:pPr>
      <w:r>
        <w:rPr>
          <w:rFonts w:ascii="Times New Roman"/>
          <w:b w:val="false"/>
          <w:i w:val="false"/>
          <w:color w:val="000000"/>
          <w:sz w:val="28"/>
        </w:rPr>
        <w:t>
      27) в графе AA указывается сумма ИПН, подлежащего уплате в бюджет;</w:t>
      </w:r>
    </w:p>
    <w:bookmarkEnd w:id="3395"/>
    <w:bookmarkStart w:name="z3440" w:id="3396"/>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3396"/>
    <w:bookmarkStart w:name="z3441" w:id="3397"/>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3397"/>
    <w:bookmarkStart w:name="z3442" w:id="3398"/>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3398"/>
    <w:bookmarkStart w:name="z3443" w:id="3399"/>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3399"/>
    <w:bookmarkStart w:name="z3444" w:id="3400"/>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3400"/>
    <w:bookmarkStart w:name="z3445" w:id="3401"/>
    <w:p>
      <w:pPr>
        <w:spacing w:after="0"/>
        <w:ind w:left="0"/>
        <w:jc w:val="both"/>
      </w:pPr>
      <w:r>
        <w:rPr>
          <w:rFonts w:ascii="Times New Roman"/>
          <w:b w:val="false"/>
          <w:i w:val="false"/>
          <w:color w:val="000000"/>
          <w:sz w:val="28"/>
        </w:rPr>
        <w:t>
      33) в графе AG указывается сумма обязательных пенсионных взносов работодателя, подлежащих перечислению.</w:t>
      </w:r>
    </w:p>
    <w:bookmarkEnd w:id="3401"/>
    <w:bookmarkStart w:name="z3446" w:id="3402"/>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3402"/>
    <w:bookmarkStart w:name="z3447" w:id="3403"/>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 из источников в Республике Казахстан:</w:t>
      </w:r>
    </w:p>
    <w:bookmarkEnd w:id="3403"/>
    <w:bookmarkStart w:name="z3448" w:id="3404"/>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3404"/>
    <w:bookmarkStart w:name="z3449" w:id="3405"/>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3405"/>
    <w:bookmarkStart w:name="z3450" w:id="340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406"/>
    <w:bookmarkStart w:name="z3451" w:id="340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407"/>
    <w:bookmarkStart w:name="z3452" w:id="340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408"/>
    <w:bookmarkStart w:name="z3453" w:id="340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409"/>
    <w:bookmarkStart w:name="z3454" w:id="341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3410"/>
    <w:bookmarkStart w:name="z3455" w:id="3411"/>
    <w:p>
      <w:pPr>
        <w:spacing w:after="0"/>
        <w:ind w:left="0"/>
        <w:jc w:val="both"/>
      </w:pPr>
      <w:r>
        <w:rPr>
          <w:rFonts w:ascii="Times New Roman"/>
          <w:b w:val="false"/>
          <w:i w:val="false"/>
          <w:color w:val="000000"/>
          <w:sz w:val="28"/>
        </w:rPr>
        <w:t>
      1060 – доход от прироста стоимости при реализации:</w:t>
      </w:r>
    </w:p>
    <w:bookmarkEnd w:id="3411"/>
    <w:bookmarkStart w:name="z3456" w:id="341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3412"/>
    <w:bookmarkStart w:name="z3457" w:id="341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3413"/>
    <w:bookmarkStart w:name="z3458" w:id="341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414"/>
    <w:bookmarkStart w:name="z3459" w:id="341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415"/>
    <w:bookmarkStart w:name="z3460" w:id="341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416"/>
    <w:bookmarkStart w:name="z3461" w:id="341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417"/>
    <w:bookmarkStart w:name="z3462" w:id="341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418"/>
    <w:bookmarkStart w:name="z3463" w:id="341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3419"/>
    <w:bookmarkStart w:name="z3464" w:id="3420"/>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3420"/>
    <w:bookmarkStart w:name="z3465" w:id="3421"/>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3421"/>
    <w:bookmarkStart w:name="z3466" w:id="3422"/>
    <w:p>
      <w:pPr>
        <w:spacing w:after="0"/>
        <w:ind w:left="0"/>
        <w:jc w:val="both"/>
      </w:pPr>
      <w:r>
        <w:rPr>
          <w:rFonts w:ascii="Times New Roman"/>
          <w:b w:val="false"/>
          <w:i w:val="false"/>
          <w:color w:val="000000"/>
          <w:sz w:val="28"/>
        </w:rPr>
        <w:t>
      1130 – доходы в форме роялти;</w:t>
      </w:r>
    </w:p>
    <w:bookmarkEnd w:id="3422"/>
    <w:bookmarkStart w:name="z3467" w:id="3423"/>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3423"/>
    <w:bookmarkStart w:name="z3468" w:id="3424"/>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3424"/>
    <w:bookmarkStart w:name="z3469" w:id="3425"/>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3425"/>
    <w:bookmarkStart w:name="z3470" w:id="342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426"/>
    <w:bookmarkStart w:name="z3471" w:id="342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3427"/>
    <w:bookmarkStart w:name="z3472" w:id="3428"/>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3428"/>
    <w:bookmarkStart w:name="z3473" w:id="342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429"/>
    <w:bookmarkStart w:name="z3474" w:id="343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3430"/>
    <w:bookmarkStart w:name="z3475" w:id="3431"/>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431"/>
    <w:bookmarkStart w:name="z3476" w:id="343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432"/>
    <w:bookmarkStart w:name="z3477" w:id="343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433"/>
    <w:bookmarkStart w:name="z3478" w:id="343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434"/>
    <w:bookmarkStart w:name="z3479" w:id="343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435"/>
    <w:bookmarkStart w:name="z3480" w:id="343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436"/>
    <w:bookmarkStart w:name="z3481" w:id="3437"/>
    <w:p>
      <w:pPr>
        <w:spacing w:after="0"/>
        <w:ind w:left="0"/>
        <w:jc w:val="both"/>
      </w:pPr>
      <w:r>
        <w:rPr>
          <w:rFonts w:ascii="Times New Roman"/>
          <w:b w:val="false"/>
          <w:i w:val="false"/>
          <w:color w:val="000000"/>
          <w:sz w:val="28"/>
        </w:rPr>
        <w:t>
      1280 – доход в виде выигрыша;</w:t>
      </w:r>
    </w:p>
    <w:bookmarkEnd w:id="3437"/>
    <w:bookmarkStart w:name="z3482" w:id="343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438"/>
    <w:bookmarkStart w:name="z3483" w:id="343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439"/>
    <w:bookmarkStart w:name="z3484" w:id="3440"/>
    <w:p>
      <w:pPr>
        <w:spacing w:after="0"/>
        <w:ind w:left="0"/>
        <w:jc w:val="both"/>
      </w:pPr>
      <w:r>
        <w:rPr>
          <w:rFonts w:ascii="Times New Roman"/>
          <w:b w:val="false"/>
          <w:i w:val="false"/>
          <w:color w:val="000000"/>
          <w:sz w:val="28"/>
        </w:rPr>
        <w:t>
      1310 – доходы по производным финансовым инструментам;</w:t>
      </w:r>
    </w:p>
    <w:bookmarkEnd w:id="3440"/>
    <w:bookmarkStart w:name="z3485" w:id="344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441"/>
    <w:bookmarkStart w:name="z3486" w:id="344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3442"/>
    <w:bookmarkStart w:name="z3487" w:id="3443"/>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3443"/>
    <w:bookmarkStart w:name="z3488" w:id="3444"/>
    <w:p>
      <w:pPr>
        <w:spacing w:after="0"/>
        <w:ind w:left="0"/>
        <w:jc w:val="both"/>
      </w:pPr>
      <w:r>
        <w:rPr>
          <w:rFonts w:ascii="Times New Roman"/>
          <w:b w:val="false"/>
          <w:i w:val="false"/>
          <w:color w:val="000000"/>
          <w:sz w:val="28"/>
        </w:rPr>
        <w:t>
      0001 – Княжество Андора;</w:t>
      </w:r>
    </w:p>
    <w:bookmarkEnd w:id="3444"/>
    <w:bookmarkStart w:name="z3489" w:id="3445"/>
    <w:p>
      <w:pPr>
        <w:spacing w:after="0"/>
        <w:ind w:left="0"/>
        <w:jc w:val="both"/>
      </w:pPr>
      <w:r>
        <w:rPr>
          <w:rFonts w:ascii="Times New Roman"/>
          <w:b w:val="false"/>
          <w:i w:val="false"/>
          <w:color w:val="000000"/>
          <w:sz w:val="28"/>
        </w:rPr>
        <w:t>
      0002 – Антигуа и Барбуда;</w:t>
      </w:r>
    </w:p>
    <w:bookmarkEnd w:id="3445"/>
    <w:bookmarkStart w:name="z3490" w:id="3446"/>
    <w:p>
      <w:pPr>
        <w:spacing w:after="0"/>
        <w:ind w:left="0"/>
        <w:jc w:val="both"/>
      </w:pPr>
      <w:r>
        <w:rPr>
          <w:rFonts w:ascii="Times New Roman"/>
          <w:b w:val="false"/>
          <w:i w:val="false"/>
          <w:color w:val="000000"/>
          <w:sz w:val="28"/>
        </w:rPr>
        <w:t>
      0003 – Содружество Багамских островов;</w:t>
      </w:r>
    </w:p>
    <w:bookmarkEnd w:id="3446"/>
    <w:bookmarkStart w:name="z3491" w:id="3447"/>
    <w:p>
      <w:pPr>
        <w:spacing w:after="0"/>
        <w:ind w:left="0"/>
        <w:jc w:val="both"/>
      </w:pPr>
      <w:r>
        <w:rPr>
          <w:rFonts w:ascii="Times New Roman"/>
          <w:b w:val="false"/>
          <w:i w:val="false"/>
          <w:color w:val="000000"/>
          <w:sz w:val="28"/>
        </w:rPr>
        <w:t>
      0004 – Барбадос;</w:t>
      </w:r>
    </w:p>
    <w:bookmarkEnd w:id="3447"/>
    <w:bookmarkStart w:name="z3492" w:id="3448"/>
    <w:p>
      <w:pPr>
        <w:spacing w:after="0"/>
        <w:ind w:left="0"/>
        <w:jc w:val="both"/>
      </w:pPr>
      <w:r>
        <w:rPr>
          <w:rFonts w:ascii="Times New Roman"/>
          <w:b w:val="false"/>
          <w:i w:val="false"/>
          <w:color w:val="000000"/>
          <w:sz w:val="28"/>
        </w:rPr>
        <w:t>
      0005 – Королевство Бахрейн;</w:t>
      </w:r>
    </w:p>
    <w:bookmarkEnd w:id="3448"/>
    <w:bookmarkStart w:name="z3493" w:id="3449"/>
    <w:p>
      <w:pPr>
        <w:spacing w:after="0"/>
        <w:ind w:left="0"/>
        <w:jc w:val="both"/>
      </w:pPr>
      <w:r>
        <w:rPr>
          <w:rFonts w:ascii="Times New Roman"/>
          <w:b w:val="false"/>
          <w:i w:val="false"/>
          <w:color w:val="000000"/>
          <w:sz w:val="28"/>
        </w:rPr>
        <w:t>
      0006 – Белиз;</w:t>
      </w:r>
    </w:p>
    <w:bookmarkEnd w:id="3449"/>
    <w:bookmarkStart w:name="z3494" w:id="3450"/>
    <w:p>
      <w:pPr>
        <w:spacing w:after="0"/>
        <w:ind w:left="0"/>
        <w:jc w:val="both"/>
      </w:pPr>
      <w:r>
        <w:rPr>
          <w:rFonts w:ascii="Times New Roman"/>
          <w:b w:val="false"/>
          <w:i w:val="false"/>
          <w:color w:val="000000"/>
          <w:sz w:val="28"/>
        </w:rPr>
        <w:t>
      0007 – Султанат Бруней Даруссалам;</w:t>
      </w:r>
    </w:p>
    <w:bookmarkEnd w:id="3450"/>
    <w:bookmarkStart w:name="z3495" w:id="3451"/>
    <w:p>
      <w:pPr>
        <w:spacing w:after="0"/>
        <w:ind w:left="0"/>
        <w:jc w:val="both"/>
      </w:pPr>
      <w:r>
        <w:rPr>
          <w:rFonts w:ascii="Times New Roman"/>
          <w:b w:val="false"/>
          <w:i w:val="false"/>
          <w:color w:val="000000"/>
          <w:sz w:val="28"/>
        </w:rPr>
        <w:t>
      0008 – Республика Вануату;</w:t>
      </w:r>
    </w:p>
    <w:bookmarkEnd w:id="3451"/>
    <w:bookmarkStart w:name="z3496" w:id="3452"/>
    <w:p>
      <w:pPr>
        <w:spacing w:after="0"/>
        <w:ind w:left="0"/>
        <w:jc w:val="both"/>
      </w:pPr>
      <w:r>
        <w:rPr>
          <w:rFonts w:ascii="Times New Roman"/>
          <w:b w:val="false"/>
          <w:i w:val="false"/>
          <w:color w:val="000000"/>
          <w:sz w:val="28"/>
        </w:rPr>
        <w:t>
      0009 – Кооперативная Республика Гайана;</w:t>
      </w:r>
    </w:p>
    <w:bookmarkEnd w:id="3452"/>
    <w:bookmarkStart w:name="z3497" w:id="3453"/>
    <w:p>
      <w:pPr>
        <w:spacing w:after="0"/>
        <w:ind w:left="0"/>
        <w:jc w:val="both"/>
      </w:pPr>
      <w:r>
        <w:rPr>
          <w:rFonts w:ascii="Times New Roman"/>
          <w:b w:val="false"/>
          <w:i w:val="false"/>
          <w:color w:val="000000"/>
          <w:sz w:val="28"/>
        </w:rPr>
        <w:t>
      0010 – Республика Гватемала;</w:t>
      </w:r>
    </w:p>
    <w:bookmarkEnd w:id="3453"/>
    <w:bookmarkStart w:name="z3498" w:id="3454"/>
    <w:p>
      <w:pPr>
        <w:spacing w:after="0"/>
        <w:ind w:left="0"/>
        <w:jc w:val="both"/>
      </w:pPr>
      <w:r>
        <w:rPr>
          <w:rFonts w:ascii="Times New Roman"/>
          <w:b w:val="false"/>
          <w:i w:val="false"/>
          <w:color w:val="000000"/>
          <w:sz w:val="28"/>
        </w:rPr>
        <w:t>
      0011 – Гренада;</w:t>
      </w:r>
    </w:p>
    <w:bookmarkEnd w:id="3454"/>
    <w:bookmarkStart w:name="z3499" w:id="3455"/>
    <w:p>
      <w:pPr>
        <w:spacing w:after="0"/>
        <w:ind w:left="0"/>
        <w:jc w:val="both"/>
      </w:pPr>
      <w:r>
        <w:rPr>
          <w:rFonts w:ascii="Times New Roman"/>
          <w:b w:val="false"/>
          <w:i w:val="false"/>
          <w:color w:val="000000"/>
          <w:sz w:val="28"/>
        </w:rPr>
        <w:t>
      0012 – Республика Джибути;</w:t>
      </w:r>
    </w:p>
    <w:bookmarkEnd w:id="3455"/>
    <w:bookmarkStart w:name="z3500" w:id="3456"/>
    <w:p>
      <w:pPr>
        <w:spacing w:after="0"/>
        <w:ind w:left="0"/>
        <w:jc w:val="both"/>
      </w:pPr>
      <w:r>
        <w:rPr>
          <w:rFonts w:ascii="Times New Roman"/>
          <w:b w:val="false"/>
          <w:i w:val="false"/>
          <w:color w:val="000000"/>
          <w:sz w:val="28"/>
        </w:rPr>
        <w:t>
      0013 – Доминиканская Республика;</w:t>
      </w:r>
    </w:p>
    <w:bookmarkEnd w:id="3456"/>
    <w:bookmarkStart w:name="z3501" w:id="3457"/>
    <w:p>
      <w:pPr>
        <w:spacing w:after="0"/>
        <w:ind w:left="0"/>
        <w:jc w:val="both"/>
      </w:pPr>
      <w:r>
        <w:rPr>
          <w:rFonts w:ascii="Times New Roman"/>
          <w:b w:val="false"/>
          <w:i w:val="false"/>
          <w:color w:val="000000"/>
          <w:sz w:val="28"/>
        </w:rPr>
        <w:t>
      0014 – Содружество Доминики;</w:t>
      </w:r>
    </w:p>
    <w:bookmarkEnd w:id="3457"/>
    <w:bookmarkStart w:name="z3502" w:id="3458"/>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3458"/>
    <w:bookmarkStart w:name="z3503" w:id="3459"/>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3459"/>
    <w:bookmarkStart w:name="z3504" w:id="3460"/>
    <w:p>
      <w:pPr>
        <w:spacing w:after="0"/>
        <w:ind w:left="0"/>
        <w:jc w:val="both"/>
      </w:pPr>
      <w:r>
        <w:rPr>
          <w:rFonts w:ascii="Times New Roman"/>
          <w:b w:val="false"/>
          <w:i w:val="false"/>
          <w:color w:val="000000"/>
          <w:sz w:val="28"/>
        </w:rPr>
        <w:t>
      0017 – Республика Колумбия;</w:t>
      </w:r>
    </w:p>
    <w:bookmarkEnd w:id="3460"/>
    <w:bookmarkStart w:name="z3505" w:id="3461"/>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3461"/>
    <w:bookmarkStart w:name="z3506" w:id="3462"/>
    <w:p>
      <w:pPr>
        <w:spacing w:after="0"/>
        <w:ind w:left="0"/>
        <w:jc w:val="both"/>
      </w:pPr>
      <w:r>
        <w:rPr>
          <w:rFonts w:ascii="Times New Roman"/>
          <w:b w:val="false"/>
          <w:i w:val="false"/>
          <w:color w:val="000000"/>
          <w:sz w:val="28"/>
        </w:rPr>
        <w:t>
      0019 – Республика Коста-Рика;</w:t>
      </w:r>
    </w:p>
    <w:bookmarkEnd w:id="3462"/>
    <w:bookmarkStart w:name="z3507" w:id="3463"/>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3463"/>
    <w:bookmarkStart w:name="z3508" w:id="3464"/>
    <w:p>
      <w:pPr>
        <w:spacing w:after="0"/>
        <w:ind w:left="0"/>
        <w:jc w:val="both"/>
      </w:pPr>
      <w:r>
        <w:rPr>
          <w:rFonts w:ascii="Times New Roman"/>
          <w:b w:val="false"/>
          <w:i w:val="false"/>
          <w:color w:val="000000"/>
          <w:sz w:val="28"/>
        </w:rPr>
        <w:t>
      0021 – Республика Либерия;</w:t>
      </w:r>
    </w:p>
    <w:bookmarkEnd w:id="3464"/>
    <w:bookmarkStart w:name="z3509" w:id="3465"/>
    <w:p>
      <w:pPr>
        <w:spacing w:after="0"/>
        <w:ind w:left="0"/>
        <w:jc w:val="both"/>
      </w:pPr>
      <w:r>
        <w:rPr>
          <w:rFonts w:ascii="Times New Roman"/>
          <w:b w:val="false"/>
          <w:i w:val="false"/>
          <w:color w:val="000000"/>
          <w:sz w:val="28"/>
        </w:rPr>
        <w:t>
      0022 – Ливанская Республика;</w:t>
      </w:r>
    </w:p>
    <w:bookmarkEnd w:id="3465"/>
    <w:bookmarkStart w:name="z3510" w:id="3466"/>
    <w:p>
      <w:pPr>
        <w:spacing w:after="0"/>
        <w:ind w:left="0"/>
        <w:jc w:val="both"/>
      </w:pPr>
      <w:r>
        <w:rPr>
          <w:rFonts w:ascii="Times New Roman"/>
          <w:b w:val="false"/>
          <w:i w:val="false"/>
          <w:color w:val="000000"/>
          <w:sz w:val="28"/>
        </w:rPr>
        <w:t>
      0023 – Княжество Лихтенштейн;</w:t>
      </w:r>
    </w:p>
    <w:bookmarkEnd w:id="3466"/>
    <w:bookmarkStart w:name="z3511" w:id="3467"/>
    <w:p>
      <w:pPr>
        <w:spacing w:after="0"/>
        <w:ind w:left="0"/>
        <w:jc w:val="both"/>
      </w:pPr>
      <w:r>
        <w:rPr>
          <w:rFonts w:ascii="Times New Roman"/>
          <w:b w:val="false"/>
          <w:i w:val="false"/>
          <w:color w:val="000000"/>
          <w:sz w:val="28"/>
        </w:rPr>
        <w:t>
      0024 – Республика Маврикий;</w:t>
      </w:r>
    </w:p>
    <w:bookmarkEnd w:id="3467"/>
    <w:bookmarkStart w:name="z3512" w:id="3468"/>
    <w:p>
      <w:pPr>
        <w:spacing w:after="0"/>
        <w:ind w:left="0"/>
        <w:jc w:val="both"/>
      </w:pPr>
      <w:r>
        <w:rPr>
          <w:rFonts w:ascii="Times New Roman"/>
          <w:b w:val="false"/>
          <w:i w:val="false"/>
          <w:color w:val="000000"/>
          <w:sz w:val="28"/>
        </w:rPr>
        <w:t>
      0025 – Исламская Республика Мавритания;</w:t>
      </w:r>
    </w:p>
    <w:bookmarkEnd w:id="3468"/>
    <w:bookmarkStart w:name="z3513" w:id="3469"/>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3469"/>
    <w:bookmarkStart w:name="z3514" w:id="3470"/>
    <w:p>
      <w:pPr>
        <w:spacing w:after="0"/>
        <w:ind w:left="0"/>
        <w:jc w:val="both"/>
      </w:pPr>
      <w:r>
        <w:rPr>
          <w:rFonts w:ascii="Times New Roman"/>
          <w:b w:val="false"/>
          <w:i w:val="false"/>
          <w:color w:val="000000"/>
          <w:sz w:val="28"/>
        </w:rPr>
        <w:t>
      0027 – Мальдивская Республика;</w:t>
      </w:r>
    </w:p>
    <w:bookmarkEnd w:id="3470"/>
    <w:bookmarkStart w:name="z3515" w:id="3471"/>
    <w:p>
      <w:pPr>
        <w:spacing w:after="0"/>
        <w:ind w:left="0"/>
        <w:jc w:val="both"/>
      </w:pPr>
      <w:r>
        <w:rPr>
          <w:rFonts w:ascii="Times New Roman"/>
          <w:b w:val="false"/>
          <w:i w:val="false"/>
          <w:color w:val="000000"/>
          <w:sz w:val="28"/>
        </w:rPr>
        <w:t>
      0028 – Республика Маршалловы острова;</w:t>
      </w:r>
    </w:p>
    <w:bookmarkEnd w:id="3471"/>
    <w:bookmarkStart w:name="z3516" w:id="3472"/>
    <w:p>
      <w:pPr>
        <w:spacing w:after="0"/>
        <w:ind w:left="0"/>
        <w:jc w:val="both"/>
      </w:pPr>
      <w:r>
        <w:rPr>
          <w:rFonts w:ascii="Times New Roman"/>
          <w:b w:val="false"/>
          <w:i w:val="false"/>
          <w:color w:val="000000"/>
          <w:sz w:val="28"/>
        </w:rPr>
        <w:t>
      0029 – Княжество Монако;</w:t>
      </w:r>
    </w:p>
    <w:bookmarkEnd w:id="3472"/>
    <w:bookmarkStart w:name="z3517" w:id="3473"/>
    <w:p>
      <w:pPr>
        <w:spacing w:after="0"/>
        <w:ind w:left="0"/>
        <w:jc w:val="both"/>
      </w:pPr>
      <w:r>
        <w:rPr>
          <w:rFonts w:ascii="Times New Roman"/>
          <w:b w:val="false"/>
          <w:i w:val="false"/>
          <w:color w:val="000000"/>
          <w:sz w:val="28"/>
        </w:rPr>
        <w:t>
      0030 – Мальта;</w:t>
      </w:r>
    </w:p>
    <w:bookmarkEnd w:id="3473"/>
    <w:bookmarkStart w:name="z3518" w:id="3474"/>
    <w:p>
      <w:pPr>
        <w:spacing w:after="0"/>
        <w:ind w:left="0"/>
        <w:jc w:val="both"/>
      </w:pPr>
      <w:r>
        <w:rPr>
          <w:rFonts w:ascii="Times New Roman"/>
          <w:b w:val="false"/>
          <w:i w:val="false"/>
          <w:color w:val="000000"/>
          <w:sz w:val="28"/>
        </w:rPr>
        <w:t>
      0031 – Марианские острова;</w:t>
      </w:r>
    </w:p>
    <w:bookmarkEnd w:id="3474"/>
    <w:bookmarkStart w:name="z3519" w:id="3475"/>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3475"/>
    <w:bookmarkStart w:name="z3520" w:id="3476"/>
    <w:p>
      <w:pPr>
        <w:spacing w:after="0"/>
        <w:ind w:left="0"/>
        <w:jc w:val="both"/>
      </w:pPr>
      <w:r>
        <w:rPr>
          <w:rFonts w:ascii="Times New Roman"/>
          <w:b w:val="false"/>
          <w:i w:val="false"/>
          <w:color w:val="000000"/>
          <w:sz w:val="28"/>
        </w:rPr>
        <w:t>
      0033 – Республика Союз Мьянма;</w:t>
      </w:r>
    </w:p>
    <w:bookmarkEnd w:id="3476"/>
    <w:bookmarkStart w:name="z3521" w:id="3477"/>
    <w:p>
      <w:pPr>
        <w:spacing w:after="0"/>
        <w:ind w:left="0"/>
        <w:jc w:val="both"/>
      </w:pPr>
      <w:r>
        <w:rPr>
          <w:rFonts w:ascii="Times New Roman"/>
          <w:b w:val="false"/>
          <w:i w:val="false"/>
          <w:color w:val="000000"/>
          <w:sz w:val="28"/>
        </w:rPr>
        <w:t>
      0034 – Республика Науру;</w:t>
      </w:r>
    </w:p>
    <w:bookmarkEnd w:id="3477"/>
    <w:bookmarkStart w:name="z3522" w:id="3478"/>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3478"/>
    <w:bookmarkStart w:name="z3523" w:id="3479"/>
    <w:p>
      <w:pPr>
        <w:spacing w:after="0"/>
        <w:ind w:left="0"/>
        <w:jc w:val="both"/>
      </w:pPr>
      <w:r>
        <w:rPr>
          <w:rFonts w:ascii="Times New Roman"/>
          <w:b w:val="false"/>
          <w:i w:val="false"/>
          <w:color w:val="000000"/>
          <w:sz w:val="28"/>
        </w:rPr>
        <w:t>
      0036 – Федеративная Республика Нигерия;</w:t>
      </w:r>
    </w:p>
    <w:bookmarkEnd w:id="3479"/>
    <w:bookmarkStart w:name="z3524" w:id="3480"/>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3480"/>
    <w:bookmarkStart w:name="z3525" w:id="3481"/>
    <w:p>
      <w:pPr>
        <w:spacing w:after="0"/>
        <w:ind w:left="0"/>
        <w:jc w:val="both"/>
      </w:pPr>
      <w:r>
        <w:rPr>
          <w:rFonts w:ascii="Times New Roman"/>
          <w:b w:val="false"/>
          <w:i w:val="false"/>
          <w:color w:val="000000"/>
          <w:sz w:val="28"/>
        </w:rPr>
        <w:t>
      0038 – Республика Палау;</w:t>
      </w:r>
    </w:p>
    <w:bookmarkEnd w:id="3481"/>
    <w:bookmarkStart w:name="z3526" w:id="3482"/>
    <w:p>
      <w:pPr>
        <w:spacing w:after="0"/>
        <w:ind w:left="0"/>
        <w:jc w:val="both"/>
      </w:pPr>
      <w:r>
        <w:rPr>
          <w:rFonts w:ascii="Times New Roman"/>
          <w:b w:val="false"/>
          <w:i w:val="false"/>
          <w:color w:val="000000"/>
          <w:sz w:val="28"/>
        </w:rPr>
        <w:t>
      0039 – Республика Панама;</w:t>
      </w:r>
    </w:p>
    <w:bookmarkEnd w:id="3482"/>
    <w:bookmarkStart w:name="z3527" w:id="3483"/>
    <w:p>
      <w:pPr>
        <w:spacing w:after="0"/>
        <w:ind w:left="0"/>
        <w:jc w:val="both"/>
      </w:pPr>
      <w:r>
        <w:rPr>
          <w:rFonts w:ascii="Times New Roman"/>
          <w:b w:val="false"/>
          <w:i w:val="false"/>
          <w:color w:val="000000"/>
          <w:sz w:val="28"/>
        </w:rPr>
        <w:t>
      0040 – Независимое Государство Самоа;</w:t>
      </w:r>
    </w:p>
    <w:bookmarkEnd w:id="3483"/>
    <w:bookmarkStart w:name="z3528" w:id="3484"/>
    <w:p>
      <w:pPr>
        <w:spacing w:after="0"/>
        <w:ind w:left="0"/>
        <w:jc w:val="both"/>
      </w:pPr>
      <w:r>
        <w:rPr>
          <w:rFonts w:ascii="Times New Roman"/>
          <w:b w:val="false"/>
          <w:i w:val="false"/>
          <w:color w:val="000000"/>
          <w:sz w:val="28"/>
        </w:rPr>
        <w:t>
      0041 – Республика Сан-Марино;</w:t>
      </w:r>
    </w:p>
    <w:bookmarkEnd w:id="3484"/>
    <w:bookmarkStart w:name="z3529" w:id="3485"/>
    <w:p>
      <w:pPr>
        <w:spacing w:after="0"/>
        <w:ind w:left="0"/>
        <w:jc w:val="both"/>
      </w:pPr>
      <w:r>
        <w:rPr>
          <w:rFonts w:ascii="Times New Roman"/>
          <w:b w:val="false"/>
          <w:i w:val="false"/>
          <w:color w:val="000000"/>
          <w:sz w:val="28"/>
        </w:rPr>
        <w:t>
      0042 – Республика Сейшельские острова;</w:t>
      </w:r>
    </w:p>
    <w:bookmarkEnd w:id="3485"/>
    <w:bookmarkStart w:name="z3530" w:id="3486"/>
    <w:p>
      <w:pPr>
        <w:spacing w:after="0"/>
        <w:ind w:left="0"/>
        <w:jc w:val="both"/>
      </w:pPr>
      <w:r>
        <w:rPr>
          <w:rFonts w:ascii="Times New Roman"/>
          <w:b w:val="false"/>
          <w:i w:val="false"/>
          <w:color w:val="000000"/>
          <w:sz w:val="28"/>
        </w:rPr>
        <w:t>
      0043 – Сент-Винсент и Гренадины;</w:t>
      </w:r>
    </w:p>
    <w:bookmarkEnd w:id="3486"/>
    <w:bookmarkStart w:name="z3531" w:id="3487"/>
    <w:p>
      <w:pPr>
        <w:spacing w:after="0"/>
        <w:ind w:left="0"/>
        <w:jc w:val="both"/>
      </w:pPr>
      <w:r>
        <w:rPr>
          <w:rFonts w:ascii="Times New Roman"/>
          <w:b w:val="false"/>
          <w:i w:val="false"/>
          <w:color w:val="000000"/>
          <w:sz w:val="28"/>
        </w:rPr>
        <w:t>
      0044 – Федерация Сент-Китс и Невис;</w:t>
      </w:r>
    </w:p>
    <w:bookmarkEnd w:id="3487"/>
    <w:bookmarkStart w:name="z3532" w:id="3488"/>
    <w:p>
      <w:pPr>
        <w:spacing w:after="0"/>
        <w:ind w:left="0"/>
        <w:jc w:val="both"/>
      </w:pPr>
      <w:r>
        <w:rPr>
          <w:rFonts w:ascii="Times New Roman"/>
          <w:b w:val="false"/>
          <w:i w:val="false"/>
          <w:color w:val="000000"/>
          <w:sz w:val="28"/>
        </w:rPr>
        <w:t>
      0045 – Сент-Люсия;</w:t>
      </w:r>
    </w:p>
    <w:bookmarkEnd w:id="3488"/>
    <w:bookmarkStart w:name="z3533" w:id="3489"/>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3489"/>
    <w:bookmarkStart w:name="z3534" w:id="3490"/>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3490"/>
    <w:bookmarkStart w:name="z3535" w:id="3491"/>
    <w:p>
      <w:pPr>
        <w:spacing w:after="0"/>
        <w:ind w:left="0"/>
        <w:jc w:val="both"/>
      </w:pPr>
      <w:r>
        <w:rPr>
          <w:rFonts w:ascii="Times New Roman"/>
          <w:b w:val="false"/>
          <w:i w:val="false"/>
          <w:color w:val="000000"/>
          <w:sz w:val="28"/>
        </w:rPr>
        <w:t>
      0048 – Республика Суринам;</w:t>
      </w:r>
    </w:p>
    <w:bookmarkEnd w:id="3491"/>
    <w:bookmarkStart w:name="z3536" w:id="3492"/>
    <w:p>
      <w:pPr>
        <w:spacing w:after="0"/>
        <w:ind w:left="0"/>
        <w:jc w:val="both"/>
      </w:pPr>
      <w:r>
        <w:rPr>
          <w:rFonts w:ascii="Times New Roman"/>
          <w:b w:val="false"/>
          <w:i w:val="false"/>
          <w:color w:val="000000"/>
          <w:sz w:val="28"/>
        </w:rPr>
        <w:t>
      0049 – Объединенная Республика Танзания;</w:t>
      </w:r>
    </w:p>
    <w:bookmarkEnd w:id="3492"/>
    <w:bookmarkStart w:name="z3537" w:id="3493"/>
    <w:p>
      <w:pPr>
        <w:spacing w:after="0"/>
        <w:ind w:left="0"/>
        <w:jc w:val="both"/>
      </w:pPr>
      <w:r>
        <w:rPr>
          <w:rFonts w:ascii="Times New Roman"/>
          <w:b w:val="false"/>
          <w:i w:val="false"/>
          <w:color w:val="000000"/>
          <w:sz w:val="28"/>
        </w:rPr>
        <w:t>
      0050 – Королевство Тонга;</w:t>
      </w:r>
    </w:p>
    <w:bookmarkEnd w:id="3493"/>
    <w:bookmarkStart w:name="z3538" w:id="3494"/>
    <w:p>
      <w:pPr>
        <w:spacing w:after="0"/>
        <w:ind w:left="0"/>
        <w:jc w:val="both"/>
      </w:pPr>
      <w:r>
        <w:rPr>
          <w:rFonts w:ascii="Times New Roman"/>
          <w:b w:val="false"/>
          <w:i w:val="false"/>
          <w:color w:val="000000"/>
          <w:sz w:val="28"/>
        </w:rPr>
        <w:t>
      0051 – Республика Тринидад и Тобаго;</w:t>
      </w:r>
    </w:p>
    <w:bookmarkEnd w:id="3494"/>
    <w:bookmarkStart w:name="z3539" w:id="3495"/>
    <w:p>
      <w:pPr>
        <w:spacing w:after="0"/>
        <w:ind w:left="0"/>
        <w:jc w:val="both"/>
      </w:pPr>
      <w:r>
        <w:rPr>
          <w:rFonts w:ascii="Times New Roman"/>
          <w:b w:val="false"/>
          <w:i w:val="false"/>
          <w:color w:val="000000"/>
          <w:sz w:val="28"/>
        </w:rPr>
        <w:t>
      0052 – Суверенная Демократическая Республика Фиджи;</w:t>
      </w:r>
    </w:p>
    <w:bookmarkEnd w:id="3495"/>
    <w:bookmarkStart w:name="z3540" w:id="3496"/>
    <w:p>
      <w:pPr>
        <w:spacing w:after="0"/>
        <w:ind w:left="0"/>
        <w:jc w:val="both"/>
      </w:pPr>
      <w:r>
        <w:rPr>
          <w:rFonts w:ascii="Times New Roman"/>
          <w:b w:val="false"/>
          <w:i w:val="false"/>
          <w:color w:val="000000"/>
          <w:sz w:val="28"/>
        </w:rPr>
        <w:t>
      0053 – Республика Филиппины;</w:t>
      </w:r>
    </w:p>
    <w:bookmarkEnd w:id="3496"/>
    <w:bookmarkStart w:name="z3541" w:id="3497"/>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3497"/>
    <w:bookmarkStart w:name="z3542" w:id="3498"/>
    <w:p>
      <w:pPr>
        <w:spacing w:after="0"/>
        <w:ind w:left="0"/>
        <w:jc w:val="both"/>
      </w:pPr>
      <w:r>
        <w:rPr>
          <w:rFonts w:ascii="Times New Roman"/>
          <w:b w:val="false"/>
          <w:i w:val="false"/>
          <w:color w:val="000000"/>
          <w:sz w:val="28"/>
        </w:rPr>
        <w:t>
      0055 – Черногория;</w:t>
      </w:r>
    </w:p>
    <w:bookmarkEnd w:id="3498"/>
    <w:bookmarkStart w:name="z3543" w:id="3499"/>
    <w:p>
      <w:pPr>
        <w:spacing w:after="0"/>
        <w:ind w:left="0"/>
        <w:jc w:val="both"/>
      </w:pPr>
      <w:r>
        <w:rPr>
          <w:rFonts w:ascii="Times New Roman"/>
          <w:b w:val="false"/>
          <w:i w:val="false"/>
          <w:color w:val="000000"/>
          <w:sz w:val="28"/>
        </w:rPr>
        <w:t>
      0056 – Демократическая Республика Шри-Ланка;</w:t>
      </w:r>
    </w:p>
    <w:bookmarkEnd w:id="3499"/>
    <w:bookmarkStart w:name="z3544" w:id="3500"/>
    <w:p>
      <w:pPr>
        <w:spacing w:after="0"/>
        <w:ind w:left="0"/>
        <w:jc w:val="both"/>
      </w:pPr>
      <w:r>
        <w:rPr>
          <w:rFonts w:ascii="Times New Roman"/>
          <w:b w:val="false"/>
          <w:i w:val="false"/>
          <w:color w:val="000000"/>
          <w:sz w:val="28"/>
        </w:rPr>
        <w:t>
      0057 – Ямайка.</w:t>
      </w:r>
    </w:p>
    <w:bookmarkEnd w:id="3500"/>
    <w:bookmarkStart w:name="z3545" w:id="3501"/>
    <w:p>
      <w:pPr>
        <w:spacing w:after="0"/>
        <w:ind w:left="0"/>
        <w:jc w:val="both"/>
      </w:pPr>
      <w:r>
        <w:rPr>
          <w:rFonts w:ascii="Times New Roman"/>
          <w:b w:val="false"/>
          <w:i w:val="false"/>
          <w:color w:val="000000"/>
          <w:sz w:val="28"/>
        </w:rPr>
        <w:t>
      32. При заполнении декларации используется следующая кодировка видов международных договоров (соглашений):</w:t>
      </w:r>
    </w:p>
    <w:bookmarkEnd w:id="3501"/>
    <w:bookmarkStart w:name="z3546" w:id="350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502"/>
    <w:bookmarkStart w:name="z3547" w:id="3503"/>
    <w:p>
      <w:pPr>
        <w:spacing w:after="0"/>
        <w:ind w:left="0"/>
        <w:jc w:val="both"/>
      </w:pPr>
      <w:r>
        <w:rPr>
          <w:rFonts w:ascii="Times New Roman"/>
          <w:b w:val="false"/>
          <w:i w:val="false"/>
          <w:color w:val="000000"/>
          <w:sz w:val="28"/>
        </w:rPr>
        <w:t>
      02 – Учредительный договор Исламского Банка Развития;</w:t>
      </w:r>
    </w:p>
    <w:bookmarkEnd w:id="3503"/>
    <w:bookmarkStart w:name="z3548" w:id="350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504"/>
    <w:bookmarkStart w:name="z3549" w:id="3505"/>
    <w:p>
      <w:pPr>
        <w:spacing w:after="0"/>
        <w:ind w:left="0"/>
        <w:jc w:val="both"/>
      </w:pPr>
      <w:r>
        <w:rPr>
          <w:rFonts w:ascii="Times New Roman"/>
          <w:b w:val="false"/>
          <w:i w:val="false"/>
          <w:color w:val="000000"/>
          <w:sz w:val="28"/>
        </w:rPr>
        <w:t>
      04 – Учредительный договор Азиатского банка развития;</w:t>
      </w:r>
    </w:p>
    <w:bookmarkEnd w:id="3505"/>
    <w:bookmarkStart w:name="z3550" w:id="3506"/>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506"/>
    <w:bookmarkStart w:name="z3551" w:id="3507"/>
    <w:p>
      <w:pPr>
        <w:spacing w:after="0"/>
        <w:ind w:left="0"/>
        <w:jc w:val="both"/>
      </w:pPr>
      <w:r>
        <w:rPr>
          <w:rFonts w:ascii="Times New Roman"/>
          <w:b w:val="false"/>
          <w:i w:val="false"/>
          <w:color w:val="000000"/>
          <w:sz w:val="28"/>
        </w:rPr>
        <w:t>
      06 – Соглашение о финансовом сотрудничестве;</w:t>
      </w:r>
    </w:p>
    <w:bookmarkEnd w:id="3507"/>
    <w:bookmarkStart w:name="z3552" w:id="3508"/>
    <w:p>
      <w:pPr>
        <w:spacing w:after="0"/>
        <w:ind w:left="0"/>
        <w:jc w:val="both"/>
      </w:pPr>
      <w:r>
        <w:rPr>
          <w:rFonts w:ascii="Times New Roman"/>
          <w:b w:val="false"/>
          <w:i w:val="false"/>
          <w:color w:val="000000"/>
          <w:sz w:val="28"/>
        </w:rPr>
        <w:t>
      07 – Меморандум о взаимопонимании;</w:t>
      </w:r>
    </w:p>
    <w:bookmarkEnd w:id="3508"/>
    <w:bookmarkStart w:name="z3553" w:id="350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509"/>
    <w:bookmarkStart w:name="z3554" w:id="351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510"/>
    <w:bookmarkStart w:name="z3555" w:id="3511"/>
    <w:p>
      <w:pPr>
        <w:spacing w:after="0"/>
        <w:ind w:left="0"/>
        <w:jc w:val="both"/>
      </w:pPr>
      <w:r>
        <w:rPr>
          <w:rFonts w:ascii="Times New Roman"/>
          <w:b w:val="false"/>
          <w:i w:val="false"/>
          <w:color w:val="000000"/>
          <w:sz w:val="28"/>
        </w:rPr>
        <w:t>
      10 – Соглашение Международного валютного фонда;</w:t>
      </w:r>
    </w:p>
    <w:bookmarkEnd w:id="3511"/>
    <w:bookmarkStart w:name="z3556" w:id="3512"/>
    <w:p>
      <w:pPr>
        <w:spacing w:after="0"/>
        <w:ind w:left="0"/>
        <w:jc w:val="both"/>
      </w:pPr>
      <w:r>
        <w:rPr>
          <w:rFonts w:ascii="Times New Roman"/>
          <w:b w:val="false"/>
          <w:i w:val="false"/>
          <w:color w:val="000000"/>
          <w:sz w:val="28"/>
        </w:rPr>
        <w:t>
      11 – Соглашение Международной финансовой корпорации;</w:t>
      </w:r>
    </w:p>
    <w:bookmarkEnd w:id="3512"/>
    <w:bookmarkStart w:name="z3557" w:id="351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513"/>
    <w:bookmarkStart w:name="z3558" w:id="351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514"/>
    <w:bookmarkStart w:name="z3559" w:id="3515"/>
    <w:p>
      <w:pPr>
        <w:spacing w:after="0"/>
        <w:ind w:left="0"/>
        <w:jc w:val="both"/>
      </w:pPr>
      <w:r>
        <w:rPr>
          <w:rFonts w:ascii="Times New Roman"/>
          <w:b w:val="false"/>
          <w:i w:val="false"/>
          <w:color w:val="000000"/>
          <w:sz w:val="28"/>
        </w:rPr>
        <w:t>
      14 – Венская конвенция о дипломатических сношениях;</w:t>
      </w:r>
    </w:p>
    <w:bookmarkEnd w:id="3515"/>
    <w:bookmarkStart w:name="z3560" w:id="351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516"/>
    <w:bookmarkStart w:name="z3561" w:id="351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517"/>
    <w:bookmarkStart w:name="z3562" w:id="3518"/>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3518"/>
    <w:bookmarkStart w:name="z3563" w:id="3519"/>
    <w:p>
      <w:pPr>
        <w:spacing w:after="0"/>
        <w:ind w:left="0"/>
        <w:jc w:val="both"/>
      </w:pPr>
      <w:r>
        <w:rPr>
          <w:rFonts w:ascii="Times New Roman"/>
          <w:b w:val="false"/>
          <w:i w:val="false"/>
          <w:color w:val="000000"/>
          <w:sz w:val="28"/>
        </w:rPr>
        <w:t>
      18 – Соглашение о воздушном сообщении;</w:t>
      </w:r>
    </w:p>
    <w:bookmarkEnd w:id="3519"/>
    <w:bookmarkStart w:name="z3564" w:id="352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520"/>
    <w:bookmarkStart w:name="z3565" w:id="352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521"/>
    <w:bookmarkStart w:name="z3566" w:id="352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522"/>
    <w:bookmarkStart w:name="z3567" w:id="352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3523"/>
    <w:bookmarkStart w:name="z3568" w:id="3524"/>
    <w:p>
      <w:pPr>
        <w:spacing w:after="0"/>
        <w:ind w:left="0"/>
        <w:jc w:val="both"/>
      </w:pPr>
      <w:r>
        <w:rPr>
          <w:rFonts w:ascii="Times New Roman"/>
          <w:b w:val="false"/>
          <w:i w:val="false"/>
          <w:color w:val="000000"/>
          <w:sz w:val="28"/>
        </w:rPr>
        <w:t>
      23 – Иные международные договоры (соглашения, конвенции).</w:t>
      </w:r>
    </w:p>
    <w:bookmarkEnd w:id="3524"/>
    <w:bookmarkStart w:name="z3569" w:id="3525"/>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3525"/>
    <w:bookmarkStart w:name="z3570" w:id="3526"/>
    <w:p>
      <w:pPr>
        <w:spacing w:after="0"/>
        <w:ind w:left="0"/>
        <w:jc w:val="both"/>
      </w:pPr>
      <w:r>
        <w:rPr>
          <w:rFonts w:ascii="Times New Roman"/>
          <w:b w:val="false"/>
          <w:i w:val="false"/>
          <w:color w:val="000000"/>
          <w:sz w:val="28"/>
        </w:rPr>
        <w:t xml:space="preserve">
      33.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3526"/>
    <w:bookmarkStart w:name="z3571" w:id="3527"/>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3527"/>
    <w:bookmarkStart w:name="z3572" w:id="3528"/>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3528"/>
    <w:bookmarkStart w:name="z3573" w:id="3529"/>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3529"/>
    <w:bookmarkStart w:name="z3574" w:id="3530"/>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3530"/>
    <w:bookmarkStart w:name="z3575" w:id="3531"/>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3531"/>
    <w:bookmarkStart w:name="z3576" w:id="3532"/>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3532"/>
    <w:bookmarkStart w:name="z3577" w:id="3533"/>
    <w:p>
      <w:pPr>
        <w:spacing w:after="0"/>
        <w:ind w:left="0"/>
        <w:jc w:val="both"/>
      </w:pPr>
      <w:r>
        <w:rPr>
          <w:rFonts w:ascii="Times New Roman"/>
          <w:b w:val="false"/>
          <w:i w:val="false"/>
          <w:color w:val="000000"/>
          <w:sz w:val="28"/>
        </w:rPr>
        <w:t xml:space="preserve">
      34. В разделе "Сведения об имуществе, не подлежащему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3533"/>
    <w:bookmarkStart w:name="z3578" w:id="3534"/>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3534"/>
    <w:bookmarkStart w:name="z3579" w:id="3535"/>
    <w:p>
      <w:pPr>
        <w:spacing w:after="0"/>
        <w:ind w:left="0"/>
        <w:jc w:val="both"/>
      </w:pPr>
      <w:r>
        <w:rPr>
          <w:rFonts w:ascii="Times New Roman"/>
          <w:b w:val="false"/>
          <w:i w:val="false"/>
          <w:color w:val="000000"/>
          <w:sz w:val="28"/>
        </w:rPr>
        <w:t>
      2) в графе B строки указывается наименование объекта;</w:t>
      </w:r>
    </w:p>
    <w:bookmarkEnd w:id="3535"/>
    <w:bookmarkStart w:name="z3580" w:id="3536"/>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3536"/>
    <w:bookmarkStart w:name="z3581" w:id="3537"/>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3537"/>
    <w:bookmarkStart w:name="z3582" w:id="3538"/>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3538"/>
    <w:bookmarkStart w:name="z3583" w:id="3539"/>
    <w:p>
      <w:pPr>
        <w:spacing w:after="0"/>
        <w:ind w:left="0"/>
        <w:jc w:val="both"/>
      </w:pPr>
      <w:r>
        <w:rPr>
          <w:rFonts w:ascii="Times New Roman"/>
          <w:b w:val="false"/>
          <w:i w:val="false"/>
          <w:color w:val="000000"/>
          <w:sz w:val="28"/>
        </w:rPr>
        <w:t xml:space="preserve">
      35. В разделе "Сведения о земельном участке, не подлежащему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3539"/>
    <w:bookmarkStart w:name="z3584" w:id="3540"/>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3540"/>
    <w:bookmarkStart w:name="z3585" w:id="3541"/>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3541"/>
    <w:bookmarkStart w:name="z3586" w:id="3542"/>
    <w:p>
      <w:pPr>
        <w:spacing w:after="0"/>
        <w:ind w:left="0"/>
        <w:jc w:val="both"/>
      </w:pPr>
      <w:r>
        <w:rPr>
          <w:rFonts w:ascii="Times New Roman"/>
          <w:b w:val="false"/>
          <w:i w:val="false"/>
          <w:color w:val="000000"/>
          <w:sz w:val="28"/>
        </w:rPr>
        <w:t>
      3) в графе C строки указывается средняя ставка налога;</w:t>
      </w:r>
    </w:p>
    <w:bookmarkEnd w:id="3542"/>
    <w:bookmarkStart w:name="z3587" w:id="3543"/>
    <w:p>
      <w:pPr>
        <w:spacing w:after="0"/>
        <w:ind w:left="0"/>
        <w:jc w:val="both"/>
      </w:pPr>
      <w:r>
        <w:rPr>
          <w:rFonts w:ascii="Times New Roman"/>
          <w:b w:val="false"/>
          <w:i w:val="false"/>
          <w:color w:val="000000"/>
          <w:sz w:val="28"/>
        </w:rPr>
        <w:t>
      4) в графе D строки указывается признак, где:</w:t>
      </w:r>
    </w:p>
    <w:bookmarkEnd w:id="3543"/>
    <w:bookmarkStart w:name="z3588" w:id="3544"/>
    <w:p>
      <w:pPr>
        <w:spacing w:after="0"/>
        <w:ind w:left="0"/>
        <w:jc w:val="both"/>
      </w:pPr>
      <w:r>
        <w:rPr>
          <w:rFonts w:ascii="Times New Roman"/>
          <w:b w:val="false"/>
          <w:i w:val="false"/>
          <w:color w:val="000000"/>
          <w:sz w:val="28"/>
        </w:rPr>
        <w:t>
      1 – земельный налог;</w:t>
      </w:r>
    </w:p>
    <w:bookmarkEnd w:id="3544"/>
    <w:bookmarkStart w:name="z3589" w:id="3545"/>
    <w:p>
      <w:pPr>
        <w:spacing w:after="0"/>
        <w:ind w:left="0"/>
        <w:jc w:val="both"/>
      </w:pPr>
      <w:r>
        <w:rPr>
          <w:rFonts w:ascii="Times New Roman"/>
          <w:b w:val="false"/>
          <w:i w:val="false"/>
          <w:color w:val="000000"/>
          <w:sz w:val="28"/>
        </w:rPr>
        <w:t>
      2 – плата за пользование земельными участками;</w:t>
      </w:r>
    </w:p>
    <w:bookmarkEnd w:id="3545"/>
    <w:bookmarkStart w:name="z3590" w:id="3546"/>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3546"/>
    <w:bookmarkStart w:name="z3591" w:id="3547"/>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3547"/>
    <w:bookmarkStart w:name="z3592" w:id="3548"/>
    <w:p>
      <w:pPr>
        <w:spacing w:after="0"/>
        <w:ind w:left="0"/>
        <w:jc w:val="both"/>
      </w:pPr>
      <w:r>
        <w:rPr>
          <w:rFonts w:ascii="Times New Roman"/>
          <w:b w:val="false"/>
          <w:i w:val="false"/>
          <w:color w:val="000000"/>
          <w:sz w:val="28"/>
        </w:rPr>
        <w:t>
      36.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3548"/>
    <w:bookmarkStart w:name="z3593" w:id="3549"/>
    <w:p>
      <w:pPr>
        <w:spacing w:after="0"/>
        <w:ind w:left="0"/>
        <w:jc w:val="both"/>
      </w:pPr>
      <w:r>
        <w:rPr>
          <w:rFonts w:ascii="Times New Roman"/>
          <w:b w:val="false"/>
          <w:i w:val="false"/>
          <w:color w:val="000000"/>
          <w:sz w:val="28"/>
        </w:rPr>
        <w:t>
      37. В разделе "Общая информация о налогоплательщике":</w:t>
      </w:r>
    </w:p>
    <w:bookmarkEnd w:id="3549"/>
    <w:bookmarkStart w:name="z3594" w:id="3550"/>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bookmarkEnd w:id="3550"/>
    <w:bookmarkStart w:name="z3595" w:id="3551"/>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3551"/>
    <w:bookmarkStart w:name="z3596" w:id="3552"/>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3552"/>
    <w:bookmarkStart w:name="z3597" w:id="3553"/>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3553"/>
    <w:bookmarkStart w:name="z3598" w:id="3554"/>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3554"/>
    <w:bookmarkStart w:name="z3599" w:id="3555"/>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3555"/>
    <w:bookmarkStart w:name="z3600" w:id="3556"/>
    <w:p>
      <w:pPr>
        <w:spacing w:after="0"/>
        <w:ind w:left="0"/>
        <w:jc w:val="both"/>
      </w:pPr>
      <w:r>
        <w:rPr>
          <w:rFonts w:ascii="Times New Roman"/>
          <w:b w:val="false"/>
          <w:i w:val="false"/>
          <w:color w:val="000000"/>
          <w:sz w:val="28"/>
        </w:rPr>
        <w:t>
      38. Раздел "Сведения об объемах водопользования для исчисления платы" заполняется в единицах измерения водопользования, указанных в строке 6:</w:t>
      </w:r>
    </w:p>
    <w:bookmarkEnd w:id="3556"/>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Start w:name="z3601" w:id="3557"/>
    <w:p>
      <w:pPr>
        <w:spacing w:after="0"/>
        <w:ind w:left="0"/>
        <w:jc w:val="both"/>
      </w:pPr>
      <w:r>
        <w:rPr>
          <w:rFonts w:ascii="Times New Roman"/>
          <w:b w:val="false"/>
          <w:i w:val="false"/>
          <w:color w:val="000000"/>
          <w:sz w:val="28"/>
        </w:rPr>
        <w:t>
      39. В разделе "Сведения об установленных ставках для исчисления платы за пользование водными ресурсами поверхностных источников":</w:t>
      </w:r>
    </w:p>
    <w:bookmarkEnd w:id="3557"/>
    <w:p>
      <w:pPr>
        <w:spacing w:after="0"/>
        <w:ind w:left="0"/>
        <w:jc w:val="both"/>
      </w:pPr>
      <w:r>
        <w:rPr>
          <w:rFonts w:ascii="Times New Roman"/>
          <w:b w:val="false"/>
          <w:i w:val="false"/>
          <w:color w:val="000000"/>
          <w:sz w:val="28"/>
        </w:rPr>
        <w:t>
      1) в</w:t>
      </w:r>
      <w:r>
        <w:rPr>
          <w:rFonts w:ascii="Times New Roman"/>
          <w:b w:val="false"/>
          <w:i w:val="false"/>
          <w:color w:val="000000"/>
          <w:vertAlign w:val="superscript"/>
        </w:rPr>
        <w:t xml:space="preserve"> </w:t>
      </w:r>
      <w:r>
        <w:rPr>
          <w:rFonts w:ascii="Times New Roman"/>
          <w:b w:val="false"/>
          <w:i w:val="false"/>
          <w:color w:val="000000"/>
          <w:sz w:val="28"/>
        </w:rPr>
        <w:t xml:space="preserve">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Start w:name="z3602" w:id="3558"/>
    <w:p>
      <w:pPr>
        <w:spacing w:after="0"/>
        <w:ind w:left="0"/>
        <w:jc w:val="both"/>
      </w:pPr>
      <w:r>
        <w:rPr>
          <w:rFonts w:ascii="Times New Roman"/>
          <w:b w:val="false"/>
          <w:i w:val="false"/>
          <w:color w:val="000000"/>
          <w:sz w:val="28"/>
        </w:rPr>
        <w:t>
      40. В разделе "Исчисление платы за пользование водными ресурсами поверхностных источников подлежащей уплате в бюджет":</w:t>
      </w:r>
    </w:p>
    <w:bookmarkEnd w:id="3558"/>
    <w:p>
      <w:pPr>
        <w:spacing w:after="0"/>
        <w:ind w:left="0"/>
        <w:jc w:val="both"/>
      </w:pPr>
      <w:r>
        <w:rPr>
          <w:rFonts w:ascii="Times New Roman"/>
          <w:b w:val="false"/>
          <w:i w:val="false"/>
          <w:color w:val="000000"/>
          <w:sz w:val="28"/>
        </w:rPr>
        <w:t>
      1) в</w:t>
      </w:r>
      <w:r>
        <w:rPr>
          <w:rFonts w:ascii="Times New Roman"/>
          <w:b w:val="false"/>
          <w:i w:val="false"/>
          <w:color w:val="000000"/>
          <w:vertAlign w:val="superscript"/>
        </w:rPr>
        <w:t xml:space="preserve"> </w:t>
      </w:r>
      <w:r>
        <w:rPr>
          <w:rFonts w:ascii="Times New Roman"/>
          <w:b w:val="false"/>
          <w:i w:val="false"/>
          <w:color w:val="000000"/>
          <w:sz w:val="28"/>
        </w:rPr>
        <w:t>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Start w:name="z3603" w:id="3559"/>
    <w:p>
      <w:pPr>
        <w:spacing w:after="0"/>
        <w:ind w:left="0"/>
        <w:jc w:val="left"/>
      </w:pPr>
      <w:r>
        <w:rPr>
          <w:rFonts w:ascii="Times New Roman"/>
          <w:b/>
          <w:i w:val="false"/>
          <w:color w:val="000000"/>
        </w:rPr>
        <w:t xml:space="preserve"> Глава 9. Пояснение по заполнению формы 920.06 - Исчисление единого платежа с доходов работников</w:t>
      </w:r>
    </w:p>
    <w:bookmarkEnd w:id="3559"/>
    <w:p>
      <w:pPr>
        <w:spacing w:after="0"/>
        <w:ind w:left="0"/>
        <w:jc w:val="both"/>
      </w:pPr>
      <w:r>
        <w:rPr>
          <w:rFonts w:ascii="Times New Roman"/>
          <w:b w:val="false"/>
          <w:i w:val="false"/>
          <w:color w:val="000000"/>
          <w:sz w:val="28"/>
        </w:rPr>
        <w:t>
      Данная форма предназначена для исчисления единого платежа.</w:t>
      </w:r>
    </w:p>
    <w:bookmarkStart w:name="z3604" w:id="3560"/>
    <w:p>
      <w:pPr>
        <w:spacing w:after="0"/>
        <w:ind w:left="0"/>
        <w:jc w:val="both"/>
      </w:pPr>
      <w:r>
        <w:rPr>
          <w:rFonts w:ascii="Times New Roman"/>
          <w:b w:val="false"/>
          <w:i w:val="false"/>
          <w:color w:val="000000"/>
          <w:sz w:val="28"/>
        </w:rPr>
        <w:t>
      41. В разделе "Общая информация о налогоплательщике (плательщике единого платежа)" - ИИН (БИН) налогоплательщика.</w:t>
      </w:r>
    </w:p>
    <w:bookmarkEnd w:id="3560"/>
    <w:bookmarkStart w:name="z3605" w:id="3561"/>
    <w:p>
      <w:pPr>
        <w:spacing w:after="0"/>
        <w:ind w:left="0"/>
        <w:jc w:val="both"/>
      </w:pPr>
      <w:r>
        <w:rPr>
          <w:rFonts w:ascii="Times New Roman"/>
          <w:b w:val="false"/>
          <w:i w:val="false"/>
          <w:color w:val="000000"/>
          <w:sz w:val="28"/>
        </w:rPr>
        <w:t>
      42. В разделе "Исчисление единого платежа с доходов работников":</w:t>
      </w:r>
    </w:p>
    <w:bookmarkEnd w:id="3561"/>
    <w:p>
      <w:pPr>
        <w:spacing w:after="0"/>
        <w:ind w:left="0"/>
        <w:jc w:val="both"/>
      </w:pPr>
      <w:r>
        <w:rPr>
          <w:rFonts w:ascii="Times New Roman"/>
          <w:b w:val="false"/>
          <w:i w:val="false"/>
          <w:color w:val="000000"/>
          <w:sz w:val="28"/>
        </w:rPr>
        <w:t>
      1) в графе А проставляется очередной порядковый номер;</w:t>
      </w:r>
    </w:p>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p>
      <w:pPr>
        <w:spacing w:after="0"/>
        <w:ind w:left="0"/>
        <w:jc w:val="both"/>
      </w:pPr>
      <w:r>
        <w:rPr>
          <w:rFonts w:ascii="Times New Roman"/>
          <w:b w:val="false"/>
          <w:i w:val="false"/>
          <w:color w:val="000000"/>
          <w:sz w:val="28"/>
        </w:rPr>
        <w:t>
      3) в графе C указывается ИИН физического лица;</w:t>
      </w:r>
    </w:p>
    <w:p>
      <w:pPr>
        <w:spacing w:after="0"/>
        <w:ind w:left="0"/>
        <w:jc w:val="both"/>
      </w:pPr>
      <w:r>
        <w:rPr>
          <w:rFonts w:ascii="Times New Roman"/>
          <w:b w:val="false"/>
          <w:i w:val="false"/>
          <w:color w:val="000000"/>
          <w:sz w:val="28"/>
        </w:rPr>
        <w:t>
      4) в графе D указывается категория физического лица:</w:t>
      </w:r>
    </w:p>
    <w:p>
      <w:pPr>
        <w:spacing w:after="0"/>
        <w:ind w:left="0"/>
        <w:jc w:val="both"/>
      </w:pPr>
      <w:r>
        <w:rPr>
          <w:rFonts w:ascii="Times New Roman"/>
          <w:b w:val="false"/>
          <w:i w:val="false"/>
          <w:color w:val="000000"/>
          <w:sz w:val="28"/>
        </w:rPr>
        <w:t>
      1 - пенсионер;</w:t>
      </w:r>
    </w:p>
    <w:p>
      <w:pPr>
        <w:spacing w:after="0"/>
        <w:ind w:left="0"/>
        <w:jc w:val="both"/>
      </w:pPr>
      <w:r>
        <w:rPr>
          <w:rFonts w:ascii="Times New Roman"/>
          <w:b w:val="false"/>
          <w:i w:val="false"/>
          <w:color w:val="000000"/>
          <w:sz w:val="28"/>
        </w:rPr>
        <w:t>
      2 - лицо с инвалидностью;</w:t>
      </w:r>
    </w:p>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лицом с инвалидностью по причине "лицо с инвалидностью с детства";</w:t>
      </w:r>
    </w:p>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p>
      <w:pPr>
        <w:spacing w:after="0"/>
        <w:ind w:left="0"/>
        <w:jc w:val="both"/>
      </w:pPr>
      <w:r>
        <w:rPr>
          <w:rFonts w:ascii="Times New Roman"/>
          <w:b w:val="false"/>
          <w:i w:val="false"/>
          <w:color w:val="000000"/>
          <w:sz w:val="28"/>
        </w:rPr>
        <w:t>
      7 - дети;</w:t>
      </w:r>
    </w:p>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p>
      <w:pPr>
        <w:spacing w:after="0"/>
        <w:ind w:left="0"/>
        <w:jc w:val="both"/>
      </w:pPr>
      <w:r>
        <w:rPr>
          <w:rFonts w:ascii="Times New Roman"/>
          <w:b w:val="false"/>
          <w:i w:val="false"/>
          <w:color w:val="000000"/>
          <w:sz w:val="28"/>
        </w:rPr>
        <w:t>
      10 - многодетные матери, награжденные подвесками "Алтын алка", "Кумю алка" или получившие ранее звание "Мать-героиня", а также награжденные орденами "Материнская слава" I и II степени;</w:t>
      </w:r>
    </w:p>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p>
      <w:pPr>
        <w:spacing w:after="0"/>
        <w:ind w:left="0"/>
        <w:jc w:val="both"/>
      </w:pPr>
      <w:r>
        <w:rPr>
          <w:rFonts w:ascii="Times New Roman"/>
          <w:b w:val="false"/>
          <w:i w:val="false"/>
          <w:color w:val="000000"/>
          <w:sz w:val="28"/>
        </w:rPr>
        <w:t>
      5) в графе E указываются начисленные физическим лицам доходы;</w:t>
      </w:r>
    </w:p>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G указывается сумма ИПН, подлежащего уплате в бюджет;</w:t>
      </w:r>
    </w:p>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p>
      <w:pPr>
        <w:spacing w:after="0"/>
        <w:ind w:left="0"/>
        <w:jc w:val="both"/>
      </w:pPr>
      <w:r>
        <w:rPr>
          <w:rFonts w:ascii="Times New Roman"/>
          <w:b w:val="false"/>
          <w:i w:val="false"/>
          <w:color w:val="000000"/>
          <w:sz w:val="28"/>
        </w:rPr>
        <w:t>
      9) в графе I указывается сумма взносов на обязательное социальное медицинское страхование, подлежащих перечислению;</w:t>
      </w:r>
    </w:p>
    <w:p>
      <w:pPr>
        <w:spacing w:after="0"/>
        <w:ind w:left="0"/>
        <w:jc w:val="both"/>
      </w:pPr>
      <w:r>
        <w:rPr>
          <w:rFonts w:ascii="Times New Roman"/>
          <w:b w:val="false"/>
          <w:i w:val="false"/>
          <w:color w:val="000000"/>
          <w:sz w:val="28"/>
        </w:rPr>
        <w:t>
      10) в графе J указывается сумма социальных отчислений, начисленных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11) в графе K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