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d24e" w14:textId="0edd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Министерства финансов Республики Казахстан от 20 февраля 2018 года № 240 "Об утверждении Правил ведения базы данных о лицах, получивших и расходовавших деньги и (или) иное имущество, полученные от иностранных государств, международных и иностранных организаций, иностранцев, лиц без гражданства, а также их включения и исключения из базы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13 марта 2023 года № 268. Зарегистрирован в Министерстве юстиции Республики Казахстан 14 марта 2023 года № 32059. Утратил силу приказом Министра финансов Республики Казахстан от 10 ноября 2025 года №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10.11.2025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2018 года № 240 "Об утверждении Правил ведения базы данных о лицах, получивших и расходовавших деньги и (или) иное имущество, полученные от иностранных государств, международных и иностранных организаций, иностранцев, лиц без гражданства, а также их включения и исключения из базы данных" (зарегистрирован в Реестре государственной регистрации нормативных правовых актов Республики Казахстан под № 16507)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базы данных о лицах, получивших и расходовавших деньги и (или) иное имущество, полученные от иностранных государств, международных и иностранных организаций, иностранцев, лиц без гражданства, а также их включения и исключения из базы данных,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базы данных о лицах, получивших и расходовавших деньги и (или) иное имущество, полученные от иностранных государств, международных и иностранных организаций, иностранцев, лиц без гражданства, а также их включения и исключения из базы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Кодекса Республики Казахстан "О налогах и других обязательных платежах в бюджет" (Налоговый кодекс), и определяют порядок ведения органами государственных доходов базы данных о лицах и (или) структурных подразделениях юридического лица (далее – субъекты), получивших и расходовавших деньги и (или) иное имущество от иностранных государств, международных и иностранных организаций, иностранцев, лиц без гражданства (далее – источник), а также их включения и исключения из базы данных.";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Сведения, содержащиеся в базе данных, размещаются по форме "Реестр лиц, получающих деньги и (или) иное имущество от иностранных государств, международных и иностранных организаций, иностранцев, лиц без гражданства, подлежащих опубликованию", согласно приложению к настоящим Правилам, по итогам полугодия не позднее 20 числа следующего за отчетным месяцем на интернет-ресурсе уполномоченного органа по адресу: www.kgd.gov.kz.";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о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 и расходовавших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и (или) иное имущество,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от иностранных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иностранцев,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их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базы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лиц, получающих деньги и (или) иное имущество от иностранных государств,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иностранных организаций, иностранцев, лиц без гражданства, подлежащих опубликованию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организации/ФИО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