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ec00" w14:textId="691e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денежного довольствия, пособий и прочих выплат военнослужащим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 марта 2023 года № 200. Зарегистрирован в Министерстве юстиции Республики Казахстан 13 марта 2023 года № 32048.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 Закона Республики Казахстан "О воинской службе и статусе военнослужащих"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денежного довольствия, пособий и прочих выплат военнослужащим органов внутренних дел Республики Казахстан.</w:t>
      </w:r>
    </w:p>
    <w:bookmarkEnd w:id="1"/>
    <w:bookmarkStart w:name="z6"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(Ботаканов Е.С.)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 Главнокомандующего Национальной гвардией генерал-майора Ботаканова Е.С.</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2023 года</w:t>
            </w:r>
            <w:r>
              <w:rPr>
                <w:rFonts w:ascii="Times New Roman"/>
                <w:b w:val="false"/>
                <w:i w:val="false"/>
                <w:color w:val="000000"/>
                <w:sz w:val="20"/>
              </w:rPr>
              <w:t xml:space="preserve"> № 200</w:t>
            </w:r>
          </w:p>
        </w:tc>
      </w:tr>
    </w:tbl>
    <w:bookmarkStart w:name="z18" w:id="8"/>
    <w:p>
      <w:pPr>
        <w:spacing w:after="0"/>
        <w:ind w:left="0"/>
        <w:jc w:val="left"/>
      </w:pPr>
      <w:r>
        <w:rPr>
          <w:rFonts w:ascii="Times New Roman"/>
          <w:b/>
          <w:i w:val="false"/>
          <w:color w:val="000000"/>
        </w:rPr>
        <w:t xml:space="preserve"> Правила выплаты денежного довольствия, пособий и прочих выплат военнослужащим органов внутренних дел Республики Казахстан</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xml:space="preserve">
      1. Правила выплаты денежного довольствия, пособий и прочих выплат военнослужащим органов внутренних дел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 Закона Республики Казахстан от "О воинской службе и статусе военнослужащих" (далее – Закон о воинской службе),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Национальной гвардии Республики Казахстан" (далее – Закон о Национальной гвардии),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постановлением Правительства Республики Казахстан "Об утверждении единой системы оплаты труда работников для всех органов, содержащихся за счет государственного бюджета" (далее – Система оплаты труда) и определяют порядок выплаты денежного довольствия, пособий и прочих выплат военнослужащим органов внутренних дел Республики Казахстан.</w:t>
      </w:r>
    </w:p>
    <w:bookmarkEnd w:id="10"/>
    <w:bookmarkStart w:name="z21"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2" w:id="12"/>
    <w:p>
      <w:pPr>
        <w:spacing w:after="0"/>
        <w:ind w:left="0"/>
        <w:jc w:val="both"/>
      </w:pPr>
      <w:r>
        <w:rPr>
          <w:rFonts w:ascii="Times New Roman"/>
          <w:b w:val="false"/>
          <w:i w:val="false"/>
          <w:color w:val="000000"/>
          <w:sz w:val="28"/>
        </w:rPr>
        <w:t>
      1) воинская служба – особый вид государственной службы военнослужащих Вооруженных Сил, других войск и воинских формирований, направленной на непосредственное обеспечение военной безопасности, связанной с вооруженной защитой суверенитета, территориальной целостности и неприкосновенности Государственной границы Республики Казахстан;</w:t>
      </w:r>
    </w:p>
    <w:bookmarkEnd w:id="12"/>
    <w:bookmarkStart w:name="z23" w:id="13"/>
    <w:p>
      <w:pPr>
        <w:spacing w:after="0"/>
        <w:ind w:left="0"/>
        <w:jc w:val="both"/>
      </w:pPr>
      <w:r>
        <w:rPr>
          <w:rFonts w:ascii="Times New Roman"/>
          <w:b w:val="false"/>
          <w:i w:val="false"/>
          <w:color w:val="000000"/>
          <w:sz w:val="28"/>
        </w:rPr>
        <w:t>
      2) военнослужащие – граждане Республики Казахстан, состоящие на воинской службе в Вооруженных Силах, других войсках и воинских формированиях;</w:t>
      </w:r>
    </w:p>
    <w:bookmarkEnd w:id="13"/>
    <w:bookmarkStart w:name="z24" w:id="14"/>
    <w:p>
      <w:pPr>
        <w:spacing w:after="0"/>
        <w:ind w:left="0"/>
        <w:jc w:val="both"/>
      </w:pPr>
      <w:r>
        <w:rPr>
          <w:rFonts w:ascii="Times New Roman"/>
          <w:b w:val="false"/>
          <w:i w:val="false"/>
          <w:color w:val="000000"/>
          <w:sz w:val="28"/>
        </w:rPr>
        <w:t xml:space="preserve">
      3) военнослужащие, проходящие воинскую службу по контракту, – граждане Республики Казахстан, добровольно поступившие на воинскую службу в Вооруженные Силы, другие войска и воинские формирования на срок, определяемый </w:t>
      </w:r>
      <w:r>
        <w:rPr>
          <w:rFonts w:ascii="Times New Roman"/>
          <w:b w:val="false"/>
          <w:i w:val="false"/>
          <w:color w:val="000000"/>
          <w:sz w:val="28"/>
        </w:rPr>
        <w:t>Законом</w:t>
      </w:r>
      <w:r>
        <w:rPr>
          <w:rFonts w:ascii="Times New Roman"/>
          <w:b w:val="false"/>
          <w:i w:val="false"/>
          <w:color w:val="000000"/>
          <w:sz w:val="28"/>
        </w:rPr>
        <w:t xml:space="preserve"> о воинской службе;</w:t>
      </w:r>
    </w:p>
    <w:bookmarkEnd w:id="14"/>
    <w:bookmarkStart w:name="z25" w:id="15"/>
    <w:p>
      <w:pPr>
        <w:spacing w:after="0"/>
        <w:ind w:left="0"/>
        <w:jc w:val="both"/>
      </w:pPr>
      <w:r>
        <w:rPr>
          <w:rFonts w:ascii="Times New Roman"/>
          <w:b w:val="false"/>
          <w:i w:val="false"/>
          <w:color w:val="000000"/>
          <w:sz w:val="28"/>
        </w:rPr>
        <w:t xml:space="preserve">
      4) военнослужащие, проходящие воинскую службу по призыву, – граждане Республики Казахстан, призванные на воинскую службу в Вооруженные Силы, другие войска и воинские формирования на срок, предусмотренный </w:t>
      </w:r>
      <w:r>
        <w:rPr>
          <w:rFonts w:ascii="Times New Roman"/>
          <w:b w:val="false"/>
          <w:i w:val="false"/>
          <w:color w:val="000000"/>
          <w:sz w:val="28"/>
        </w:rPr>
        <w:t>Законом</w:t>
      </w:r>
      <w:r>
        <w:rPr>
          <w:rFonts w:ascii="Times New Roman"/>
          <w:b w:val="false"/>
          <w:i w:val="false"/>
          <w:color w:val="000000"/>
          <w:sz w:val="28"/>
        </w:rPr>
        <w:t xml:space="preserve"> о воинской службе;</w:t>
      </w:r>
    </w:p>
    <w:bookmarkEnd w:id="15"/>
    <w:bookmarkStart w:name="z26" w:id="16"/>
    <w:p>
      <w:pPr>
        <w:spacing w:after="0"/>
        <w:ind w:left="0"/>
        <w:jc w:val="both"/>
      </w:pPr>
      <w:r>
        <w:rPr>
          <w:rFonts w:ascii="Times New Roman"/>
          <w:b w:val="false"/>
          <w:i w:val="false"/>
          <w:color w:val="000000"/>
          <w:sz w:val="28"/>
        </w:rPr>
        <w:t>
      5) воинская должность – штатная единица Вооруженных Сил, других войск и воинских формирований, на которую возложены должностные полномочия, должностные и специальные обязанности для выполнения функций воинской службы;</w:t>
      </w:r>
    </w:p>
    <w:bookmarkEnd w:id="16"/>
    <w:bookmarkStart w:name="z27" w:id="17"/>
    <w:p>
      <w:pPr>
        <w:spacing w:after="0"/>
        <w:ind w:left="0"/>
        <w:jc w:val="both"/>
      </w:pPr>
      <w:r>
        <w:rPr>
          <w:rFonts w:ascii="Times New Roman"/>
          <w:b w:val="false"/>
          <w:i w:val="false"/>
          <w:color w:val="000000"/>
          <w:sz w:val="28"/>
        </w:rPr>
        <w:t>
      6) воинское звание – знак воинского различия, присваиваемый военнослужащему и военнообязанному;</w:t>
      </w:r>
    </w:p>
    <w:bookmarkEnd w:id="17"/>
    <w:bookmarkStart w:name="z28" w:id="18"/>
    <w:p>
      <w:pPr>
        <w:spacing w:after="0"/>
        <w:ind w:left="0"/>
        <w:jc w:val="both"/>
      </w:pPr>
      <w:r>
        <w:rPr>
          <w:rFonts w:ascii="Times New Roman"/>
          <w:b w:val="false"/>
          <w:i w:val="false"/>
          <w:color w:val="000000"/>
          <w:sz w:val="28"/>
        </w:rPr>
        <w:t>
      7) офицеры – военнослужащие, которым присвоены соответствующие воинские звания офицерского состава;</w:t>
      </w:r>
    </w:p>
    <w:bookmarkEnd w:id="18"/>
    <w:bookmarkStart w:name="z29" w:id="19"/>
    <w:p>
      <w:pPr>
        <w:spacing w:after="0"/>
        <w:ind w:left="0"/>
        <w:jc w:val="both"/>
      </w:pPr>
      <w:r>
        <w:rPr>
          <w:rFonts w:ascii="Times New Roman"/>
          <w:b w:val="false"/>
          <w:i w:val="false"/>
          <w:color w:val="000000"/>
          <w:sz w:val="28"/>
        </w:rPr>
        <w:t>
      8) сержанты (старшины) – военнослужащие, которым присвоены соответствующие воинские звания сержантского состава;</w:t>
      </w:r>
    </w:p>
    <w:bookmarkEnd w:id="19"/>
    <w:bookmarkStart w:name="z30" w:id="20"/>
    <w:p>
      <w:pPr>
        <w:spacing w:after="0"/>
        <w:ind w:left="0"/>
        <w:jc w:val="both"/>
      </w:pPr>
      <w:r>
        <w:rPr>
          <w:rFonts w:ascii="Times New Roman"/>
          <w:b w:val="false"/>
          <w:i w:val="false"/>
          <w:color w:val="000000"/>
          <w:sz w:val="28"/>
        </w:rPr>
        <w:t>
      9) солдаты (матросы) – военнослужащие, которым присвоены соответствующие воинские звания рядового состава;</w:t>
      </w:r>
    </w:p>
    <w:bookmarkEnd w:id="20"/>
    <w:bookmarkStart w:name="z31" w:id="21"/>
    <w:p>
      <w:pPr>
        <w:spacing w:after="0"/>
        <w:ind w:left="0"/>
        <w:jc w:val="both"/>
      </w:pPr>
      <w:r>
        <w:rPr>
          <w:rFonts w:ascii="Times New Roman"/>
          <w:b w:val="false"/>
          <w:i w:val="false"/>
          <w:color w:val="000000"/>
          <w:sz w:val="28"/>
        </w:rPr>
        <w:t>
      10) выслуга лет – продолжительность нахождения гражданина на воинской службе, службе в специальных государственных и правоохранительных органах, фельдъегерской службе, а также в иных случаях, предусмотренных Законами Республики Казахстан, исчисляемая как в календарном, так и льготном исчислении;</w:t>
      </w:r>
    </w:p>
    <w:bookmarkEnd w:id="21"/>
    <w:bookmarkStart w:name="z32" w:id="22"/>
    <w:p>
      <w:pPr>
        <w:spacing w:after="0"/>
        <w:ind w:left="0"/>
        <w:jc w:val="both"/>
      </w:pPr>
      <w:r>
        <w:rPr>
          <w:rFonts w:ascii="Times New Roman"/>
          <w:b w:val="false"/>
          <w:i w:val="false"/>
          <w:color w:val="000000"/>
          <w:sz w:val="28"/>
        </w:rPr>
        <w:t xml:space="preserve">
      11) увольнение с воинской службы – исключение военнослужащего из списков воинской части (учреждения) с зачислением в запас или отставку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 воинской службе;</w:t>
      </w:r>
    </w:p>
    <w:bookmarkEnd w:id="22"/>
    <w:bookmarkStart w:name="z33" w:id="23"/>
    <w:p>
      <w:pPr>
        <w:spacing w:after="0"/>
        <w:ind w:left="0"/>
        <w:jc w:val="both"/>
      </w:pPr>
      <w:r>
        <w:rPr>
          <w:rFonts w:ascii="Times New Roman"/>
          <w:b w:val="false"/>
          <w:i w:val="false"/>
          <w:color w:val="000000"/>
          <w:sz w:val="28"/>
        </w:rPr>
        <w:t>
      12) переменный состав – категория военнослужащих Вооруженных Сил, других войск и воинских формирований, обучающихся в военных, специальных учебных заведениях, не входящих в штатную численность Вооруженных Сил, других войск и воинских формирований;</w:t>
      </w:r>
    </w:p>
    <w:bookmarkEnd w:id="23"/>
    <w:bookmarkStart w:name="z34" w:id="24"/>
    <w:p>
      <w:pPr>
        <w:spacing w:after="0"/>
        <w:ind w:left="0"/>
        <w:jc w:val="both"/>
      </w:pPr>
      <w:r>
        <w:rPr>
          <w:rFonts w:ascii="Times New Roman"/>
          <w:b w:val="false"/>
          <w:i w:val="false"/>
          <w:color w:val="000000"/>
          <w:sz w:val="28"/>
        </w:rPr>
        <w:t>
      13) военный интерн – военнослужащий, обучающийся в военной интернатуре;</w:t>
      </w:r>
    </w:p>
    <w:bookmarkEnd w:id="24"/>
    <w:bookmarkStart w:name="z35" w:id="25"/>
    <w:p>
      <w:pPr>
        <w:spacing w:after="0"/>
        <w:ind w:left="0"/>
        <w:jc w:val="both"/>
      </w:pPr>
      <w:r>
        <w:rPr>
          <w:rFonts w:ascii="Times New Roman"/>
          <w:b w:val="false"/>
          <w:i w:val="false"/>
          <w:color w:val="000000"/>
          <w:sz w:val="28"/>
        </w:rPr>
        <w:t>
      14) адъюнкт – военнослужащий офицерского и сержантского составов, обучающийся в иностранном военном учебном заведении, реализующем образовательные программы послевузовского образования;</w:t>
      </w:r>
    </w:p>
    <w:bookmarkEnd w:id="25"/>
    <w:bookmarkStart w:name="z36" w:id="26"/>
    <w:p>
      <w:pPr>
        <w:spacing w:after="0"/>
        <w:ind w:left="0"/>
        <w:jc w:val="both"/>
      </w:pPr>
      <w:r>
        <w:rPr>
          <w:rFonts w:ascii="Times New Roman"/>
          <w:b w:val="false"/>
          <w:i w:val="false"/>
          <w:color w:val="000000"/>
          <w:sz w:val="28"/>
        </w:rPr>
        <w:t>
      15) докторант – военнослужащий, обучающийся в докторантуре;</w:t>
      </w:r>
    </w:p>
    <w:bookmarkEnd w:id="26"/>
    <w:bookmarkStart w:name="z37" w:id="27"/>
    <w:p>
      <w:pPr>
        <w:spacing w:after="0"/>
        <w:ind w:left="0"/>
        <w:jc w:val="both"/>
      </w:pPr>
      <w:r>
        <w:rPr>
          <w:rFonts w:ascii="Times New Roman"/>
          <w:b w:val="false"/>
          <w:i w:val="false"/>
          <w:color w:val="000000"/>
          <w:sz w:val="28"/>
        </w:rPr>
        <w:t>
      16) курсант – военнослужащий, обучающийся в военном учебном заведении, реализующем образовательные программы высшего образования, или в иностранном военном учебном заведении, после окончания которого присваивается первое воинское звание офицерского состава;</w:t>
      </w:r>
    </w:p>
    <w:bookmarkEnd w:id="27"/>
    <w:bookmarkStart w:name="z38" w:id="28"/>
    <w:p>
      <w:pPr>
        <w:spacing w:after="0"/>
        <w:ind w:left="0"/>
        <w:jc w:val="both"/>
      </w:pPr>
      <w:r>
        <w:rPr>
          <w:rFonts w:ascii="Times New Roman"/>
          <w:b w:val="false"/>
          <w:i w:val="false"/>
          <w:color w:val="000000"/>
          <w:sz w:val="28"/>
        </w:rPr>
        <w:t>
      17) магистрант – военнослужащий, обучающийся в магистратуре;</w:t>
      </w:r>
    </w:p>
    <w:bookmarkEnd w:id="28"/>
    <w:bookmarkStart w:name="z39" w:id="29"/>
    <w:p>
      <w:pPr>
        <w:spacing w:after="0"/>
        <w:ind w:left="0"/>
        <w:jc w:val="both"/>
      </w:pPr>
      <w:r>
        <w:rPr>
          <w:rFonts w:ascii="Times New Roman"/>
          <w:b w:val="false"/>
          <w:i w:val="false"/>
          <w:color w:val="000000"/>
          <w:sz w:val="28"/>
        </w:rPr>
        <w:t>
      3. Денежное довольствие военнослужащих, за исключением военнослужащих, проходящих воинскую службу по призыву и курсантов военных учебных заведений, включает в себя денежное содержание (должностной оклад и оклад по воинскому званию), надбавки за особые условия прохождения службы и доплаты, установленные Системой оплаты труда.</w:t>
      </w:r>
    </w:p>
    <w:bookmarkEnd w:id="29"/>
    <w:bookmarkStart w:name="z40" w:id="30"/>
    <w:p>
      <w:pPr>
        <w:spacing w:after="0"/>
        <w:ind w:left="0"/>
        <w:jc w:val="both"/>
      </w:pPr>
      <w:r>
        <w:rPr>
          <w:rFonts w:ascii="Times New Roman"/>
          <w:b w:val="false"/>
          <w:i w:val="false"/>
          <w:color w:val="000000"/>
          <w:sz w:val="28"/>
        </w:rPr>
        <w:t>
      Военнослужащих, проходящих воинскую службу по призыву и курсантов военных учебных заведений, выплачивается только должностной оклад (стипендия).</w:t>
      </w:r>
    </w:p>
    <w:bookmarkEnd w:id="30"/>
    <w:bookmarkStart w:name="z41" w:id="31"/>
    <w:p>
      <w:pPr>
        <w:spacing w:after="0"/>
        <w:ind w:left="0"/>
        <w:jc w:val="both"/>
      </w:pPr>
      <w:r>
        <w:rPr>
          <w:rFonts w:ascii="Times New Roman"/>
          <w:b w:val="false"/>
          <w:i w:val="false"/>
          <w:color w:val="000000"/>
          <w:sz w:val="28"/>
        </w:rPr>
        <w:t xml:space="preserve">
      4. Выплата денежного довольствия осуществляется в сроки, установленные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31"/>
    <w:bookmarkStart w:name="z42" w:id="32"/>
    <w:p>
      <w:pPr>
        <w:spacing w:after="0"/>
        <w:ind w:left="0"/>
        <w:jc w:val="both"/>
      </w:pPr>
      <w:r>
        <w:rPr>
          <w:rFonts w:ascii="Times New Roman"/>
          <w:b w:val="false"/>
          <w:i w:val="false"/>
          <w:color w:val="000000"/>
          <w:sz w:val="28"/>
        </w:rPr>
        <w:t>
      5. Денежное довольствие, причитающееся военнослужащему и своевременно не выплаченное ему или выплаченное в меньшем, чем следовало размере, выплачивается за весь период, в течение которого военнослужащий имел право на него, в пределах срока исковой давности.</w:t>
      </w:r>
    </w:p>
    <w:bookmarkEnd w:id="32"/>
    <w:bookmarkStart w:name="z244" w:id="33"/>
    <w:p>
      <w:pPr>
        <w:spacing w:after="0"/>
        <w:ind w:left="0"/>
        <w:jc w:val="both"/>
      </w:pPr>
      <w:r>
        <w:rPr>
          <w:rFonts w:ascii="Times New Roman"/>
          <w:b w:val="false"/>
          <w:i w:val="false"/>
          <w:color w:val="000000"/>
          <w:sz w:val="28"/>
        </w:rPr>
        <w:t>
      При подтверждении ранее неучтенных в личных делах периодов службы для определения размера должностного оклада, денежное довольствие по вновь установленным размерам выплачивается:</w:t>
      </w:r>
    </w:p>
    <w:bookmarkEnd w:id="33"/>
    <w:bookmarkStart w:name="z245" w:id="34"/>
    <w:p>
      <w:pPr>
        <w:spacing w:after="0"/>
        <w:ind w:left="0"/>
        <w:jc w:val="both"/>
      </w:pPr>
      <w:r>
        <w:rPr>
          <w:rFonts w:ascii="Times New Roman"/>
          <w:b w:val="false"/>
          <w:i w:val="false"/>
          <w:color w:val="000000"/>
          <w:sz w:val="28"/>
        </w:rPr>
        <w:t>
      со дня подписания протокола по установлению стажа, без перерасчета за прошлое время, в случае если военнослужащим своевременно не были предоставлены подтверждающие документы;</w:t>
      </w:r>
    </w:p>
    <w:bookmarkEnd w:id="34"/>
    <w:bookmarkStart w:name="z246" w:id="35"/>
    <w:p>
      <w:pPr>
        <w:spacing w:after="0"/>
        <w:ind w:left="0"/>
        <w:jc w:val="both"/>
      </w:pPr>
      <w:r>
        <w:rPr>
          <w:rFonts w:ascii="Times New Roman"/>
          <w:b w:val="false"/>
          <w:i w:val="false"/>
          <w:color w:val="000000"/>
          <w:sz w:val="28"/>
        </w:rPr>
        <w:t>
      за весь период службы, в случае если воинской частью (республиканским государственным учреждением) не был учтен своевременно подтвержденный период службы.</w:t>
      </w:r>
    </w:p>
    <w:bookmarkEnd w:id="35"/>
    <w:bookmarkStart w:name="z247" w:id="36"/>
    <w:p>
      <w:pPr>
        <w:spacing w:after="0"/>
        <w:ind w:left="0"/>
        <w:jc w:val="both"/>
      </w:pPr>
      <w:r>
        <w:rPr>
          <w:rFonts w:ascii="Times New Roman"/>
          <w:b w:val="false"/>
          <w:i w:val="false"/>
          <w:color w:val="000000"/>
          <w:sz w:val="28"/>
        </w:rPr>
        <w:t>
      Рассмотрение представленных документов и выплаты по вновь установленным размерам осуществляются в течении 30 календарных дней.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6. Размер должностных окладов в зависимости от отнесения занимаемых должностей для военнослужащих и стажа, и оклада по воинскому званию военнослужащих, определяется в соответствии с Системой оплаты труда.</w:t>
      </w:r>
    </w:p>
    <w:bookmarkEnd w:id="37"/>
    <w:bookmarkStart w:name="z45" w:id="38"/>
    <w:p>
      <w:pPr>
        <w:spacing w:after="0"/>
        <w:ind w:left="0"/>
        <w:jc w:val="both"/>
      </w:pPr>
      <w:r>
        <w:rPr>
          <w:rFonts w:ascii="Times New Roman"/>
          <w:b w:val="false"/>
          <w:i w:val="false"/>
          <w:color w:val="000000"/>
          <w:sz w:val="28"/>
        </w:rPr>
        <w:t>
      Для определения размеров должностного оклада военнослужащих, проходящих воинскую службу по контракту в воинской части (республиканском государственном учреждении) создаются комиссии по исчислению стажа службы, дающего право на установление должностного оклада. В состав комиссии воинской части (республиканского государственного учреждения), включаются должностные лица финансовых, юридических, кадровых подразделений (в случае отсутствия кадрового подразделения – лица, ведущие учет личного состава).</w:t>
      </w:r>
    </w:p>
    <w:bookmarkEnd w:id="38"/>
    <w:bookmarkStart w:name="z46" w:id="39"/>
    <w:p>
      <w:pPr>
        <w:spacing w:after="0"/>
        <w:ind w:left="0"/>
        <w:jc w:val="both"/>
      </w:pPr>
      <w:r>
        <w:rPr>
          <w:rFonts w:ascii="Times New Roman"/>
          <w:b w:val="false"/>
          <w:i w:val="false"/>
          <w:color w:val="000000"/>
          <w:sz w:val="28"/>
        </w:rPr>
        <w:t>
      Решение комиссии об исчислении стажа службы оформляется протоколом заседания комиссии в течение 3 рабочих дней после назначения на должность вновь прибывшего военнослужащего. Выписка из протокола заседания комиссии составляется в двух экземплярах (один экземпляр – в кадровое подразделение, второй - в финансовое подразделение).</w:t>
      </w:r>
    </w:p>
    <w:bookmarkEnd w:id="39"/>
    <w:bookmarkStart w:name="z47" w:id="40"/>
    <w:p>
      <w:pPr>
        <w:spacing w:after="0"/>
        <w:ind w:left="0"/>
        <w:jc w:val="both"/>
      </w:pPr>
      <w:r>
        <w:rPr>
          <w:rFonts w:ascii="Times New Roman"/>
          <w:b w:val="false"/>
          <w:i w:val="false"/>
          <w:color w:val="000000"/>
          <w:sz w:val="28"/>
        </w:rPr>
        <w:t>
      По должностям, имеющим в штате двойное наименование, должностной оклад устанавливается по первому наименованию должности.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xml:space="preserve">
      7. Военнослужащему, увольняемому с воинской службы, за время сдачи дел и должности в пределах сроков, установленных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а также за время ежегодного основного отпуска, предоставляемого ему при увольнении после сдачи, дел и должности, денежное довольствие выплачивается по занимаемой воинской должности.</w:t>
      </w:r>
    </w:p>
    <w:bookmarkEnd w:id="41"/>
    <w:bookmarkStart w:name="z49" w:id="42"/>
    <w:p>
      <w:pPr>
        <w:spacing w:after="0"/>
        <w:ind w:left="0"/>
        <w:jc w:val="both"/>
      </w:pPr>
      <w:r>
        <w:rPr>
          <w:rFonts w:ascii="Times New Roman"/>
          <w:b w:val="false"/>
          <w:i w:val="false"/>
          <w:color w:val="000000"/>
          <w:sz w:val="28"/>
        </w:rPr>
        <w:t xml:space="preserve">
      Военнослужащему, прикомандированному к государственному органу, организации и международной организации выплата денежного довольствия, пособий и прочих выплат производится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42"/>
    <w:bookmarkStart w:name="z248" w:id="43"/>
    <w:p>
      <w:pPr>
        <w:spacing w:after="0"/>
        <w:ind w:left="0"/>
        <w:jc w:val="both"/>
      </w:pPr>
      <w:r>
        <w:rPr>
          <w:rFonts w:ascii="Times New Roman"/>
          <w:b w:val="false"/>
          <w:i w:val="false"/>
          <w:color w:val="000000"/>
          <w:sz w:val="28"/>
        </w:rPr>
        <w:t>
      7-1. Военнослужащим, проходящим воинскую службу в резерве (далее – военные резервисты) денежные выплаты осуществляются в соответствии с пунктом 1-1 статьи 44 Закона о воинской службе.</w:t>
      </w:r>
    </w:p>
    <w:bookmarkEnd w:id="43"/>
    <w:bookmarkStart w:name="z249" w:id="44"/>
    <w:p>
      <w:pPr>
        <w:spacing w:after="0"/>
        <w:ind w:left="0"/>
        <w:jc w:val="both"/>
      </w:pPr>
      <w:r>
        <w:rPr>
          <w:rFonts w:ascii="Times New Roman"/>
          <w:b w:val="false"/>
          <w:i w:val="false"/>
          <w:color w:val="000000"/>
          <w:sz w:val="28"/>
        </w:rPr>
        <w:t>
      Денежные выплаты осуществляются ежемесячно воинскими частями (республиканскими государственными учреждениями), куда военные резервисты поступили для прохождения службы в резерве на основании приказа командира воинской части (начальника) одновременно с выплатой денежного довольствия военнослужащим по контракту.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7-1 в соответствии с приказом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8. Военнослужащим, проходящим воинскую службу по контракту производится дополнительная оплата за проживание на территориях ядерного испытания на Семипалатинском ядерном полигоне и за проживание в зонах экологического бедствия устанавливается оплата труда с применением коэффициентов в размерах и порядке, определяемых Законами Республики Казахстан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и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xml:space="preserve">
      9. В период привлечения военнослужащих Национальной гвардии к выполнению задач в отрыве от пункта постоянной дислокации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о Национальной гвардии выплачивается денежное содержание в трехкратном размере. Основанием для выплаты является приказ командира (начальника), изданный в реализацию решения Министра внутренних дел Республики Казахстан о привлечении военнослужащих Национальной гвардии к выполнению задач в отрыве от пункта постоянной дислокации.</w:t>
      </w:r>
    </w:p>
    <w:bookmarkEnd w:id="46"/>
    <w:bookmarkStart w:name="z52" w:id="47"/>
    <w:p>
      <w:pPr>
        <w:spacing w:after="0"/>
        <w:ind w:left="0"/>
        <w:jc w:val="both"/>
      </w:pPr>
      <w:r>
        <w:rPr>
          <w:rFonts w:ascii="Times New Roman"/>
          <w:b w:val="false"/>
          <w:i w:val="false"/>
          <w:color w:val="000000"/>
          <w:sz w:val="28"/>
        </w:rPr>
        <w:t>
      10. Размер денежного довольствия, причитающегося военнослужащему, прослужившему неполный месяц, определяется пропорционально, исходя из фактического количества календарных дней, прослуженных в данном месяце.</w:t>
      </w:r>
    </w:p>
    <w:bookmarkEnd w:id="47"/>
    <w:bookmarkStart w:name="z53" w:id="48"/>
    <w:p>
      <w:pPr>
        <w:spacing w:after="0"/>
        <w:ind w:left="0"/>
        <w:jc w:val="both"/>
      </w:pPr>
      <w:r>
        <w:rPr>
          <w:rFonts w:ascii="Times New Roman"/>
          <w:b w:val="false"/>
          <w:i w:val="false"/>
          <w:color w:val="000000"/>
          <w:sz w:val="28"/>
        </w:rPr>
        <w:t>
      Военнослужащему в случае отсутствия на воинской службе без уважительных причин, осужденному военнослужащему за время отбывания наказания в виде ареста, за время отбывания административного ареста на гауптвахте денежное довольствие выплачивается пропорционально дням фактического исполнения обязанностей воинской службы на основании приказа командира (начальника). В приказе указываются дни фактического отсутствия на воинской службе. Для пропорционального расчета денежного довольствия применяются календарные дни в месяце.</w:t>
      </w:r>
    </w:p>
    <w:bookmarkEnd w:id="48"/>
    <w:bookmarkStart w:name="z54" w:id="49"/>
    <w:p>
      <w:pPr>
        <w:spacing w:after="0"/>
        <w:ind w:left="0"/>
        <w:jc w:val="left"/>
      </w:pPr>
      <w:r>
        <w:rPr>
          <w:rFonts w:ascii="Times New Roman"/>
          <w:b/>
          <w:i w:val="false"/>
          <w:color w:val="000000"/>
        </w:rPr>
        <w:t xml:space="preserve"> Глава 2. Выплата денежного довольствия военнослужащему</w:t>
      </w:r>
    </w:p>
    <w:bookmarkEnd w:id="49"/>
    <w:bookmarkStart w:name="z55" w:id="50"/>
    <w:p>
      <w:pPr>
        <w:spacing w:after="0"/>
        <w:ind w:left="0"/>
        <w:jc w:val="left"/>
      </w:pPr>
      <w:r>
        <w:rPr>
          <w:rFonts w:ascii="Times New Roman"/>
          <w:b/>
          <w:i w:val="false"/>
          <w:color w:val="000000"/>
        </w:rPr>
        <w:t xml:space="preserve"> Параграф 1. Оклад по воинскому званию военнослужащего, кроме курсанта и военнослужащего, проходящего воинскую службу по призыву</w:t>
      </w:r>
    </w:p>
    <w:bookmarkEnd w:id="50"/>
    <w:bookmarkStart w:name="z56" w:id="51"/>
    <w:p>
      <w:pPr>
        <w:spacing w:after="0"/>
        <w:ind w:left="0"/>
        <w:jc w:val="both"/>
      </w:pPr>
      <w:r>
        <w:rPr>
          <w:rFonts w:ascii="Times New Roman"/>
          <w:b w:val="false"/>
          <w:i w:val="false"/>
          <w:color w:val="000000"/>
          <w:sz w:val="28"/>
        </w:rPr>
        <w:t>
      11. Военнослужащему оклад по воинскому званию выплачивается со дня подписания приказа о присвоении воинского звания. Подразделение по учету личного состава в трехдневный срок ознакомляет финансовый орган о присвоении воинского звания.</w:t>
      </w:r>
    </w:p>
    <w:bookmarkEnd w:id="51"/>
    <w:bookmarkStart w:name="z57" w:id="52"/>
    <w:p>
      <w:pPr>
        <w:spacing w:after="0"/>
        <w:ind w:left="0"/>
        <w:jc w:val="both"/>
      </w:pPr>
      <w:r>
        <w:rPr>
          <w:rFonts w:ascii="Times New Roman"/>
          <w:b w:val="false"/>
          <w:i w:val="false"/>
          <w:color w:val="000000"/>
          <w:sz w:val="28"/>
        </w:rPr>
        <w:t>
      12. Военнослужащему, впервые призванному на воинскую службу, оклад по воинскому званию выплачивается со дня издания приказа об убытии из местного органа военного управления к месту прохождения воинской службы.</w:t>
      </w:r>
    </w:p>
    <w:bookmarkEnd w:id="52"/>
    <w:bookmarkStart w:name="z58" w:id="53"/>
    <w:p>
      <w:pPr>
        <w:spacing w:after="0"/>
        <w:ind w:left="0"/>
        <w:jc w:val="both"/>
      </w:pPr>
      <w:r>
        <w:rPr>
          <w:rFonts w:ascii="Times New Roman"/>
          <w:b w:val="false"/>
          <w:i w:val="false"/>
          <w:color w:val="000000"/>
          <w:sz w:val="28"/>
        </w:rPr>
        <w:t>
      13. Военнослужащему, поступившему на воинскую службу по контракту, оклад по воинскому званию выплачивается со дня издания приказа о зачислении в списки личного состава воинской части (республиканского государственного учреждения).</w:t>
      </w:r>
    </w:p>
    <w:bookmarkEnd w:id="53"/>
    <w:bookmarkStart w:name="z59" w:id="54"/>
    <w:p>
      <w:pPr>
        <w:spacing w:after="0"/>
        <w:ind w:left="0"/>
        <w:jc w:val="both"/>
      </w:pPr>
      <w:r>
        <w:rPr>
          <w:rFonts w:ascii="Times New Roman"/>
          <w:b w:val="false"/>
          <w:i w:val="false"/>
          <w:color w:val="000000"/>
          <w:sz w:val="28"/>
        </w:rPr>
        <w:t xml:space="preserve">
      14. Военнослужащему, поступившему переводом на воинскую службу из правоохранительных и специальных государственных органов, оклад по воинскому званию выплачивается на основании приказа о присвоении воинского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о воинской службе.</w:t>
      </w:r>
    </w:p>
    <w:bookmarkEnd w:id="54"/>
    <w:bookmarkStart w:name="z60" w:id="55"/>
    <w:p>
      <w:pPr>
        <w:spacing w:after="0"/>
        <w:ind w:left="0"/>
        <w:jc w:val="left"/>
      </w:pPr>
      <w:r>
        <w:rPr>
          <w:rFonts w:ascii="Times New Roman"/>
          <w:b/>
          <w:i w:val="false"/>
          <w:color w:val="000000"/>
        </w:rPr>
        <w:t xml:space="preserve"> Параграф 2. Должностной оклад военнослужащего офицерского состава</w:t>
      </w:r>
    </w:p>
    <w:bookmarkEnd w:id="55"/>
    <w:bookmarkStart w:name="z61" w:id="56"/>
    <w:p>
      <w:pPr>
        <w:spacing w:after="0"/>
        <w:ind w:left="0"/>
        <w:jc w:val="both"/>
      </w:pPr>
      <w:r>
        <w:rPr>
          <w:rFonts w:ascii="Times New Roman"/>
          <w:b w:val="false"/>
          <w:i w:val="false"/>
          <w:color w:val="000000"/>
          <w:sz w:val="28"/>
        </w:rPr>
        <w:t>
      15. При повышении должностного оклада в связи с увеличением стажа службы расчет должностного оклада производится пропорционально со дня повышения должностного оклада.</w:t>
      </w:r>
    </w:p>
    <w:bookmarkEnd w:id="56"/>
    <w:bookmarkStart w:name="z62" w:id="57"/>
    <w:p>
      <w:pPr>
        <w:spacing w:after="0"/>
        <w:ind w:left="0"/>
        <w:jc w:val="both"/>
      </w:pPr>
      <w:r>
        <w:rPr>
          <w:rFonts w:ascii="Times New Roman"/>
          <w:b w:val="false"/>
          <w:i w:val="false"/>
          <w:color w:val="000000"/>
          <w:sz w:val="28"/>
        </w:rPr>
        <w:t>
      16. Офицеру, окончившему военное учебное заведение, со дня присвоения офицерского звания до дня принятия дел и должности выплачивается должностной оклад по должности командира взвода.</w:t>
      </w:r>
    </w:p>
    <w:bookmarkEnd w:id="57"/>
    <w:bookmarkStart w:name="z63" w:id="58"/>
    <w:p>
      <w:pPr>
        <w:spacing w:after="0"/>
        <w:ind w:left="0"/>
        <w:jc w:val="both"/>
      </w:pPr>
      <w:r>
        <w:rPr>
          <w:rFonts w:ascii="Times New Roman"/>
          <w:b w:val="false"/>
          <w:i w:val="false"/>
          <w:color w:val="000000"/>
          <w:sz w:val="28"/>
        </w:rPr>
        <w:t>
      17. Офицеру, впервые призванному на воинскую службу, со дня убытия из местного органа военного управления к месту прохождения воинской службы до дня принятия дел и должности должностной оклад выплачивается по должности командира взвода.</w:t>
      </w:r>
    </w:p>
    <w:bookmarkEnd w:id="58"/>
    <w:bookmarkStart w:name="z64" w:id="59"/>
    <w:p>
      <w:pPr>
        <w:spacing w:after="0"/>
        <w:ind w:left="0"/>
        <w:jc w:val="both"/>
      </w:pPr>
      <w:r>
        <w:rPr>
          <w:rFonts w:ascii="Times New Roman"/>
          <w:b w:val="false"/>
          <w:i w:val="false"/>
          <w:color w:val="000000"/>
          <w:sz w:val="28"/>
        </w:rPr>
        <w:t>
      18. Офицеру, поступившему на воинскую службу по контракту, со дня издания приказа о назначении на должность и зачислении в списки личного состава воинской части до принятия дел и должности должностной оклад выплачивается по должности командира взвода.</w:t>
      </w:r>
    </w:p>
    <w:bookmarkEnd w:id="59"/>
    <w:bookmarkStart w:name="z65" w:id="60"/>
    <w:p>
      <w:pPr>
        <w:spacing w:after="0"/>
        <w:ind w:left="0"/>
        <w:jc w:val="both"/>
      </w:pPr>
      <w:r>
        <w:rPr>
          <w:rFonts w:ascii="Times New Roman"/>
          <w:b w:val="false"/>
          <w:i w:val="false"/>
          <w:color w:val="000000"/>
          <w:sz w:val="28"/>
        </w:rPr>
        <w:t>
      19. При назначении офицера на должность, в том числе по окончании военного учебного заведения и после определения на воинскую службу из запаса, должностной оклад по занимаемой воинской должности выплачивается на основании приказа о вступлении в должность со дня принятия дел и должности.</w:t>
      </w:r>
    </w:p>
    <w:bookmarkEnd w:id="60"/>
    <w:bookmarkStart w:name="z66" w:id="61"/>
    <w:p>
      <w:pPr>
        <w:spacing w:after="0"/>
        <w:ind w:left="0"/>
        <w:jc w:val="both"/>
      </w:pPr>
      <w:r>
        <w:rPr>
          <w:rFonts w:ascii="Times New Roman"/>
          <w:b w:val="false"/>
          <w:i w:val="false"/>
          <w:color w:val="000000"/>
          <w:sz w:val="28"/>
        </w:rPr>
        <w:t>
      20. Сотрудникам правоохранительных и специальных государственных органов, поступившим на воинскую службу по контракту в порядке перевода, должностной оклад выплачивается на основании приказа о назначении на должность и зачислении в списки личного состава воинской части.</w:t>
      </w:r>
    </w:p>
    <w:bookmarkEnd w:id="61"/>
    <w:bookmarkStart w:name="z67" w:id="62"/>
    <w:p>
      <w:pPr>
        <w:spacing w:after="0"/>
        <w:ind w:left="0"/>
        <w:jc w:val="left"/>
      </w:pPr>
      <w:r>
        <w:rPr>
          <w:rFonts w:ascii="Times New Roman"/>
          <w:b/>
          <w:i w:val="false"/>
          <w:color w:val="000000"/>
        </w:rPr>
        <w:t xml:space="preserve"> Параграф 3. Должностной оклад военнослужащего, проходящего воинскую службу по контракту на должности рядового и сержантского состава</w:t>
      </w:r>
    </w:p>
    <w:bookmarkEnd w:id="62"/>
    <w:bookmarkStart w:name="z68" w:id="63"/>
    <w:p>
      <w:pPr>
        <w:spacing w:after="0"/>
        <w:ind w:left="0"/>
        <w:jc w:val="both"/>
      </w:pPr>
      <w:r>
        <w:rPr>
          <w:rFonts w:ascii="Times New Roman"/>
          <w:b w:val="false"/>
          <w:i w:val="false"/>
          <w:color w:val="000000"/>
          <w:sz w:val="28"/>
        </w:rPr>
        <w:t>
      21. При повышении должностного оклада в связи с увеличением стажа службы расчет должностного оклада производится пропорционально со дня повышения должностного оклада.</w:t>
      </w:r>
    </w:p>
    <w:bookmarkEnd w:id="63"/>
    <w:bookmarkStart w:name="z69" w:id="64"/>
    <w:p>
      <w:pPr>
        <w:spacing w:after="0"/>
        <w:ind w:left="0"/>
        <w:jc w:val="both"/>
      </w:pPr>
      <w:r>
        <w:rPr>
          <w:rFonts w:ascii="Times New Roman"/>
          <w:b w:val="false"/>
          <w:i w:val="false"/>
          <w:color w:val="000000"/>
          <w:sz w:val="28"/>
        </w:rPr>
        <w:t>
      22. Военнослужащему, назначенному на должность рядового и сержантского состава, должностной оклад выплачивается на основании приказа командира (начальника) о вступлении в должность со дня принятия дел и должности.</w:t>
      </w:r>
    </w:p>
    <w:bookmarkEnd w:id="64"/>
    <w:bookmarkStart w:name="z70" w:id="65"/>
    <w:p>
      <w:pPr>
        <w:spacing w:after="0"/>
        <w:ind w:left="0"/>
        <w:jc w:val="both"/>
      </w:pPr>
      <w:r>
        <w:rPr>
          <w:rFonts w:ascii="Times New Roman"/>
          <w:b w:val="false"/>
          <w:i w:val="false"/>
          <w:color w:val="000000"/>
          <w:sz w:val="28"/>
        </w:rPr>
        <w:t>
      До принятия дел и должности выплачивается:</w:t>
      </w:r>
    </w:p>
    <w:bookmarkEnd w:id="65"/>
    <w:bookmarkStart w:name="z71" w:id="66"/>
    <w:p>
      <w:pPr>
        <w:spacing w:after="0"/>
        <w:ind w:left="0"/>
        <w:jc w:val="both"/>
      </w:pPr>
      <w:r>
        <w:rPr>
          <w:rFonts w:ascii="Times New Roman"/>
          <w:b w:val="false"/>
          <w:i w:val="false"/>
          <w:color w:val="000000"/>
          <w:sz w:val="28"/>
        </w:rPr>
        <w:t>
      1) военнослужащему, принятому и назначенному на должность рядового и сержантского состава по окончанию воинской службы по призыву – должностной оклад по 1 категории должности, установленной Системой оплаты труда;</w:t>
      </w:r>
    </w:p>
    <w:bookmarkEnd w:id="66"/>
    <w:bookmarkStart w:name="z72" w:id="67"/>
    <w:p>
      <w:pPr>
        <w:spacing w:after="0"/>
        <w:ind w:left="0"/>
        <w:jc w:val="both"/>
      </w:pPr>
      <w:r>
        <w:rPr>
          <w:rFonts w:ascii="Times New Roman"/>
          <w:b w:val="false"/>
          <w:i w:val="false"/>
          <w:color w:val="000000"/>
          <w:sz w:val="28"/>
        </w:rPr>
        <w:t>
      2) военнослужащему, принятому и назначенному на должность рядового и сержантского состава по окончанию военного среднего специального учебного заведения – должностной оклад по 2 категории должности, установленной Системой оплаты труда;</w:t>
      </w:r>
    </w:p>
    <w:bookmarkEnd w:id="67"/>
    <w:bookmarkStart w:name="z73" w:id="68"/>
    <w:p>
      <w:pPr>
        <w:spacing w:after="0"/>
        <w:ind w:left="0"/>
        <w:jc w:val="both"/>
      </w:pPr>
      <w:r>
        <w:rPr>
          <w:rFonts w:ascii="Times New Roman"/>
          <w:b w:val="false"/>
          <w:i w:val="false"/>
          <w:color w:val="000000"/>
          <w:sz w:val="28"/>
        </w:rPr>
        <w:t>
      3) военнослужащему, поступившему на воинскую службу по контракту на должность рядового и сержантского состава, со дня издания приказа командира (начальника) о включении в списки личного состава воинской части – должностной оклад по 1 категории должности, установленной Системой оплаты труда.</w:t>
      </w:r>
    </w:p>
    <w:bookmarkEnd w:id="68"/>
    <w:bookmarkStart w:name="z74" w:id="69"/>
    <w:p>
      <w:pPr>
        <w:spacing w:after="0"/>
        <w:ind w:left="0"/>
        <w:jc w:val="both"/>
      </w:pPr>
      <w:r>
        <w:rPr>
          <w:rFonts w:ascii="Times New Roman"/>
          <w:b w:val="false"/>
          <w:i w:val="false"/>
          <w:color w:val="000000"/>
          <w:sz w:val="28"/>
        </w:rPr>
        <w:t>
      23. При перемещении военнослужащего, проходящего воинскую службу по контракту на должности рядового и сержантского состава с одной должности на другую, оклад по новой должности выплачивается на основании приказа командира (начальника) о вступлении в должность со дня принятия дел и должности.</w:t>
      </w:r>
    </w:p>
    <w:bookmarkEnd w:id="69"/>
    <w:bookmarkStart w:name="z75" w:id="70"/>
    <w:p>
      <w:pPr>
        <w:spacing w:after="0"/>
        <w:ind w:left="0"/>
        <w:jc w:val="both"/>
      </w:pPr>
      <w:r>
        <w:rPr>
          <w:rFonts w:ascii="Times New Roman"/>
          <w:b w:val="false"/>
          <w:i w:val="false"/>
          <w:color w:val="000000"/>
          <w:sz w:val="28"/>
        </w:rPr>
        <w:t>
      24. Военнослужащему, проходящему воинскую службу по контракту на должности рядового и сержантского состава, на которого командиром (начальником) на основании приказа возложено временное исполнение обязанностей по вакантной должности офицерского состава выплачивается должностной оклад со дня вступления в должность и принятия им дел и должности.</w:t>
      </w:r>
    </w:p>
    <w:bookmarkEnd w:id="70"/>
    <w:bookmarkStart w:name="z76" w:id="71"/>
    <w:p>
      <w:pPr>
        <w:spacing w:after="0"/>
        <w:ind w:left="0"/>
        <w:jc w:val="left"/>
      </w:pPr>
      <w:r>
        <w:rPr>
          <w:rFonts w:ascii="Times New Roman"/>
          <w:b/>
          <w:i w:val="false"/>
          <w:color w:val="000000"/>
        </w:rPr>
        <w:t xml:space="preserve"> Параграф 4. Должностной оклад военнослужащего, проходящего воинскую службу по призыву</w:t>
      </w:r>
    </w:p>
    <w:bookmarkEnd w:id="71"/>
    <w:bookmarkStart w:name="z77" w:id="72"/>
    <w:p>
      <w:pPr>
        <w:spacing w:after="0"/>
        <w:ind w:left="0"/>
        <w:jc w:val="both"/>
      </w:pPr>
      <w:r>
        <w:rPr>
          <w:rFonts w:ascii="Times New Roman"/>
          <w:b w:val="false"/>
          <w:i w:val="false"/>
          <w:color w:val="000000"/>
          <w:sz w:val="28"/>
        </w:rPr>
        <w:t>
      25. Лицу, призванному на срочную воинскую службу, со дня издания приказа соответствующего командира (начальника) об убытии из местного органа военного управления к месту прохождения воинской службы до назначения на должность выплачивается должностной оклад по 1 тарифному разряду, установленный Системой оплаты труда.</w:t>
      </w:r>
    </w:p>
    <w:bookmarkEnd w:id="72"/>
    <w:bookmarkStart w:name="z78" w:id="73"/>
    <w:p>
      <w:pPr>
        <w:spacing w:after="0"/>
        <w:ind w:left="0"/>
        <w:jc w:val="both"/>
      </w:pPr>
      <w:r>
        <w:rPr>
          <w:rFonts w:ascii="Times New Roman"/>
          <w:b w:val="false"/>
          <w:i w:val="false"/>
          <w:color w:val="000000"/>
          <w:sz w:val="28"/>
        </w:rPr>
        <w:t>
      26. При перемещении военнослужащего, проходящего воинскую службу по призыву с одной должности на другую, оклад по новой должности выплачивается со дня издания приказа о назначении на должность.</w:t>
      </w:r>
    </w:p>
    <w:bookmarkEnd w:id="73"/>
    <w:bookmarkStart w:name="z79" w:id="74"/>
    <w:p>
      <w:pPr>
        <w:spacing w:after="0"/>
        <w:ind w:left="0"/>
        <w:jc w:val="left"/>
      </w:pPr>
      <w:r>
        <w:rPr>
          <w:rFonts w:ascii="Times New Roman"/>
          <w:b/>
          <w:i w:val="false"/>
          <w:color w:val="000000"/>
        </w:rPr>
        <w:t xml:space="preserve"> Параграф 5. Должностной оклад (стипендия) курсанта, магистранта и докторанта, обучающегося в военном учебном заведении Республики Казахстан и иностранном военном учебном заведении</w:t>
      </w:r>
    </w:p>
    <w:bookmarkEnd w:id="74"/>
    <w:bookmarkStart w:name="z80" w:id="75"/>
    <w:p>
      <w:pPr>
        <w:spacing w:after="0"/>
        <w:ind w:left="0"/>
        <w:jc w:val="both"/>
      </w:pPr>
      <w:r>
        <w:rPr>
          <w:rFonts w:ascii="Times New Roman"/>
          <w:b w:val="false"/>
          <w:i w:val="false"/>
          <w:color w:val="000000"/>
          <w:sz w:val="28"/>
        </w:rPr>
        <w:t>
      27. Курсанту, получающему должностной оклад в зависимости от курса обучения, переведенному на следующий курс, оклад по этому курсу обучения выплачивается со дня подписания приказа о переводе на следующий курс, но не ранее начала нового учебного года.</w:t>
      </w:r>
    </w:p>
    <w:bookmarkEnd w:id="75"/>
    <w:bookmarkStart w:name="z81" w:id="76"/>
    <w:p>
      <w:pPr>
        <w:spacing w:after="0"/>
        <w:ind w:left="0"/>
        <w:jc w:val="both"/>
      </w:pPr>
      <w:r>
        <w:rPr>
          <w:rFonts w:ascii="Times New Roman"/>
          <w:b w:val="false"/>
          <w:i w:val="false"/>
          <w:color w:val="000000"/>
          <w:sz w:val="28"/>
        </w:rPr>
        <w:t>
      28. Военнослужащему, обучающемуся в иностранных военных учебных заведениях, реализующих образовательные программы послевузовского образования, выплаты производятся в соответствии с международными договорами, соглашениями и контрактами.</w:t>
      </w:r>
    </w:p>
    <w:bookmarkEnd w:id="76"/>
    <w:bookmarkStart w:name="z82" w:id="77"/>
    <w:p>
      <w:pPr>
        <w:spacing w:after="0"/>
        <w:ind w:left="0"/>
        <w:jc w:val="both"/>
      </w:pPr>
      <w:r>
        <w:rPr>
          <w:rFonts w:ascii="Times New Roman"/>
          <w:b w:val="false"/>
          <w:i w:val="false"/>
          <w:color w:val="000000"/>
          <w:sz w:val="28"/>
        </w:rPr>
        <w:t>
      29. Военнослужащему, отчисленному из военного учебного заведения, со дня издания приказа об отчислении выплачивается:</w:t>
      </w:r>
    </w:p>
    <w:bookmarkEnd w:id="77"/>
    <w:bookmarkStart w:name="z83" w:id="78"/>
    <w:p>
      <w:pPr>
        <w:spacing w:after="0"/>
        <w:ind w:left="0"/>
        <w:jc w:val="both"/>
      </w:pPr>
      <w:r>
        <w:rPr>
          <w:rFonts w:ascii="Times New Roman"/>
          <w:b w:val="false"/>
          <w:i w:val="false"/>
          <w:color w:val="000000"/>
          <w:sz w:val="28"/>
        </w:rPr>
        <w:t>
      1) занимавшему перед зачислением в военное учебное заведение воинскую должность в воинской части (республиканского государственного учреждения) (кроме военнослужащего срочной службы, отчисленного за неуспеваемость и недисциплинированность), должностной оклад по последней штатной воинской должности, которую он занимал в воинской части (республиканском государственном учреждении) до зачисления на обучение;</w:t>
      </w:r>
    </w:p>
    <w:bookmarkEnd w:id="78"/>
    <w:bookmarkStart w:name="z84" w:id="79"/>
    <w:p>
      <w:pPr>
        <w:spacing w:after="0"/>
        <w:ind w:left="0"/>
        <w:jc w:val="both"/>
      </w:pPr>
      <w:r>
        <w:rPr>
          <w:rFonts w:ascii="Times New Roman"/>
          <w:b w:val="false"/>
          <w:i w:val="false"/>
          <w:color w:val="000000"/>
          <w:sz w:val="28"/>
        </w:rPr>
        <w:t>
      2) поступившему в военное учебное заведение в период прохождения им срочной воинской службы и отчисленному за неуспеваемость и недисциплинированность, оклад по 1 категории должности, установленный Системой оплаты труда.</w:t>
      </w:r>
    </w:p>
    <w:bookmarkEnd w:id="79"/>
    <w:bookmarkStart w:name="z85" w:id="80"/>
    <w:p>
      <w:pPr>
        <w:spacing w:after="0"/>
        <w:ind w:left="0"/>
        <w:jc w:val="left"/>
      </w:pPr>
      <w:r>
        <w:rPr>
          <w:rFonts w:ascii="Times New Roman"/>
          <w:b/>
          <w:i w:val="false"/>
          <w:color w:val="000000"/>
        </w:rPr>
        <w:t xml:space="preserve"> Параграф 6. Выплата денежного довольствия при временном исполнении обязанностей по воинской должности и в период пребывания в распоряжении</w:t>
      </w:r>
    </w:p>
    <w:bookmarkEnd w:id="80"/>
    <w:bookmarkStart w:name="z86" w:id="81"/>
    <w:p>
      <w:pPr>
        <w:spacing w:after="0"/>
        <w:ind w:left="0"/>
        <w:jc w:val="both"/>
      </w:pPr>
      <w:r>
        <w:rPr>
          <w:rFonts w:ascii="Times New Roman"/>
          <w:b w:val="false"/>
          <w:i w:val="false"/>
          <w:color w:val="000000"/>
          <w:sz w:val="28"/>
        </w:rPr>
        <w:t>
      30. Военнослужащему, на которого возложено временное исполнение обязанностей по вакантной воинской должности должностным лицом, имеющим право назначения на эту воинскую должность, со дня издания приказа о принятии дел и должности выплачивается должностной оклад по воинской должности, к исполнению обязанностей которой он временно допущен.</w:t>
      </w:r>
    </w:p>
    <w:bookmarkEnd w:id="81"/>
    <w:bookmarkStart w:name="z87" w:id="82"/>
    <w:p>
      <w:pPr>
        <w:spacing w:after="0"/>
        <w:ind w:left="0"/>
        <w:jc w:val="both"/>
      </w:pPr>
      <w:r>
        <w:rPr>
          <w:rFonts w:ascii="Times New Roman"/>
          <w:b w:val="false"/>
          <w:i w:val="false"/>
          <w:color w:val="000000"/>
          <w:sz w:val="28"/>
        </w:rPr>
        <w:t>
      На вакантные воинские должности могут быть временно назначены граждане в порядке, определяемом первым руководителем уполномоченного органа. При этом должностной оклад лицам гражданского персонала устанавливается согласно занимаемой воинской должности.</w:t>
      </w:r>
    </w:p>
    <w:bookmarkEnd w:id="82"/>
    <w:bookmarkStart w:name="z88" w:id="83"/>
    <w:p>
      <w:pPr>
        <w:spacing w:after="0"/>
        <w:ind w:left="0"/>
        <w:jc w:val="both"/>
      </w:pPr>
      <w:r>
        <w:rPr>
          <w:rFonts w:ascii="Times New Roman"/>
          <w:b w:val="false"/>
          <w:i w:val="false"/>
          <w:color w:val="000000"/>
          <w:sz w:val="28"/>
        </w:rPr>
        <w:t>
      При временном исполнение обязанностей по не вакантной воинской должности, без освобождения военнослужащего от занимаемой воинской должности, должностной оклад выплачивается по занимаемой воинской должности.</w:t>
      </w:r>
    </w:p>
    <w:bookmarkEnd w:id="83"/>
    <w:bookmarkStart w:name="z89" w:id="84"/>
    <w:p>
      <w:pPr>
        <w:spacing w:after="0"/>
        <w:ind w:left="0"/>
        <w:jc w:val="both"/>
      </w:pPr>
      <w:r>
        <w:rPr>
          <w:rFonts w:ascii="Times New Roman"/>
          <w:b w:val="false"/>
          <w:i w:val="false"/>
          <w:color w:val="000000"/>
          <w:sz w:val="28"/>
        </w:rPr>
        <w:t>
      31. Военнослужащему со дня зачисления в распоряжение командира (начальника) выплата денежного довольствия по последней занимаемой воинской должности сохраняется в течение сроков:</w:t>
      </w:r>
    </w:p>
    <w:bookmarkEnd w:id="84"/>
    <w:bookmarkStart w:name="z90" w:id="85"/>
    <w:p>
      <w:pPr>
        <w:spacing w:after="0"/>
        <w:ind w:left="0"/>
        <w:jc w:val="both"/>
      </w:pPr>
      <w:r>
        <w:rPr>
          <w:rFonts w:ascii="Times New Roman"/>
          <w:b w:val="false"/>
          <w:i w:val="false"/>
          <w:color w:val="000000"/>
          <w:sz w:val="28"/>
        </w:rPr>
        <w:t>
      1) при назначении его на другую должность – 2-х месяцев;</w:t>
      </w:r>
    </w:p>
    <w:bookmarkEnd w:id="85"/>
    <w:bookmarkStart w:name="z91" w:id="86"/>
    <w:p>
      <w:pPr>
        <w:spacing w:after="0"/>
        <w:ind w:left="0"/>
        <w:jc w:val="both"/>
      </w:pPr>
      <w:r>
        <w:rPr>
          <w:rFonts w:ascii="Times New Roman"/>
          <w:b w:val="false"/>
          <w:i w:val="false"/>
          <w:color w:val="000000"/>
          <w:sz w:val="28"/>
        </w:rPr>
        <w:t>
      2) в связи с проведением организационно-штатных мероприятий – 3-х месяцев.</w:t>
      </w:r>
    </w:p>
    <w:bookmarkEnd w:id="86"/>
    <w:bookmarkStart w:name="z92" w:id="87"/>
    <w:p>
      <w:pPr>
        <w:spacing w:after="0"/>
        <w:ind w:left="0"/>
        <w:jc w:val="both"/>
      </w:pPr>
      <w:r>
        <w:rPr>
          <w:rFonts w:ascii="Times New Roman"/>
          <w:b w:val="false"/>
          <w:i w:val="false"/>
          <w:color w:val="000000"/>
          <w:sz w:val="28"/>
        </w:rPr>
        <w:t>
      Военнослужащему в период нахождения в распоряжении командира (начальника) в связи с вынесением в отношении него постановления о квалификации деяния подозреваемого либо применения меры пресечения по уголовному делу о преступлении до вынесения окончательного решения по уголовному делу, выплата денежного довольствия приостанавливается.</w:t>
      </w:r>
    </w:p>
    <w:bookmarkEnd w:id="87"/>
    <w:bookmarkStart w:name="z93" w:id="88"/>
    <w:p>
      <w:pPr>
        <w:spacing w:after="0"/>
        <w:ind w:left="0"/>
        <w:jc w:val="both"/>
      </w:pPr>
      <w:r>
        <w:rPr>
          <w:rFonts w:ascii="Times New Roman"/>
          <w:b w:val="false"/>
          <w:i w:val="false"/>
          <w:color w:val="000000"/>
          <w:sz w:val="28"/>
        </w:rPr>
        <w:t>
      32. При определении права на получение денежного довольствия в срок состояния в распоряжении не засчитываются периоды нахождения военнослужащего в ежегодных основных отпусках, на лечении в военно-медицинских (медицинских) учреждениях.</w:t>
      </w:r>
    </w:p>
    <w:bookmarkEnd w:id="88"/>
    <w:bookmarkStart w:name="z94" w:id="89"/>
    <w:p>
      <w:pPr>
        <w:spacing w:after="0"/>
        <w:ind w:left="0"/>
        <w:jc w:val="both"/>
      </w:pPr>
      <w:r>
        <w:rPr>
          <w:rFonts w:ascii="Times New Roman"/>
          <w:b w:val="false"/>
          <w:i w:val="false"/>
          <w:color w:val="000000"/>
          <w:sz w:val="28"/>
        </w:rPr>
        <w:t>
      33. Военнослужащему за время нахождения в распоряжении в период выплаты должностного оклада сохраняется дополнительная оплата за проживание на территориях ядерного испытания на Семипалатинском ядерном полигоне или применение коэффициентов за проживание в зонах экологического бедствия в соответствии с требованиями Законов Республики Казахстан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и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при условии нахождения в распоряжении командира (начальника) в районах и местностях, в которых установлена указанная дополнительная оплата.</w:t>
      </w:r>
    </w:p>
    <w:bookmarkEnd w:id="89"/>
    <w:bookmarkStart w:name="z95" w:id="90"/>
    <w:p>
      <w:pPr>
        <w:spacing w:after="0"/>
        <w:ind w:left="0"/>
        <w:jc w:val="both"/>
      </w:pPr>
      <w:r>
        <w:rPr>
          <w:rFonts w:ascii="Times New Roman"/>
          <w:b w:val="false"/>
          <w:i w:val="false"/>
          <w:color w:val="000000"/>
          <w:sz w:val="28"/>
        </w:rPr>
        <w:t>
      34. Выплата военнослужащему денежного содержания и надбавки за классную квалификацию, получение которых было прекращено в связи с нахождением в распоряжении, возобновляется:</w:t>
      </w:r>
    </w:p>
    <w:bookmarkEnd w:id="90"/>
    <w:bookmarkStart w:name="z96" w:id="91"/>
    <w:p>
      <w:pPr>
        <w:spacing w:after="0"/>
        <w:ind w:left="0"/>
        <w:jc w:val="both"/>
      </w:pPr>
      <w:r>
        <w:rPr>
          <w:rFonts w:ascii="Times New Roman"/>
          <w:b w:val="false"/>
          <w:i w:val="false"/>
          <w:color w:val="000000"/>
          <w:sz w:val="28"/>
        </w:rPr>
        <w:t>
      1) назначенному на должность - со дня подписания приказа о назначении на должность, при этом за период со дня подписания приказа о назначении и до дня вступления в исполнение обязанностей по воинской должности выплачивается денежное довольствие по ранее занимаемым должностям;</w:t>
      </w:r>
    </w:p>
    <w:bookmarkEnd w:id="91"/>
    <w:bookmarkStart w:name="z97" w:id="92"/>
    <w:p>
      <w:pPr>
        <w:spacing w:after="0"/>
        <w:ind w:left="0"/>
        <w:jc w:val="both"/>
      </w:pPr>
      <w:r>
        <w:rPr>
          <w:rFonts w:ascii="Times New Roman"/>
          <w:b w:val="false"/>
          <w:i w:val="false"/>
          <w:color w:val="000000"/>
          <w:sz w:val="28"/>
        </w:rPr>
        <w:t>
      2) временно допущенному к исполнению обязанностей по вакантной воинской должности - со дня подписания приказа о допуске к временному исполнению обязанностей по воинской должности и до дня освобождения от исполнения обязанностей по воинской должности включительно;</w:t>
      </w:r>
    </w:p>
    <w:bookmarkEnd w:id="92"/>
    <w:bookmarkStart w:name="z98" w:id="93"/>
    <w:p>
      <w:pPr>
        <w:spacing w:after="0"/>
        <w:ind w:left="0"/>
        <w:jc w:val="both"/>
      </w:pPr>
      <w:r>
        <w:rPr>
          <w:rFonts w:ascii="Times New Roman"/>
          <w:b w:val="false"/>
          <w:i w:val="false"/>
          <w:color w:val="000000"/>
          <w:sz w:val="28"/>
        </w:rPr>
        <w:t>
      3) магистранту, докторанту, адъюнкту и военному врачу-резиденту, а также курсанту, зачисленному в военное учебное заведение на очное обучение - со дня подписания приказа о направлении на обучение;</w:t>
      </w:r>
    </w:p>
    <w:bookmarkEnd w:id="93"/>
    <w:bookmarkStart w:name="z250" w:id="94"/>
    <w:p>
      <w:pPr>
        <w:spacing w:after="0"/>
        <w:ind w:left="0"/>
        <w:jc w:val="both"/>
      </w:pPr>
      <w:r>
        <w:rPr>
          <w:rFonts w:ascii="Times New Roman"/>
          <w:b w:val="false"/>
          <w:i w:val="false"/>
          <w:color w:val="000000"/>
          <w:sz w:val="28"/>
        </w:rPr>
        <w:t>
      4) направленному на лечение - со дня направления, при этом денежное содержание и надбавка за классную квалификацию выплачивается по день возвращения к месту нахождения в распоряжении включительно, а убывшему в отпуск по болезни по решению военно-врачебной комиссии - по день окончания отпуска включительно;</w:t>
      </w:r>
    </w:p>
    <w:bookmarkEnd w:id="94"/>
    <w:bookmarkStart w:name="z251" w:id="95"/>
    <w:p>
      <w:pPr>
        <w:spacing w:after="0"/>
        <w:ind w:left="0"/>
        <w:jc w:val="both"/>
      </w:pPr>
      <w:r>
        <w:rPr>
          <w:rFonts w:ascii="Times New Roman"/>
          <w:b w:val="false"/>
          <w:i w:val="false"/>
          <w:color w:val="000000"/>
          <w:sz w:val="28"/>
        </w:rPr>
        <w:t>
      5) убывшему в ежегодный отпуск - со дня убытия в отпуск, при этом денежное содержание и надбавка за классную квалификацию выплачивается по день окончания отпуска включительно.</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35. Военнослужащему, в случае прекращения в отношении него уголовного преследования (уголовного дела) по реабилитирующим основаниям или вынесения судом оправдательного приговора, денежное довольствие выплачивается за время вынужденного нахождения в распоряжении командира (начальника).</w:t>
      </w:r>
    </w:p>
    <w:bookmarkEnd w:id="96"/>
    <w:bookmarkStart w:name="z100" w:id="97"/>
    <w:p>
      <w:pPr>
        <w:spacing w:after="0"/>
        <w:ind w:left="0"/>
        <w:jc w:val="both"/>
      </w:pPr>
      <w:r>
        <w:rPr>
          <w:rFonts w:ascii="Times New Roman"/>
          <w:b w:val="false"/>
          <w:i w:val="false"/>
          <w:color w:val="000000"/>
          <w:sz w:val="28"/>
        </w:rPr>
        <w:t>
      36. Военнослужащему, признанному приговором суда, вступившим в законную силу, виновным в совершении преступления, денежное довольствие за время нахождения в распоряжении командира (начальника) не выплачивается.</w:t>
      </w:r>
    </w:p>
    <w:bookmarkEnd w:id="97"/>
    <w:bookmarkStart w:name="z101" w:id="98"/>
    <w:p>
      <w:pPr>
        <w:spacing w:after="0"/>
        <w:ind w:left="0"/>
        <w:jc w:val="left"/>
      </w:pPr>
      <w:r>
        <w:rPr>
          <w:rFonts w:ascii="Times New Roman"/>
          <w:b/>
          <w:i w:val="false"/>
          <w:color w:val="000000"/>
        </w:rPr>
        <w:t xml:space="preserve"> Параграф 7. Выплата денежного довольствия в период болезни, нахождения в отпусках, а также в случае смерти военнослужащего</w:t>
      </w:r>
    </w:p>
    <w:bookmarkEnd w:id="98"/>
    <w:bookmarkStart w:name="z102" w:id="99"/>
    <w:p>
      <w:pPr>
        <w:spacing w:after="0"/>
        <w:ind w:left="0"/>
        <w:jc w:val="both"/>
      </w:pPr>
      <w:r>
        <w:rPr>
          <w:rFonts w:ascii="Times New Roman"/>
          <w:b w:val="false"/>
          <w:i w:val="false"/>
          <w:color w:val="000000"/>
          <w:sz w:val="28"/>
        </w:rPr>
        <w:t>
      37. За военнослужащим в период нахождения на лечении или в отпусках (за исключением нахождения в отпуске по беременности и родам, отпуске по уходу за ребенком до достижения им возраста трех лет) сохраняется денежное довольствие.</w:t>
      </w:r>
    </w:p>
    <w:bookmarkEnd w:id="99"/>
    <w:bookmarkStart w:name="z103" w:id="100"/>
    <w:p>
      <w:pPr>
        <w:spacing w:after="0"/>
        <w:ind w:left="0"/>
        <w:jc w:val="both"/>
      </w:pPr>
      <w:r>
        <w:rPr>
          <w:rFonts w:ascii="Times New Roman"/>
          <w:b w:val="false"/>
          <w:i w:val="false"/>
          <w:color w:val="000000"/>
          <w:sz w:val="28"/>
        </w:rPr>
        <w:t>
      38. В случае смерти военнослужащего, причитающееся денежное довольствие, выплачивается, до дня исключения его из списков личного состава части (республиканского государственного учреждения).</w:t>
      </w:r>
    </w:p>
    <w:bookmarkEnd w:id="100"/>
    <w:bookmarkStart w:name="z104" w:id="101"/>
    <w:p>
      <w:pPr>
        <w:spacing w:after="0"/>
        <w:ind w:left="0"/>
        <w:jc w:val="left"/>
      </w:pPr>
      <w:r>
        <w:rPr>
          <w:rFonts w:ascii="Times New Roman"/>
          <w:b/>
          <w:i w:val="false"/>
          <w:color w:val="000000"/>
        </w:rPr>
        <w:t xml:space="preserve"> Глава 3. Надбавки за особые условия прохождения службы военнослужащему органов внутренних дел</w:t>
      </w:r>
    </w:p>
    <w:bookmarkEnd w:id="101"/>
    <w:bookmarkStart w:name="z105" w:id="102"/>
    <w:p>
      <w:pPr>
        <w:spacing w:after="0"/>
        <w:ind w:left="0"/>
        <w:jc w:val="left"/>
      </w:pPr>
      <w:r>
        <w:rPr>
          <w:rFonts w:ascii="Times New Roman"/>
          <w:b/>
          <w:i w:val="false"/>
          <w:color w:val="000000"/>
        </w:rPr>
        <w:t xml:space="preserve"> Параграф 1. Порядок выплаты надбавок</w:t>
      </w:r>
    </w:p>
    <w:bookmarkEnd w:id="102"/>
    <w:bookmarkStart w:name="z106" w:id="103"/>
    <w:p>
      <w:pPr>
        <w:spacing w:after="0"/>
        <w:ind w:left="0"/>
        <w:jc w:val="both"/>
      </w:pPr>
      <w:r>
        <w:rPr>
          <w:rFonts w:ascii="Times New Roman"/>
          <w:b w:val="false"/>
          <w:i w:val="false"/>
          <w:color w:val="000000"/>
          <w:sz w:val="28"/>
        </w:rPr>
        <w:t>
      39. Военнослужащему, имеющему право на получение надбавки за особые условия прохождения службы, надбавка выплачивается к фактически получаемому должностному окладу по занимаемой воинской должности.</w:t>
      </w:r>
    </w:p>
    <w:bookmarkEnd w:id="103"/>
    <w:bookmarkStart w:name="z107" w:id="104"/>
    <w:p>
      <w:pPr>
        <w:spacing w:after="0"/>
        <w:ind w:left="0"/>
        <w:jc w:val="both"/>
      </w:pPr>
      <w:r>
        <w:rPr>
          <w:rFonts w:ascii="Times New Roman"/>
          <w:b w:val="false"/>
          <w:i w:val="false"/>
          <w:color w:val="000000"/>
          <w:sz w:val="28"/>
        </w:rPr>
        <w:t>
      40. Если надбавка причитается за неполный месяц, ее размер определяется пропорционально, исходя из фактического количества прослуженных календарных дней в данном месяце.</w:t>
      </w:r>
    </w:p>
    <w:bookmarkEnd w:id="104"/>
    <w:bookmarkStart w:name="z108" w:id="105"/>
    <w:p>
      <w:pPr>
        <w:spacing w:after="0"/>
        <w:ind w:left="0"/>
        <w:jc w:val="both"/>
      </w:pPr>
      <w:r>
        <w:rPr>
          <w:rFonts w:ascii="Times New Roman"/>
          <w:b w:val="false"/>
          <w:i w:val="false"/>
          <w:color w:val="000000"/>
          <w:sz w:val="28"/>
        </w:rPr>
        <w:t>
      41. Военнослужащему, имеющему право на получение по воинской должности надбавок, установленных Системой оплаты труда, временно убывшему из воинской части и подразделения с сохранением должности по месту службы, выплата надбавок сохраняется.</w:t>
      </w:r>
    </w:p>
    <w:bookmarkEnd w:id="105"/>
    <w:bookmarkStart w:name="z109" w:id="106"/>
    <w:p>
      <w:pPr>
        <w:spacing w:after="0"/>
        <w:ind w:left="0"/>
        <w:jc w:val="both"/>
      </w:pPr>
      <w:r>
        <w:rPr>
          <w:rFonts w:ascii="Times New Roman"/>
          <w:b w:val="false"/>
          <w:i w:val="false"/>
          <w:color w:val="000000"/>
          <w:sz w:val="28"/>
        </w:rPr>
        <w:t>
      42. Надбавка за особые условия службы выплачивается по месту воинской службы одновременно с выплатой денежного содержания за текущий месяц.</w:t>
      </w:r>
    </w:p>
    <w:bookmarkEnd w:id="106"/>
    <w:bookmarkStart w:name="z110" w:id="107"/>
    <w:p>
      <w:pPr>
        <w:spacing w:after="0"/>
        <w:ind w:left="0"/>
        <w:jc w:val="both"/>
      </w:pPr>
      <w:r>
        <w:rPr>
          <w:rFonts w:ascii="Times New Roman"/>
          <w:b w:val="false"/>
          <w:i w:val="false"/>
          <w:color w:val="000000"/>
          <w:sz w:val="28"/>
        </w:rPr>
        <w:t>
      43. Военнослужащему, допущенному в установленном порядке к временному исполнению обязанностей воинской должности, по которой предусмотрена выплата надбавки, надбавка выплачивается в соответствии с настоящими Правилами.</w:t>
      </w:r>
    </w:p>
    <w:bookmarkEnd w:id="107"/>
    <w:bookmarkStart w:name="z111" w:id="108"/>
    <w:p>
      <w:pPr>
        <w:spacing w:after="0"/>
        <w:ind w:left="0"/>
        <w:jc w:val="both"/>
      </w:pPr>
      <w:r>
        <w:rPr>
          <w:rFonts w:ascii="Times New Roman"/>
          <w:b w:val="false"/>
          <w:i w:val="false"/>
          <w:color w:val="000000"/>
          <w:sz w:val="28"/>
        </w:rPr>
        <w:t>
      44. Военнослужащему, получающему надбавку за особые условия службы, допущенному к временному исполнению обязанностей по вакантной воинской должности, по которой выплата надбавки за особые условия службы не предусмотрена, за период временного исполнения обязанностей по воинской должности надбавка за особые условия службы не выплачивается.</w:t>
      </w:r>
    </w:p>
    <w:bookmarkEnd w:id="108"/>
    <w:bookmarkStart w:name="z112" w:id="109"/>
    <w:p>
      <w:pPr>
        <w:spacing w:after="0"/>
        <w:ind w:left="0"/>
        <w:jc w:val="both"/>
      </w:pPr>
      <w:r>
        <w:rPr>
          <w:rFonts w:ascii="Times New Roman"/>
          <w:b w:val="false"/>
          <w:i w:val="false"/>
          <w:color w:val="000000"/>
          <w:sz w:val="28"/>
        </w:rPr>
        <w:t>
      45. Надбавки за особые условия службы выплачиваются военнослужащему со дня принятия дел и должности в размере согласно перечню должностей, установленных Системой оплаты труда и приказом Министра внутренних дел Республики Казахстан от 29 декабря 2017 года № 179 дсп "Об утверждении Перечней должностей военнослужащих и сотрудников подразделений специального назначения Национальной гвардии и органов внутренних дел Республики Казахстан, функций которых связаны с непосредственным участием в пресечении и локализации актов экстремизма и терроризма, массовых беспорядков и других особо опасных преступлений, а также должностей сотрудников и военнослужащих органов внутренних дел Республики Казахстан, которым устанавливаются надбавки за особые условия прохождения службы".</w:t>
      </w:r>
    </w:p>
    <w:bookmarkEnd w:id="109"/>
    <w:bookmarkStart w:name="z113" w:id="110"/>
    <w:p>
      <w:pPr>
        <w:spacing w:after="0"/>
        <w:ind w:left="0"/>
        <w:jc w:val="both"/>
      </w:pPr>
      <w:r>
        <w:rPr>
          <w:rFonts w:ascii="Times New Roman"/>
          <w:b w:val="false"/>
          <w:i w:val="false"/>
          <w:color w:val="000000"/>
          <w:sz w:val="28"/>
        </w:rPr>
        <w:t xml:space="preserve">
      46. За военнослужащими сохраняется выплата надбавок за время нахождения на лечении, служебной командировке, в отпусках (за исключением находящихся в дополнительных отпусках без сохранения денежного довольствия, нахождения в отпуске по беременности и родам, отпуске по уходу за ребенком до достижения им возраста трех лет), а также нахождения в распоряжении командира (начальника)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p>
    <w:bookmarkEnd w:id="110"/>
    <w:bookmarkStart w:name="z114" w:id="111"/>
    <w:p>
      <w:pPr>
        <w:spacing w:after="0"/>
        <w:ind w:left="0"/>
        <w:jc w:val="left"/>
      </w:pPr>
      <w:r>
        <w:rPr>
          <w:rFonts w:ascii="Times New Roman"/>
          <w:b/>
          <w:i w:val="false"/>
          <w:color w:val="000000"/>
        </w:rPr>
        <w:t xml:space="preserve"> Параграф 2. Надбавка за классную квалификацию</w:t>
      </w:r>
    </w:p>
    <w:bookmarkEnd w:id="111"/>
    <w:bookmarkStart w:name="z115" w:id="112"/>
    <w:p>
      <w:pPr>
        <w:spacing w:after="0"/>
        <w:ind w:left="0"/>
        <w:jc w:val="both"/>
      </w:pPr>
      <w:r>
        <w:rPr>
          <w:rFonts w:ascii="Times New Roman"/>
          <w:b w:val="false"/>
          <w:i w:val="false"/>
          <w:color w:val="000000"/>
          <w:sz w:val="28"/>
        </w:rPr>
        <w:t xml:space="preserve">
      47. Надбавка выплачивается военнослужащему со дня присвоения, повышения, подтверждения, снижения и сохранения классной квалификации к фактически получаемым должностным окладам по основной или временно исполняемой должности на основании приказа должностных лиц,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16 марта 2018 года № 208 "Об утверждении Правил присвоения, повышения, подтверждения, сохранения снижения и снятия классной квалификации сотрудников и военнослужащих органов внутренних дел" (зарегистрирован в Министерстве юстиции Республики Казахстан № 16731).</w:t>
      </w:r>
    </w:p>
    <w:bookmarkEnd w:id="112"/>
    <w:bookmarkStart w:name="z252" w:id="113"/>
    <w:p>
      <w:pPr>
        <w:spacing w:after="0"/>
        <w:ind w:left="0"/>
        <w:jc w:val="both"/>
      </w:pPr>
      <w:r>
        <w:rPr>
          <w:rFonts w:ascii="Times New Roman"/>
          <w:b w:val="false"/>
          <w:i w:val="false"/>
          <w:color w:val="000000"/>
          <w:sz w:val="28"/>
        </w:rPr>
        <w:t>
      47-1. Военнослужащему, проходящему воинскую службу на должности, соответствующей летной военно-учетной специальности и военнослужащему, проходящему воинскую службу на должности авиационного наземного специалиста по обслуживанию авиационной техники, надбавка выплачивается со дня присвоения, повышения, подтверждения, снижения и сохранения классной квалификации к фактически получаемому должностному окладу на основании приказа должностных лиц, определенных Инструкцией о присвоении (подтверждении и снижении) классной квалификации авиационного персонала государственной авиации Республики Казахстан, утвержденной согласно подпункту 267) пункта 15 Положения о министерстве обороны Республики Казахстан, утвержденного постановлением Правительства Республики Казахстан от 2 июня 2022 года № 357.</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47-1 в соответствии с приказом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48. Надбавка за классную квалификацию выплачивается по месту воинской службы одновременно с выплатой денежного содержания за текущий месяц.</w:t>
      </w:r>
    </w:p>
    <w:bookmarkEnd w:id="114"/>
    <w:bookmarkStart w:name="z117" w:id="115"/>
    <w:p>
      <w:pPr>
        <w:spacing w:after="0"/>
        <w:ind w:left="0"/>
        <w:jc w:val="left"/>
      </w:pPr>
      <w:r>
        <w:rPr>
          <w:rFonts w:ascii="Times New Roman"/>
          <w:b/>
          <w:i w:val="false"/>
          <w:color w:val="000000"/>
        </w:rPr>
        <w:t xml:space="preserve"> Параграф 3. Надбавка за особые условия прохождения службы военнослужащему, проходящему воинскую службу по контракту на должности, соответствующей летной военно-учетной специальности</w:t>
      </w:r>
    </w:p>
    <w:bookmarkEnd w:id="115"/>
    <w:bookmarkStart w:name="z118" w:id="116"/>
    <w:p>
      <w:pPr>
        <w:spacing w:after="0"/>
        <w:ind w:left="0"/>
        <w:jc w:val="both"/>
      </w:pPr>
      <w:r>
        <w:rPr>
          <w:rFonts w:ascii="Times New Roman"/>
          <w:b w:val="false"/>
          <w:i w:val="false"/>
          <w:color w:val="000000"/>
          <w:sz w:val="28"/>
        </w:rPr>
        <w:t>
      49. Военнослужащему, проходящему воинскую службу на должности, соответствующей летной военно-учетной специальности, надбавка за особые условия службы выплачивается одновременно с выплатой денежного довольствия на основании приказа соответствующего командира о допуске данного военнослужащего к полетам и установлении надбавки за особые условия службы.</w:t>
      </w:r>
    </w:p>
    <w:bookmarkEnd w:id="116"/>
    <w:bookmarkStart w:name="z119" w:id="117"/>
    <w:p>
      <w:pPr>
        <w:spacing w:after="0"/>
        <w:ind w:left="0"/>
        <w:jc w:val="both"/>
      </w:pPr>
      <w:r>
        <w:rPr>
          <w:rFonts w:ascii="Times New Roman"/>
          <w:b w:val="false"/>
          <w:i w:val="false"/>
          <w:color w:val="000000"/>
          <w:sz w:val="28"/>
        </w:rPr>
        <w:t>
      50. Выплата надбавки в размере 50 процентов от должностного оклада военнослужащему производится ежемесячно со дня установления надбавки, но не ранее дня, указанного в приказе, или дня подписания приказа об установлении надбавки, если дата установления надбавки в приказе не указана.</w:t>
      </w:r>
    </w:p>
    <w:bookmarkEnd w:id="117"/>
    <w:bookmarkStart w:name="z120" w:id="118"/>
    <w:p>
      <w:pPr>
        <w:spacing w:after="0"/>
        <w:ind w:left="0"/>
        <w:jc w:val="both"/>
      </w:pPr>
      <w:r>
        <w:rPr>
          <w:rFonts w:ascii="Times New Roman"/>
          <w:b w:val="false"/>
          <w:i w:val="false"/>
          <w:color w:val="000000"/>
          <w:sz w:val="28"/>
        </w:rPr>
        <w:t>
      51. При нахождении военнослужащего в отпуске, на лечении или в командировке, в том числе на обучении без освобождения от занимаемой должности выплата надбавки не прекращается.</w:t>
      </w:r>
    </w:p>
    <w:bookmarkEnd w:id="118"/>
    <w:bookmarkStart w:name="z121" w:id="119"/>
    <w:p>
      <w:pPr>
        <w:spacing w:after="0"/>
        <w:ind w:left="0"/>
        <w:jc w:val="both"/>
      </w:pPr>
      <w:r>
        <w:rPr>
          <w:rFonts w:ascii="Times New Roman"/>
          <w:b w:val="false"/>
          <w:i w:val="false"/>
          <w:color w:val="000000"/>
          <w:sz w:val="28"/>
        </w:rPr>
        <w:t>
      52. Военнослужащему, отстраненному от летной работы без освобождения от занимаемой должности, надбавка выплачивается до дня подписания приказа командира об отстранении от летной работы в соответствии с настоящими Правилами.</w:t>
      </w:r>
    </w:p>
    <w:bookmarkEnd w:id="119"/>
    <w:bookmarkStart w:name="z122" w:id="120"/>
    <w:p>
      <w:pPr>
        <w:spacing w:after="0"/>
        <w:ind w:left="0"/>
        <w:jc w:val="both"/>
      </w:pPr>
      <w:r>
        <w:rPr>
          <w:rFonts w:ascii="Times New Roman"/>
          <w:b w:val="false"/>
          <w:i w:val="false"/>
          <w:color w:val="000000"/>
          <w:sz w:val="28"/>
        </w:rPr>
        <w:t>
      53. Военнослужащему, получающему надбавку за особые условия службы, надбавка не выплачивается со дня освобождения от должности или допущенному к временному исполнению обязанностей по вакантной воинской должности, по которой выплата этой надбавки не установлена, за период временного исполнения обязанностей по воинской должности.</w:t>
      </w:r>
    </w:p>
    <w:bookmarkEnd w:id="120"/>
    <w:bookmarkStart w:name="z123" w:id="121"/>
    <w:p>
      <w:pPr>
        <w:spacing w:after="0"/>
        <w:ind w:left="0"/>
        <w:jc w:val="both"/>
      </w:pPr>
      <w:r>
        <w:rPr>
          <w:rFonts w:ascii="Times New Roman"/>
          <w:b w:val="false"/>
          <w:i w:val="false"/>
          <w:color w:val="000000"/>
          <w:sz w:val="28"/>
        </w:rPr>
        <w:t>
      54. Военнослужащему, допущенному в установленном порядке к временному исполнению обязанностей по вакантной воинской должности, по которой установлена выплата надбавок, эти надбавки выплачиваются в соответствии с настоящими Правилами.</w:t>
      </w:r>
    </w:p>
    <w:bookmarkEnd w:id="121"/>
    <w:bookmarkStart w:name="z124" w:id="122"/>
    <w:p>
      <w:pPr>
        <w:spacing w:after="0"/>
        <w:ind w:left="0"/>
        <w:jc w:val="left"/>
      </w:pPr>
      <w:r>
        <w:rPr>
          <w:rFonts w:ascii="Times New Roman"/>
          <w:b/>
          <w:i w:val="false"/>
          <w:color w:val="000000"/>
        </w:rPr>
        <w:t xml:space="preserve"> Параграф 4. Надбавка за особые условия прохождения службы авиационному наземному специалисту по обслуживанию авиационной техники</w:t>
      </w:r>
    </w:p>
    <w:bookmarkEnd w:id="122"/>
    <w:bookmarkStart w:name="z125" w:id="123"/>
    <w:p>
      <w:pPr>
        <w:spacing w:after="0"/>
        <w:ind w:left="0"/>
        <w:jc w:val="both"/>
      </w:pPr>
      <w:r>
        <w:rPr>
          <w:rFonts w:ascii="Times New Roman"/>
          <w:b w:val="false"/>
          <w:i w:val="false"/>
          <w:color w:val="000000"/>
          <w:sz w:val="28"/>
        </w:rPr>
        <w:t>
      55. Надбавка за особые условия прохождения службы авиационному наземному специалисту по обслуживанию авиационной техники выплачивается одновременно с выплатой денежного довольствия на основании приказа соответствующего командира о допуске военнослужащего к обслуживанию авиационной техники и установлении надбавки за особые условия службы.</w:t>
      </w:r>
    </w:p>
    <w:bookmarkEnd w:id="123"/>
    <w:bookmarkStart w:name="z126" w:id="124"/>
    <w:p>
      <w:pPr>
        <w:spacing w:after="0"/>
        <w:ind w:left="0"/>
        <w:jc w:val="both"/>
      </w:pPr>
      <w:r>
        <w:rPr>
          <w:rFonts w:ascii="Times New Roman"/>
          <w:b w:val="false"/>
          <w:i w:val="false"/>
          <w:color w:val="000000"/>
          <w:sz w:val="28"/>
        </w:rPr>
        <w:t>
      56. Выплата надбавки в размере до 50 процентов от должностного оклада военнослужащему производится ежемесячно со дня установления надбавки, но не ранее дня, указанного в приказе, или дня подписания приказа об установлении надбавки, если дата установления надбавки в приказе не указана.</w:t>
      </w:r>
    </w:p>
    <w:bookmarkEnd w:id="124"/>
    <w:bookmarkStart w:name="z127" w:id="125"/>
    <w:p>
      <w:pPr>
        <w:spacing w:after="0"/>
        <w:ind w:left="0"/>
        <w:jc w:val="both"/>
      </w:pPr>
      <w:r>
        <w:rPr>
          <w:rFonts w:ascii="Times New Roman"/>
          <w:b w:val="false"/>
          <w:i w:val="false"/>
          <w:color w:val="000000"/>
          <w:sz w:val="28"/>
        </w:rPr>
        <w:t>
      57. При нахождении военнослужащего в отпуске, на лечении или в командировке, в том числе на обучении без освобождения от занимаемой должности выплата надбавки не прекращается.</w:t>
      </w:r>
    </w:p>
    <w:bookmarkEnd w:id="125"/>
    <w:bookmarkStart w:name="z128" w:id="126"/>
    <w:p>
      <w:pPr>
        <w:spacing w:after="0"/>
        <w:ind w:left="0"/>
        <w:jc w:val="both"/>
      </w:pPr>
      <w:r>
        <w:rPr>
          <w:rFonts w:ascii="Times New Roman"/>
          <w:b w:val="false"/>
          <w:i w:val="false"/>
          <w:color w:val="000000"/>
          <w:sz w:val="28"/>
        </w:rPr>
        <w:t>
      58. Военнослужащему, отстраненному от обслуживания авиационной техники без освобождения от занимаемой должности, надбавка выплачивается до дня подписания приказа соответствующего командира об отстранении от обслуживания авиационной техники.</w:t>
      </w:r>
    </w:p>
    <w:bookmarkEnd w:id="126"/>
    <w:bookmarkStart w:name="z129" w:id="127"/>
    <w:p>
      <w:pPr>
        <w:spacing w:after="0"/>
        <w:ind w:left="0"/>
        <w:jc w:val="both"/>
      </w:pPr>
      <w:r>
        <w:rPr>
          <w:rFonts w:ascii="Times New Roman"/>
          <w:b w:val="false"/>
          <w:i w:val="false"/>
          <w:color w:val="000000"/>
          <w:sz w:val="28"/>
        </w:rPr>
        <w:t>
      59. Выплата надбавки военнослужащему за особые условия службы прекращается со дня освобождения от должности или вступления во временное исполнение обязанностей по воинской должности, по которой выплата надбавки не предусмотрена.</w:t>
      </w:r>
    </w:p>
    <w:bookmarkEnd w:id="127"/>
    <w:bookmarkStart w:name="z130" w:id="128"/>
    <w:p>
      <w:pPr>
        <w:spacing w:after="0"/>
        <w:ind w:left="0"/>
        <w:jc w:val="both"/>
      </w:pPr>
      <w:r>
        <w:rPr>
          <w:rFonts w:ascii="Times New Roman"/>
          <w:b w:val="false"/>
          <w:i w:val="false"/>
          <w:color w:val="000000"/>
          <w:sz w:val="28"/>
        </w:rPr>
        <w:t>
      60. Военнослужащему, получающему надбавку за особые условия службы, допущенному к временному исполнению обязанностей по вакантной воинской должности, по которой выплата этой надбавки не установлена, за период временного исполнения обязанностей по воинской должности надбавка не выплачивается.</w:t>
      </w:r>
    </w:p>
    <w:bookmarkEnd w:id="128"/>
    <w:bookmarkStart w:name="z131" w:id="129"/>
    <w:p>
      <w:pPr>
        <w:spacing w:after="0"/>
        <w:ind w:left="0"/>
        <w:jc w:val="both"/>
      </w:pPr>
      <w:r>
        <w:rPr>
          <w:rFonts w:ascii="Times New Roman"/>
          <w:b w:val="false"/>
          <w:i w:val="false"/>
          <w:color w:val="000000"/>
          <w:sz w:val="28"/>
        </w:rPr>
        <w:t>
      61. Военнослужащему, допущенному в установленном порядке к временному исполнению обязанностей по вакантной воинской должности, по которой установлена выплата надбавок, эти надбавки выплачиваются в соответствии с настоящими Правилами.</w:t>
      </w:r>
    </w:p>
    <w:bookmarkEnd w:id="129"/>
    <w:bookmarkStart w:name="z132" w:id="130"/>
    <w:p>
      <w:pPr>
        <w:spacing w:after="0"/>
        <w:ind w:left="0"/>
        <w:jc w:val="left"/>
      </w:pPr>
      <w:r>
        <w:rPr>
          <w:rFonts w:ascii="Times New Roman"/>
          <w:b/>
          <w:i w:val="false"/>
          <w:color w:val="000000"/>
        </w:rPr>
        <w:t xml:space="preserve"> Параграф 5. Надбавка за шифровальную работу</w:t>
      </w:r>
    </w:p>
    <w:bookmarkEnd w:id="130"/>
    <w:bookmarkStart w:name="z133" w:id="131"/>
    <w:p>
      <w:pPr>
        <w:spacing w:after="0"/>
        <w:ind w:left="0"/>
        <w:jc w:val="both"/>
      </w:pPr>
      <w:r>
        <w:rPr>
          <w:rFonts w:ascii="Times New Roman"/>
          <w:b w:val="false"/>
          <w:i w:val="false"/>
          <w:color w:val="000000"/>
          <w:sz w:val="28"/>
        </w:rPr>
        <w:t>
      62. Ежемесячная надбавка к должностному окладу за шифровальную работу устанавливается военнослужащему, непосредственно занятому работой с государственными шифровальными средствами, документами и материалами, приравненными к ним (учет и хранение шифров, эксплуатация и ремонт шифровальной техники, зашифрование-расшифрование документированной информации, обучение кадров шифровальной службы) и состоящему на штатной должности в органах шифровальной службы. В военных учебных заведениях и в учебных подразделениях надбавка выплачивается лицу, непосредственно обучающему курсантов шифровальной службы, а также лицу, обеспечивающему учебный процесс (начальник учебного подразделения, группы ключевой документации, подразделения секретного делопроизводства, инструктор, лаборант, техник и мастер по ремонту шифровальной техники).</w:t>
      </w:r>
    </w:p>
    <w:bookmarkEnd w:id="131"/>
    <w:bookmarkStart w:name="z134" w:id="132"/>
    <w:p>
      <w:pPr>
        <w:spacing w:after="0"/>
        <w:ind w:left="0"/>
        <w:jc w:val="both"/>
      </w:pPr>
      <w:r>
        <w:rPr>
          <w:rFonts w:ascii="Times New Roman"/>
          <w:b w:val="false"/>
          <w:i w:val="false"/>
          <w:color w:val="000000"/>
          <w:sz w:val="28"/>
        </w:rPr>
        <w:t>
      В зависимости от стажа шифровальной работы надбавка выплачивается в размерах, установленных Системой оплаты труда.</w:t>
      </w:r>
    </w:p>
    <w:bookmarkEnd w:id="132"/>
    <w:bookmarkStart w:name="z135" w:id="133"/>
    <w:p>
      <w:pPr>
        <w:spacing w:after="0"/>
        <w:ind w:left="0"/>
        <w:jc w:val="both"/>
      </w:pPr>
      <w:r>
        <w:rPr>
          <w:rFonts w:ascii="Times New Roman"/>
          <w:b w:val="false"/>
          <w:i w:val="false"/>
          <w:color w:val="000000"/>
          <w:sz w:val="28"/>
        </w:rPr>
        <w:t>
      Надбавка не выплачивается за работу с документами ручного кодирования.</w:t>
      </w:r>
    </w:p>
    <w:bookmarkEnd w:id="133"/>
    <w:bookmarkStart w:name="z136" w:id="134"/>
    <w:p>
      <w:pPr>
        <w:spacing w:after="0"/>
        <w:ind w:left="0"/>
        <w:jc w:val="both"/>
      </w:pPr>
      <w:r>
        <w:rPr>
          <w:rFonts w:ascii="Times New Roman"/>
          <w:b w:val="false"/>
          <w:i w:val="false"/>
          <w:color w:val="000000"/>
          <w:sz w:val="28"/>
        </w:rPr>
        <w:t>
      63. При определении стажа шифровальной работы учитывается документально подтвержденный стаж работы в органах шифровальной службы независимо от принадлежности к государственному органу, воинской части, организации, учреждению или предприятию. Также, в стаж шифровальной работы учитываются периоды обучения военнослужащего в военном учебном заведении и учебном подразделении по подготовке работников органов шифровальной службы, если ко дню зачисления на обучение он занимал соответствующую штатную должность в органах шифровальной службы и выполнял шифровальную работу.</w:t>
      </w:r>
    </w:p>
    <w:bookmarkEnd w:id="134"/>
    <w:bookmarkStart w:name="z137" w:id="135"/>
    <w:p>
      <w:pPr>
        <w:spacing w:after="0"/>
        <w:ind w:left="0"/>
        <w:jc w:val="both"/>
      </w:pPr>
      <w:r>
        <w:rPr>
          <w:rFonts w:ascii="Times New Roman"/>
          <w:b w:val="false"/>
          <w:i w:val="false"/>
          <w:color w:val="000000"/>
          <w:sz w:val="28"/>
        </w:rPr>
        <w:t>
      Не засчитываются в стаж шифровальной работы перерывы в работе в органах шифровальной службы.</w:t>
      </w:r>
    </w:p>
    <w:bookmarkEnd w:id="135"/>
    <w:bookmarkStart w:name="z138" w:id="136"/>
    <w:p>
      <w:pPr>
        <w:spacing w:after="0"/>
        <w:ind w:left="0"/>
        <w:jc w:val="both"/>
      </w:pPr>
      <w:r>
        <w:rPr>
          <w:rFonts w:ascii="Times New Roman"/>
          <w:b w:val="false"/>
          <w:i w:val="false"/>
          <w:color w:val="000000"/>
          <w:sz w:val="28"/>
        </w:rPr>
        <w:t>
      64. Надбавка выплачивается военнослужащему на основании приказа командира (начальника), в зависимости от стажа шифровальной работы, дающего право на выплату надбавки в большем размере.</w:t>
      </w:r>
    </w:p>
    <w:bookmarkEnd w:id="136"/>
    <w:bookmarkStart w:name="z139" w:id="137"/>
    <w:p>
      <w:pPr>
        <w:spacing w:after="0"/>
        <w:ind w:left="0"/>
        <w:jc w:val="both"/>
      </w:pPr>
      <w:r>
        <w:rPr>
          <w:rFonts w:ascii="Times New Roman"/>
          <w:b w:val="false"/>
          <w:i w:val="false"/>
          <w:color w:val="000000"/>
          <w:sz w:val="28"/>
        </w:rPr>
        <w:t>
      При назначении военнослужащего к временному исполнению обязанностей по воинской должности шифровальной службы и наличия допуска к шифровальной работе, выплата надбавки производится со дня, указанного в приказе командира (начальника).</w:t>
      </w:r>
    </w:p>
    <w:bookmarkEnd w:id="137"/>
    <w:bookmarkStart w:name="z140" w:id="138"/>
    <w:p>
      <w:pPr>
        <w:spacing w:after="0"/>
        <w:ind w:left="0"/>
        <w:jc w:val="both"/>
      </w:pPr>
      <w:r>
        <w:rPr>
          <w:rFonts w:ascii="Times New Roman"/>
          <w:b w:val="false"/>
          <w:i w:val="false"/>
          <w:color w:val="000000"/>
          <w:sz w:val="28"/>
        </w:rPr>
        <w:t>
      В приказе указывается воинское звание, фамилия, имя, отчество (при его наличии), занимаемая должность, стаж шифровальной работы и размер устанавливаемой надбавки в процентах.</w:t>
      </w:r>
    </w:p>
    <w:bookmarkEnd w:id="138"/>
    <w:bookmarkStart w:name="z141" w:id="139"/>
    <w:p>
      <w:pPr>
        <w:spacing w:after="0"/>
        <w:ind w:left="0"/>
        <w:jc w:val="left"/>
      </w:pPr>
      <w:r>
        <w:rPr>
          <w:rFonts w:ascii="Times New Roman"/>
          <w:b/>
          <w:i w:val="false"/>
          <w:color w:val="000000"/>
        </w:rPr>
        <w:t xml:space="preserve"> Параграф 6. Надбавки за совершение прыжков с парашютом</w:t>
      </w:r>
    </w:p>
    <w:bookmarkEnd w:id="139"/>
    <w:bookmarkStart w:name="z142" w:id="140"/>
    <w:p>
      <w:pPr>
        <w:spacing w:after="0"/>
        <w:ind w:left="0"/>
        <w:jc w:val="both"/>
      </w:pPr>
      <w:r>
        <w:rPr>
          <w:rFonts w:ascii="Times New Roman"/>
          <w:b w:val="false"/>
          <w:i w:val="false"/>
          <w:color w:val="000000"/>
          <w:sz w:val="28"/>
        </w:rPr>
        <w:t>
      65. Надбавка за прыжки с парашютом устанавливается военнослужащим Национальной гвардии Республики Казахстан в соответствии с пунктом 4 приложения 29 Системы оплаты труда.</w:t>
      </w:r>
    </w:p>
    <w:bookmarkEnd w:id="140"/>
    <w:bookmarkStart w:name="z143" w:id="141"/>
    <w:p>
      <w:pPr>
        <w:spacing w:after="0"/>
        <w:ind w:left="0"/>
        <w:jc w:val="left"/>
      </w:pPr>
      <w:r>
        <w:rPr>
          <w:rFonts w:ascii="Times New Roman"/>
          <w:b/>
          <w:i w:val="false"/>
          <w:color w:val="000000"/>
        </w:rPr>
        <w:t xml:space="preserve"> Параграф 7. Надбавка за особые условия прохождения службы военнослужащим и сотрудникам органов внутренних дел.</w:t>
      </w:r>
    </w:p>
    <w:bookmarkEnd w:id="141"/>
    <w:bookmarkStart w:name="z144" w:id="142"/>
    <w:p>
      <w:pPr>
        <w:spacing w:after="0"/>
        <w:ind w:left="0"/>
        <w:jc w:val="both"/>
      </w:pPr>
      <w:r>
        <w:rPr>
          <w:rFonts w:ascii="Times New Roman"/>
          <w:b w:val="false"/>
          <w:i w:val="false"/>
          <w:color w:val="000000"/>
          <w:sz w:val="28"/>
        </w:rPr>
        <w:t>
      66. Размер надбавок за особые условия прохождения службы военнослужащим военно-следственных органов, военной полиции, Национальной гвардии Республики Казахстан, сотрудникам органов внутренних дел устанавливаются в соответствии с Системой оплаты труда.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внутренних дел РК от 13.06.2023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67. Военнослужащему, кроме военнослужащего, проходящего воинскую службу по призыву, надбавка за особые условия прохождения службы выплачивается на основании приказа командира (начальника) государственного учреждения, со дня вступления в исполнение обязанностей по воинской должности или допущенному к временному исполнению обязанностей по воинской должности, по которым установлена выплата надбавки.</w:t>
      </w:r>
    </w:p>
    <w:bookmarkEnd w:id="143"/>
    <w:bookmarkStart w:name="z146" w:id="144"/>
    <w:p>
      <w:pPr>
        <w:spacing w:after="0"/>
        <w:ind w:left="0"/>
        <w:jc w:val="both"/>
      </w:pPr>
      <w:r>
        <w:rPr>
          <w:rFonts w:ascii="Times New Roman"/>
          <w:b w:val="false"/>
          <w:i w:val="false"/>
          <w:color w:val="000000"/>
          <w:sz w:val="28"/>
        </w:rPr>
        <w:t>
      68. Если надбавка причитается за неполный месяц, ее размер определяется пропорционально, исходя из фактического количества прослуженных календарных дней в данном месяце.</w:t>
      </w:r>
    </w:p>
    <w:bookmarkEnd w:id="144"/>
    <w:bookmarkStart w:name="z147" w:id="145"/>
    <w:p>
      <w:pPr>
        <w:spacing w:after="0"/>
        <w:ind w:left="0"/>
        <w:jc w:val="both"/>
      </w:pPr>
      <w:r>
        <w:rPr>
          <w:rFonts w:ascii="Times New Roman"/>
          <w:b w:val="false"/>
          <w:i w:val="false"/>
          <w:color w:val="000000"/>
          <w:sz w:val="28"/>
        </w:rPr>
        <w:t>
      69. Выплата военнослужащему надбавки за особые условия прохождения службы прекращается со дня освобождения от должности или дня вступления во временное исполнение должности, по которой выплата надбавки не установлена.</w:t>
      </w:r>
    </w:p>
    <w:bookmarkEnd w:id="145"/>
    <w:bookmarkStart w:name="z148" w:id="146"/>
    <w:p>
      <w:pPr>
        <w:spacing w:after="0"/>
        <w:ind w:left="0"/>
        <w:jc w:val="left"/>
      </w:pPr>
      <w:r>
        <w:rPr>
          <w:rFonts w:ascii="Times New Roman"/>
          <w:b/>
          <w:i w:val="false"/>
          <w:color w:val="000000"/>
        </w:rPr>
        <w:t xml:space="preserve"> Глава 4. Пособия и прочие выплаты военнослужащему</w:t>
      </w:r>
    </w:p>
    <w:bookmarkEnd w:id="146"/>
    <w:bookmarkStart w:name="z149" w:id="147"/>
    <w:p>
      <w:pPr>
        <w:spacing w:after="0"/>
        <w:ind w:left="0"/>
        <w:jc w:val="left"/>
      </w:pPr>
      <w:r>
        <w:rPr>
          <w:rFonts w:ascii="Times New Roman"/>
          <w:b/>
          <w:i w:val="false"/>
          <w:color w:val="000000"/>
        </w:rPr>
        <w:t xml:space="preserve"> Параграф 1. Выплата пособия для оздоровления при убытии военнослужащего в отпуск</w:t>
      </w:r>
    </w:p>
    <w:bookmarkEnd w:id="147"/>
    <w:bookmarkStart w:name="z150" w:id="148"/>
    <w:p>
      <w:pPr>
        <w:spacing w:after="0"/>
        <w:ind w:left="0"/>
        <w:jc w:val="both"/>
      </w:pPr>
      <w:r>
        <w:rPr>
          <w:rFonts w:ascii="Times New Roman"/>
          <w:b w:val="false"/>
          <w:i w:val="false"/>
          <w:color w:val="000000"/>
          <w:sz w:val="28"/>
        </w:rPr>
        <w:t>
      70. Военнослужащему, кроме военнослужащего, проходящего воинскую службу по призыву, при убытии в ежегодный основной отпуск выплачивается денежное довольствие и пособие для оздоровления в размере двух должностных окладов по занимаемой воинской должности ко дню убытия в отпуск.</w:t>
      </w:r>
    </w:p>
    <w:bookmarkEnd w:id="148"/>
    <w:bookmarkStart w:name="z151" w:id="149"/>
    <w:p>
      <w:pPr>
        <w:spacing w:after="0"/>
        <w:ind w:left="0"/>
        <w:jc w:val="both"/>
      </w:pPr>
      <w:r>
        <w:rPr>
          <w:rFonts w:ascii="Times New Roman"/>
          <w:b w:val="false"/>
          <w:i w:val="false"/>
          <w:color w:val="000000"/>
          <w:sz w:val="28"/>
        </w:rPr>
        <w:t>
      71. Пособие для оздоровления выплачивается на основании приказа командира (начальника) об убытии военнослужащего в ежегодный основной отпуск, издаваемый в срок не позднее трех рабочих дней до начала отпуска, за исключением отдельных случаев служебной необходимости.</w:t>
      </w:r>
    </w:p>
    <w:bookmarkEnd w:id="149"/>
    <w:bookmarkStart w:name="z152" w:id="150"/>
    <w:p>
      <w:pPr>
        <w:spacing w:after="0"/>
        <w:ind w:left="0"/>
        <w:jc w:val="both"/>
      </w:pPr>
      <w:r>
        <w:rPr>
          <w:rFonts w:ascii="Times New Roman"/>
          <w:b w:val="false"/>
          <w:i w:val="false"/>
          <w:color w:val="000000"/>
          <w:sz w:val="28"/>
        </w:rPr>
        <w:t>
      Военнослужащему, находящемуся в распоряжении соответствующего командира (начальника) при выходе в отпуск, в расчет принимается должностной оклад по последней занимаемой воинской должности.</w:t>
      </w:r>
    </w:p>
    <w:bookmarkEnd w:id="150"/>
    <w:bookmarkStart w:name="z153" w:id="151"/>
    <w:p>
      <w:pPr>
        <w:spacing w:after="0"/>
        <w:ind w:left="0"/>
        <w:jc w:val="both"/>
      </w:pPr>
      <w:r>
        <w:rPr>
          <w:rFonts w:ascii="Times New Roman"/>
          <w:b w:val="false"/>
          <w:i w:val="false"/>
          <w:color w:val="000000"/>
          <w:sz w:val="28"/>
        </w:rPr>
        <w:t>
      Военнослужащему, на которого возложено временное исполнение обязанностей по вакантной воинской должности, в расчет принимаются должностной оклад по воинской должности, к исполнению которого он допущен.</w:t>
      </w:r>
    </w:p>
    <w:bookmarkEnd w:id="151"/>
    <w:bookmarkStart w:name="z154" w:id="152"/>
    <w:p>
      <w:pPr>
        <w:spacing w:after="0"/>
        <w:ind w:left="0"/>
        <w:jc w:val="both"/>
      </w:pPr>
      <w:r>
        <w:rPr>
          <w:rFonts w:ascii="Times New Roman"/>
          <w:b w:val="false"/>
          <w:i w:val="false"/>
          <w:color w:val="000000"/>
          <w:sz w:val="28"/>
        </w:rPr>
        <w:t>
      Военнослужащему, временно исполняющему обязанности по не вакантной воинской должности, в расчет принимается должностной оклад по занимаемой воинской должности.</w:t>
      </w:r>
    </w:p>
    <w:bookmarkEnd w:id="152"/>
    <w:bookmarkStart w:name="z155" w:id="153"/>
    <w:p>
      <w:pPr>
        <w:spacing w:after="0"/>
        <w:ind w:left="0"/>
        <w:jc w:val="both"/>
      </w:pPr>
      <w:r>
        <w:rPr>
          <w:rFonts w:ascii="Times New Roman"/>
          <w:b w:val="false"/>
          <w:i w:val="false"/>
          <w:color w:val="000000"/>
          <w:sz w:val="28"/>
        </w:rPr>
        <w:t>
      72. Лицам, назначенным на должность в порядке перевода (откомандирования) из Вооруженных Сил, других войск и воинских формирований, правоохранительных органов и специальных государственных органов, пособие для оздоровления в году их перевода выплачивается при подтверждении факта невыплаты им пособия для оздоровления по прежнему месту службы (выписка из приказа, денежный аттестат).</w:t>
      </w:r>
    </w:p>
    <w:bookmarkEnd w:id="153"/>
    <w:bookmarkStart w:name="z156" w:id="154"/>
    <w:p>
      <w:pPr>
        <w:spacing w:after="0"/>
        <w:ind w:left="0"/>
        <w:jc w:val="both"/>
      </w:pPr>
      <w:r>
        <w:rPr>
          <w:rFonts w:ascii="Times New Roman"/>
          <w:b w:val="false"/>
          <w:i w:val="false"/>
          <w:color w:val="000000"/>
          <w:sz w:val="28"/>
        </w:rPr>
        <w:t>
      73. Военнослужащему при убытии в ежегодный основной отпуск по окончанию военного учебного заведения, в том числе зарубежного, пособие для оздоровления выплачивается воинской частью (республиканским государственным учреждением), куда он прибыл для дальнейшего прохождения воинской службы.</w:t>
      </w:r>
    </w:p>
    <w:bookmarkEnd w:id="154"/>
    <w:bookmarkStart w:name="z157" w:id="155"/>
    <w:p>
      <w:pPr>
        <w:spacing w:after="0"/>
        <w:ind w:left="0"/>
        <w:jc w:val="both"/>
      </w:pPr>
      <w:r>
        <w:rPr>
          <w:rFonts w:ascii="Times New Roman"/>
          <w:b w:val="false"/>
          <w:i w:val="false"/>
          <w:color w:val="000000"/>
          <w:sz w:val="28"/>
        </w:rPr>
        <w:t>
      74. Военнослужащему в год поступления на воинскую службу по контракту (призыву) при предоставлении ежегодного отпуска размер пособия для оздоровления исчисляется делением двух должностных окладов на двенадцать и умножением полученной суммы на количество полных месяцев воинской службы.</w:t>
      </w:r>
    </w:p>
    <w:bookmarkEnd w:id="155"/>
    <w:bookmarkStart w:name="z158" w:id="156"/>
    <w:p>
      <w:pPr>
        <w:spacing w:after="0"/>
        <w:ind w:left="0"/>
        <w:jc w:val="both"/>
      </w:pPr>
      <w:r>
        <w:rPr>
          <w:rFonts w:ascii="Times New Roman"/>
          <w:b w:val="false"/>
          <w:i w:val="false"/>
          <w:color w:val="000000"/>
          <w:sz w:val="28"/>
        </w:rPr>
        <w:t>
      75. Военнослужащему в год предоставления дополнительного отпуска по уходу за ребенком до достижения им возраста трех лет и выхода из него пособие для оздоровления выплачивается в размере двух должностных окладов.</w:t>
      </w:r>
    </w:p>
    <w:bookmarkEnd w:id="156"/>
    <w:bookmarkStart w:name="z159" w:id="157"/>
    <w:p>
      <w:pPr>
        <w:spacing w:after="0"/>
        <w:ind w:left="0"/>
        <w:jc w:val="both"/>
      </w:pPr>
      <w:r>
        <w:rPr>
          <w:rFonts w:ascii="Times New Roman"/>
          <w:b w:val="false"/>
          <w:i w:val="false"/>
          <w:color w:val="000000"/>
          <w:sz w:val="28"/>
        </w:rPr>
        <w:t>
      При этом, в случае использования отпуска по уходу за ребенком до достижения им возраста трех лет по частям ежегодный основной отпуск в полном объеме с выплатой пособия для оздоровления в размере двух должностных окладов предоставляется только один раз после первого выхода, в последующем ежегодный основной отпуск и пособие для оздоровления предоставляется пропорционально прослуженным полным месяцам.</w:t>
      </w:r>
    </w:p>
    <w:bookmarkEnd w:id="157"/>
    <w:bookmarkStart w:name="z160" w:id="158"/>
    <w:p>
      <w:pPr>
        <w:spacing w:after="0"/>
        <w:ind w:left="0"/>
        <w:jc w:val="both"/>
      </w:pPr>
      <w:r>
        <w:rPr>
          <w:rFonts w:ascii="Times New Roman"/>
          <w:b w:val="false"/>
          <w:i w:val="false"/>
          <w:color w:val="000000"/>
          <w:sz w:val="28"/>
        </w:rPr>
        <w:t>
      76. Выплаченное пособие для оздоровления военнослужащему в году увольнения возврату не подлежит, за исключением, в случае увольнения с воинской службы по отрицательным мотивам военнослужащий по контракту возмещает сумму полученного пособия для оздоровления пропорционально не дослуженному времени.</w:t>
      </w:r>
    </w:p>
    <w:bookmarkEnd w:id="158"/>
    <w:bookmarkStart w:name="z161" w:id="159"/>
    <w:p>
      <w:pPr>
        <w:spacing w:after="0"/>
        <w:ind w:left="0"/>
        <w:jc w:val="left"/>
      </w:pPr>
      <w:r>
        <w:rPr>
          <w:rFonts w:ascii="Times New Roman"/>
          <w:b/>
          <w:i w:val="false"/>
          <w:color w:val="000000"/>
        </w:rPr>
        <w:t xml:space="preserve"> Параграф 2. Выплата подъемного пособия при переводе и перемещении военнослужащего</w:t>
      </w:r>
    </w:p>
    <w:bookmarkEnd w:id="159"/>
    <w:bookmarkStart w:name="z162" w:id="160"/>
    <w:p>
      <w:pPr>
        <w:spacing w:after="0"/>
        <w:ind w:left="0"/>
        <w:jc w:val="both"/>
      </w:pPr>
      <w:r>
        <w:rPr>
          <w:rFonts w:ascii="Times New Roman"/>
          <w:b w:val="false"/>
          <w:i w:val="false"/>
          <w:color w:val="000000"/>
          <w:sz w:val="28"/>
        </w:rPr>
        <w:t>
      77. При переводе военнослужащего, за исключением курсанта, кадета и военнослужащего срочной службы, к новому месту службы в другую местность на удалении более 100 километров (в том числе в составе воинской части или подразделения), ему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w:t>
      </w:r>
    </w:p>
    <w:bookmarkEnd w:id="160"/>
    <w:bookmarkStart w:name="z163" w:id="161"/>
    <w:p>
      <w:pPr>
        <w:spacing w:after="0"/>
        <w:ind w:left="0"/>
        <w:jc w:val="both"/>
      </w:pPr>
      <w:r>
        <w:rPr>
          <w:rFonts w:ascii="Times New Roman"/>
          <w:b w:val="false"/>
          <w:i w:val="false"/>
          <w:color w:val="000000"/>
          <w:sz w:val="28"/>
        </w:rPr>
        <w:t>
      Подъемное пособие выплачивается из оклада по воинской должности, на которую назначен военнослужащий, или которую он занимает ко дню прибытия воинской части в новый пункт постоянной дислокации и фактическому окладу по воинскому званию на день перевода.</w:t>
      </w:r>
    </w:p>
    <w:bookmarkEnd w:id="161"/>
    <w:bookmarkStart w:name="z164" w:id="162"/>
    <w:p>
      <w:pPr>
        <w:spacing w:after="0"/>
        <w:ind w:left="0"/>
        <w:jc w:val="both"/>
      </w:pPr>
      <w:r>
        <w:rPr>
          <w:rFonts w:ascii="Times New Roman"/>
          <w:b w:val="false"/>
          <w:i w:val="false"/>
          <w:color w:val="000000"/>
          <w:sz w:val="28"/>
        </w:rPr>
        <w:t>
      78. Подъемное пособие при переводе и перемещении военнослужащего выплачивается в следующем порядке:</w:t>
      </w:r>
    </w:p>
    <w:bookmarkEnd w:id="162"/>
    <w:bookmarkStart w:name="z165" w:id="163"/>
    <w:p>
      <w:pPr>
        <w:spacing w:after="0"/>
        <w:ind w:left="0"/>
        <w:jc w:val="both"/>
      </w:pPr>
      <w:r>
        <w:rPr>
          <w:rFonts w:ascii="Times New Roman"/>
          <w:b w:val="false"/>
          <w:i w:val="false"/>
          <w:color w:val="000000"/>
          <w:sz w:val="28"/>
        </w:rPr>
        <w:t>
      1) переехавшему в связи с назначением на должность и впервые призванному на воинскую службу, кроме случаев поступления на воинскую службу по контракту в добровольном порядке - по новому месту службы на основании приказа командира (начальника) воинской части о принятии дел и должности;</w:t>
      </w:r>
    </w:p>
    <w:bookmarkEnd w:id="163"/>
    <w:bookmarkStart w:name="z166" w:id="164"/>
    <w:p>
      <w:pPr>
        <w:spacing w:after="0"/>
        <w:ind w:left="0"/>
        <w:jc w:val="both"/>
      </w:pPr>
      <w:r>
        <w:rPr>
          <w:rFonts w:ascii="Times New Roman"/>
          <w:b w:val="false"/>
          <w:i w:val="false"/>
          <w:color w:val="000000"/>
          <w:sz w:val="28"/>
        </w:rPr>
        <w:t>
      2) переехавшему в связи с прикомандированием - воинской частью (республиканским государственным учреждением), откуда прикомандирован военнослужащий по последней занимаемой должности;</w:t>
      </w:r>
    </w:p>
    <w:bookmarkEnd w:id="164"/>
    <w:bookmarkStart w:name="z167" w:id="165"/>
    <w:p>
      <w:pPr>
        <w:spacing w:after="0"/>
        <w:ind w:left="0"/>
        <w:jc w:val="both"/>
      </w:pPr>
      <w:r>
        <w:rPr>
          <w:rFonts w:ascii="Times New Roman"/>
          <w:b w:val="false"/>
          <w:i w:val="false"/>
          <w:color w:val="000000"/>
          <w:sz w:val="28"/>
        </w:rPr>
        <w:t>
      3) переехавшему в связи с зачислением в распоряжение - по новому месту службы на основании приказа командира (начальника) о включении в списки воинской части (республиканского государственного учреждения) по последней занимаемой должности;</w:t>
      </w:r>
    </w:p>
    <w:bookmarkEnd w:id="165"/>
    <w:bookmarkStart w:name="z168" w:id="166"/>
    <w:p>
      <w:pPr>
        <w:spacing w:after="0"/>
        <w:ind w:left="0"/>
        <w:jc w:val="both"/>
      </w:pPr>
      <w:r>
        <w:rPr>
          <w:rFonts w:ascii="Times New Roman"/>
          <w:b w:val="false"/>
          <w:i w:val="false"/>
          <w:color w:val="000000"/>
          <w:sz w:val="28"/>
        </w:rPr>
        <w:t>
      4) переехавшему в связи с переменой места постоянной дислокации воинской части (республиканского государственного учреждения) или подразделения на основании приказа командира (начальника) о прибытии к месту дислокации по последней занимаемой должности;</w:t>
      </w:r>
    </w:p>
    <w:bookmarkEnd w:id="166"/>
    <w:bookmarkStart w:name="z169" w:id="167"/>
    <w:p>
      <w:pPr>
        <w:spacing w:after="0"/>
        <w:ind w:left="0"/>
        <w:jc w:val="both"/>
      </w:pPr>
      <w:r>
        <w:rPr>
          <w:rFonts w:ascii="Times New Roman"/>
          <w:b w:val="false"/>
          <w:i w:val="false"/>
          <w:color w:val="000000"/>
          <w:sz w:val="28"/>
        </w:rPr>
        <w:t>
      5) переехавшему, в связи с зачислением на обучение в военное учебное заведение, этим военным учебным заведением на основании приказа соответствующего начальника о зачислении;</w:t>
      </w:r>
    </w:p>
    <w:bookmarkEnd w:id="167"/>
    <w:bookmarkStart w:name="z170" w:id="168"/>
    <w:p>
      <w:pPr>
        <w:spacing w:after="0"/>
        <w:ind w:left="0"/>
        <w:jc w:val="both"/>
      </w:pPr>
      <w:r>
        <w:rPr>
          <w:rFonts w:ascii="Times New Roman"/>
          <w:b w:val="false"/>
          <w:i w:val="false"/>
          <w:color w:val="000000"/>
          <w:sz w:val="28"/>
        </w:rPr>
        <w:t>
      6) переехавшему, в связи с зачислением на обучение в зарубежное военное учебное заведение - воинской частью (республиканским государственным учреждением) на основании выписки из приказа начальника зарубежного военного учебного заведения о зачислении на обучение сроком более одного года, по последней занимаемой должности, а также членам его семьи фактически переехавших к месту обучения на весь срок обучения при предоставлении документов, подтверждающих факт переезда.</w:t>
      </w:r>
    </w:p>
    <w:bookmarkEnd w:id="168"/>
    <w:bookmarkStart w:name="z171" w:id="169"/>
    <w:p>
      <w:pPr>
        <w:spacing w:after="0"/>
        <w:ind w:left="0"/>
        <w:jc w:val="both"/>
      </w:pPr>
      <w:r>
        <w:rPr>
          <w:rFonts w:ascii="Times New Roman"/>
          <w:b w:val="false"/>
          <w:i w:val="false"/>
          <w:color w:val="000000"/>
          <w:sz w:val="28"/>
        </w:rPr>
        <w:t>
      При этом, выплата подъемного пособия оговаривается в вышеназванных приказах соответствующих командиров (начальников), с указанием сумм подъемного пособия.</w:t>
      </w:r>
    </w:p>
    <w:bookmarkEnd w:id="169"/>
    <w:bookmarkStart w:name="z172" w:id="170"/>
    <w:p>
      <w:pPr>
        <w:spacing w:after="0"/>
        <w:ind w:left="0"/>
        <w:jc w:val="both"/>
      </w:pPr>
      <w:r>
        <w:rPr>
          <w:rFonts w:ascii="Times New Roman"/>
          <w:b w:val="false"/>
          <w:i w:val="false"/>
          <w:color w:val="000000"/>
          <w:sz w:val="28"/>
        </w:rPr>
        <w:t>
      79. Военнослужащему, назначенному на должность в воинскую часть (республиканское государственное учреждение) и прибывшему в данную воинскую часть (республиканское государственное учреждение) после получения приказа командира (начальника) о передислокации в другой пункт, подъемное пособие выплачивается один раз по прибытии в пункт новой постоянной дислокации.</w:t>
      </w:r>
    </w:p>
    <w:bookmarkEnd w:id="170"/>
    <w:bookmarkStart w:name="z173" w:id="171"/>
    <w:p>
      <w:pPr>
        <w:spacing w:after="0"/>
        <w:ind w:left="0"/>
        <w:jc w:val="both"/>
      </w:pPr>
      <w:r>
        <w:rPr>
          <w:rFonts w:ascii="Times New Roman"/>
          <w:b w:val="false"/>
          <w:i w:val="false"/>
          <w:color w:val="000000"/>
          <w:sz w:val="28"/>
        </w:rPr>
        <w:t>
      80. Военнослужащему, назначенному во вновь формируемую воинскую часть (республиканское государственное учреждение) и прибывшему к новому месту службы в пункт временной дислокации части, а затем переехавшему в пункт ее постоянной дислокации, подъемное пособие выплачивается один раз по прибытии в пункт постоянной дислокации.</w:t>
      </w:r>
    </w:p>
    <w:bookmarkEnd w:id="171"/>
    <w:bookmarkStart w:name="z174" w:id="172"/>
    <w:p>
      <w:pPr>
        <w:spacing w:after="0"/>
        <w:ind w:left="0"/>
        <w:jc w:val="both"/>
      </w:pPr>
      <w:r>
        <w:rPr>
          <w:rFonts w:ascii="Times New Roman"/>
          <w:b w:val="false"/>
          <w:i w:val="false"/>
          <w:color w:val="000000"/>
          <w:sz w:val="28"/>
        </w:rPr>
        <w:t>
      81. Подъемное пособие выплачивается на каждого члена семьи военнослужащего на основании справки кадровой службы о составе его семьи ко дню его фактического перевода и записанных в личном деле.</w:t>
      </w:r>
    </w:p>
    <w:bookmarkEnd w:id="172"/>
    <w:bookmarkStart w:name="z175" w:id="173"/>
    <w:p>
      <w:pPr>
        <w:spacing w:after="0"/>
        <w:ind w:left="0"/>
        <w:jc w:val="both"/>
      </w:pPr>
      <w:r>
        <w:rPr>
          <w:rFonts w:ascii="Times New Roman"/>
          <w:b w:val="false"/>
          <w:i w:val="false"/>
          <w:color w:val="000000"/>
          <w:sz w:val="28"/>
        </w:rPr>
        <w:t>
      82. Военнослужащим подъемное пособие на членов семьи выплачивается при представлении следующих документов в финансовое подразделение:</w:t>
      </w:r>
    </w:p>
    <w:bookmarkEnd w:id="173"/>
    <w:bookmarkStart w:name="z176" w:id="174"/>
    <w:p>
      <w:pPr>
        <w:spacing w:after="0"/>
        <w:ind w:left="0"/>
        <w:jc w:val="both"/>
      </w:pPr>
      <w:r>
        <w:rPr>
          <w:rFonts w:ascii="Times New Roman"/>
          <w:b w:val="false"/>
          <w:i w:val="false"/>
          <w:color w:val="000000"/>
          <w:sz w:val="28"/>
        </w:rPr>
        <w:t>
      1) справка о составе семьи, выданная кадровым подразделением;</w:t>
      </w:r>
    </w:p>
    <w:bookmarkEnd w:id="174"/>
    <w:bookmarkStart w:name="z177" w:id="175"/>
    <w:p>
      <w:pPr>
        <w:spacing w:after="0"/>
        <w:ind w:left="0"/>
        <w:jc w:val="both"/>
      </w:pPr>
      <w:r>
        <w:rPr>
          <w:rFonts w:ascii="Times New Roman"/>
          <w:b w:val="false"/>
          <w:i w:val="false"/>
          <w:color w:val="000000"/>
          <w:sz w:val="28"/>
        </w:rPr>
        <w:t>
      2) копии документов, подтверждающих родство членов семьи (свидетельство о браке, свидетельство о рождении детей супруги (супруга) и другие);</w:t>
      </w:r>
    </w:p>
    <w:bookmarkEnd w:id="175"/>
    <w:bookmarkStart w:name="z178" w:id="176"/>
    <w:p>
      <w:pPr>
        <w:spacing w:after="0"/>
        <w:ind w:left="0"/>
        <w:jc w:val="both"/>
      </w:pPr>
      <w:r>
        <w:rPr>
          <w:rFonts w:ascii="Times New Roman"/>
          <w:b w:val="false"/>
          <w:i w:val="false"/>
          <w:color w:val="000000"/>
          <w:sz w:val="28"/>
        </w:rPr>
        <w:t>
      3) справка об инвалидности с государственного учреждения социальной защиты населения при наличии в семье ребенка с инвалидностью, ставшим лицом с инвалидностью до достижения им возраста восемнадцати лет по группе инвалидности;</w:t>
      </w:r>
    </w:p>
    <w:bookmarkEnd w:id="176"/>
    <w:bookmarkStart w:name="z179" w:id="177"/>
    <w:p>
      <w:pPr>
        <w:spacing w:after="0"/>
        <w:ind w:left="0"/>
        <w:jc w:val="both"/>
      </w:pPr>
      <w:r>
        <w:rPr>
          <w:rFonts w:ascii="Times New Roman"/>
          <w:b w:val="false"/>
          <w:i w:val="false"/>
          <w:color w:val="000000"/>
          <w:sz w:val="28"/>
        </w:rPr>
        <w:t>
      83. В случае, если супруг и супруга являются военнослужащими, подъемное пособие на остальных членов их семьи выплачивается по их выбору одному из военнослужащих из окладов денежного содержания получателя этого пособия.</w:t>
      </w:r>
    </w:p>
    <w:bookmarkEnd w:id="177"/>
    <w:bookmarkStart w:name="z180" w:id="178"/>
    <w:p>
      <w:pPr>
        <w:spacing w:after="0"/>
        <w:ind w:left="0"/>
        <w:jc w:val="left"/>
      </w:pPr>
      <w:r>
        <w:rPr>
          <w:rFonts w:ascii="Times New Roman"/>
          <w:b/>
          <w:i w:val="false"/>
          <w:color w:val="000000"/>
        </w:rPr>
        <w:t xml:space="preserve"> Параграф 3. Выплата выходного пособия при увольнении военнослужащего</w:t>
      </w:r>
    </w:p>
    <w:bookmarkEnd w:id="178"/>
    <w:bookmarkStart w:name="z181" w:id="179"/>
    <w:p>
      <w:pPr>
        <w:spacing w:after="0"/>
        <w:ind w:left="0"/>
        <w:jc w:val="both"/>
      </w:pPr>
      <w:r>
        <w:rPr>
          <w:rFonts w:ascii="Times New Roman"/>
          <w:b w:val="false"/>
          <w:i w:val="false"/>
          <w:color w:val="000000"/>
          <w:sz w:val="28"/>
        </w:rPr>
        <w:t>
      84. Военнослужащему, проходящему воинскую службу по контракту,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воинской части (учреждения) выходное (единовременное) пособие выплачивается в размере, имеющему выслугу:</w:t>
      </w:r>
    </w:p>
    <w:bookmarkEnd w:id="179"/>
    <w:bookmarkStart w:name="z253" w:id="180"/>
    <w:p>
      <w:pPr>
        <w:spacing w:after="0"/>
        <w:ind w:left="0"/>
        <w:jc w:val="both"/>
      </w:pPr>
      <w:r>
        <w:rPr>
          <w:rFonts w:ascii="Times New Roman"/>
          <w:b w:val="false"/>
          <w:i w:val="false"/>
          <w:color w:val="000000"/>
          <w:sz w:val="28"/>
        </w:rPr>
        <w:t>
      менее 10 календарных лет, – трехмесячного денежного содержания;</w:t>
      </w:r>
    </w:p>
    <w:bookmarkEnd w:id="180"/>
    <w:bookmarkStart w:name="z254" w:id="181"/>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bookmarkEnd w:id="181"/>
    <w:bookmarkStart w:name="z255" w:id="182"/>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bookmarkEnd w:id="182"/>
    <w:bookmarkStart w:name="z256" w:id="183"/>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bookmarkEnd w:id="183"/>
    <w:bookmarkStart w:name="z257" w:id="184"/>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bookmarkEnd w:id="184"/>
    <w:bookmarkStart w:name="z258" w:id="185"/>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bookmarkEnd w:id="185"/>
    <w:bookmarkStart w:name="z259" w:id="186"/>
    <w:p>
      <w:pPr>
        <w:spacing w:after="0"/>
        <w:ind w:left="0"/>
        <w:jc w:val="both"/>
      </w:pPr>
      <w:r>
        <w:rPr>
          <w:rFonts w:ascii="Times New Roman"/>
          <w:b w:val="false"/>
          <w:i w:val="false"/>
          <w:color w:val="000000"/>
          <w:sz w:val="28"/>
        </w:rPr>
        <w:t>
      При повторном поступлении на воинскую службу по контракту размер выходного (единовременного) пособия определяется с учетом ранее выплаченного выходного (единовременного) пособия, за исключением случаев, когда данное выходное (единовременное) пособие ранее при увольнении с воинской службы либо со службы из правоохранительных и специальных государственных органов Республики Казахстан не выплачивалось.</w:t>
      </w:r>
    </w:p>
    <w:bookmarkEnd w:id="186"/>
    <w:bookmarkStart w:name="z260" w:id="187"/>
    <w:p>
      <w:pPr>
        <w:spacing w:after="0"/>
        <w:ind w:left="0"/>
        <w:jc w:val="both"/>
      </w:pPr>
      <w:r>
        <w:rPr>
          <w:rFonts w:ascii="Times New Roman"/>
          <w:b w:val="false"/>
          <w:i w:val="false"/>
          <w:color w:val="000000"/>
          <w:sz w:val="28"/>
        </w:rPr>
        <w:t>
      Выходное пособие повторно не выплачивается в случае равенства причитающегося и ранее выплаченного выходного пособия.</w:t>
      </w:r>
    </w:p>
    <w:bookmarkEnd w:id="187"/>
    <w:bookmarkStart w:name="z261" w:id="188"/>
    <w:p>
      <w:pPr>
        <w:spacing w:after="0"/>
        <w:ind w:left="0"/>
        <w:jc w:val="both"/>
      </w:pPr>
      <w:r>
        <w:rPr>
          <w:rFonts w:ascii="Times New Roman"/>
          <w:b w:val="false"/>
          <w:i w:val="false"/>
          <w:color w:val="000000"/>
          <w:sz w:val="28"/>
        </w:rPr>
        <w:t>
      Военнослужащему, награжденному орденом (орденами) Республики Казахстан или бывшего Союза Советских Социалистических Республик за участие в боевых действиях, антитеррористических и (или) миротворческих операциях, размер выходного пособия увеличивается на два оклада денежного содержания.</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Исключен приказом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Выходное пособие военнослужащему выплачивается воинской частью (республиканским государственным учреждением) при окончательном расчете с увольняемым и вручении ему документов об увольнении.</w:t>
      </w:r>
    </w:p>
    <w:bookmarkEnd w:id="189"/>
    <w:bookmarkStart w:name="z201" w:id="190"/>
    <w:p>
      <w:pPr>
        <w:spacing w:after="0"/>
        <w:ind w:left="0"/>
        <w:jc w:val="both"/>
      </w:pPr>
      <w:r>
        <w:rPr>
          <w:rFonts w:ascii="Times New Roman"/>
          <w:b w:val="false"/>
          <w:i w:val="false"/>
          <w:color w:val="000000"/>
          <w:sz w:val="28"/>
        </w:rPr>
        <w:t>
      Выслуга лет для исчисления размера выходного пособия определяется на основании справки, выданной кадровым подразделением воинской части (республиканского государственного учреждения).</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внутренних дел РК от 24.09.2025 </w:t>
      </w:r>
      <w:r>
        <w:rPr>
          <w:rFonts w:ascii="Times New Roman"/>
          <w:b w:val="false"/>
          <w:i w:val="false"/>
          <w:color w:val="00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91"/>
    <w:p>
      <w:pPr>
        <w:spacing w:after="0"/>
        <w:ind w:left="0"/>
        <w:jc w:val="both"/>
      </w:pPr>
      <w:r>
        <w:rPr>
          <w:rFonts w:ascii="Times New Roman"/>
          <w:b w:val="false"/>
          <w:i w:val="false"/>
          <w:color w:val="000000"/>
          <w:sz w:val="28"/>
        </w:rPr>
        <w:t>
      87. Военнослужащим срочной службы из числа детей-сирот и детей, оставшихся без попечения родителей, выходное пособие выплачивается на основании подтверждающего документа представленного с местного исполнительного органа районов, городов областного значения, городов республиканского значения, столицы по месту учета (жительства) детей-сирот и детей, оставшихся без попечения родителей. Письменный запрос в организацию по учету детей-сирот и детей, оставшихся без попечения родителей заблаговременно производится подразделением по учету личного состава.</w:t>
      </w:r>
    </w:p>
    <w:bookmarkEnd w:id="191"/>
    <w:bookmarkStart w:name="z203" w:id="192"/>
    <w:p>
      <w:pPr>
        <w:spacing w:after="0"/>
        <w:ind w:left="0"/>
        <w:jc w:val="left"/>
      </w:pPr>
      <w:r>
        <w:rPr>
          <w:rFonts w:ascii="Times New Roman"/>
          <w:b/>
          <w:i w:val="false"/>
          <w:color w:val="000000"/>
        </w:rPr>
        <w:t xml:space="preserve"> Параграф 4. Выплата денежной компенсации военнослужащему для оплаты расходов на проезд при перемещении.</w:t>
      </w:r>
    </w:p>
    <w:bookmarkEnd w:id="192"/>
    <w:bookmarkStart w:name="z204" w:id="193"/>
    <w:p>
      <w:pPr>
        <w:spacing w:after="0"/>
        <w:ind w:left="0"/>
        <w:jc w:val="both"/>
      </w:pPr>
      <w:r>
        <w:rPr>
          <w:rFonts w:ascii="Times New Roman"/>
          <w:b w:val="false"/>
          <w:i w:val="false"/>
          <w:color w:val="000000"/>
          <w:sz w:val="28"/>
        </w:rPr>
        <w:t>
      88. При переводе военнослужащего, за исключением курсанта и военнослужащего срочной службы, к новому месту службы в другую местность, военнослужащему на себя и членов его семьи выплачивается денежная компенсация для оплаты расходов по проезду к месту перемещения (кроме случаев, когда военнослужащему предоставляются соответствующие средства передвижения) на основании предъявленных проездных документов (проездной билет) при проезде по железным дорогам - по тарифу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водными путями, шоссейными и грунтовыми дорогами (за исключением такси).</w:t>
      </w:r>
    </w:p>
    <w:bookmarkEnd w:id="193"/>
    <w:bookmarkStart w:name="z205" w:id="194"/>
    <w:p>
      <w:pPr>
        <w:spacing w:after="0"/>
        <w:ind w:left="0"/>
        <w:jc w:val="both"/>
      </w:pPr>
      <w:r>
        <w:rPr>
          <w:rFonts w:ascii="Times New Roman"/>
          <w:b w:val="false"/>
          <w:i w:val="false"/>
          <w:color w:val="000000"/>
          <w:sz w:val="28"/>
        </w:rPr>
        <w:t xml:space="preserve">
      89. В исключительных случаях, когда военнослужащему необходимо безотлагательно прибыть к новому месту службы, разрешается проезд воздушным транспортом - по тарифу экономического класса,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17 августа 2017 года № 562 "Об утверждении Правил предоставления военнослужащим и членам их семей права на проезд за счет государства на воздушном транспорте" (зарегистрирован в Реестре государственной регистрации нормативных правовых актов№ 15699).</w:t>
      </w:r>
    </w:p>
    <w:bookmarkEnd w:id="194"/>
    <w:bookmarkStart w:name="z206" w:id="195"/>
    <w:p>
      <w:pPr>
        <w:spacing w:after="0"/>
        <w:ind w:left="0"/>
        <w:jc w:val="left"/>
      </w:pPr>
      <w:r>
        <w:rPr>
          <w:rFonts w:ascii="Times New Roman"/>
          <w:b/>
          <w:i w:val="false"/>
          <w:color w:val="000000"/>
        </w:rPr>
        <w:t xml:space="preserve"> Параграф 5. Выплата денежной компенсации военнослужащему для оплаты расходов на коммунальные услуги</w:t>
      </w:r>
    </w:p>
    <w:bookmarkEnd w:id="195"/>
    <w:bookmarkStart w:name="z207" w:id="196"/>
    <w:p>
      <w:pPr>
        <w:spacing w:after="0"/>
        <w:ind w:left="0"/>
        <w:jc w:val="both"/>
      </w:pPr>
      <w:r>
        <w:rPr>
          <w:rFonts w:ascii="Times New Roman"/>
          <w:b w:val="false"/>
          <w:i w:val="false"/>
          <w:color w:val="000000"/>
          <w:sz w:val="28"/>
        </w:rPr>
        <w:t>
      90. Выплата денежной компенсации для оплаты расходов на коммунальные услуги производится военнослужащим по контракту, за исключением проживающих в закрытом и обособленном военном городке.</w:t>
      </w:r>
    </w:p>
    <w:bookmarkEnd w:id="196"/>
    <w:bookmarkStart w:name="z208" w:id="197"/>
    <w:p>
      <w:pPr>
        <w:spacing w:after="0"/>
        <w:ind w:left="0"/>
        <w:jc w:val="both"/>
      </w:pPr>
      <w:r>
        <w:rPr>
          <w:rFonts w:ascii="Times New Roman"/>
          <w:b w:val="false"/>
          <w:i w:val="false"/>
          <w:color w:val="000000"/>
          <w:sz w:val="28"/>
        </w:rPr>
        <w:t>
      При этом жилищная комиссия соответствующей воинской части (республиканского государственного учреждения) ежегодно до 20 января предоставляет финансовому подразделению список военнослужащих, проживающих в закрытых и обособленных военных городках.</w:t>
      </w:r>
    </w:p>
    <w:bookmarkEnd w:id="197"/>
    <w:bookmarkStart w:name="z209" w:id="198"/>
    <w:p>
      <w:pPr>
        <w:spacing w:after="0"/>
        <w:ind w:left="0"/>
        <w:jc w:val="both"/>
      </w:pPr>
      <w:r>
        <w:rPr>
          <w:rFonts w:ascii="Times New Roman"/>
          <w:b w:val="false"/>
          <w:i w:val="false"/>
          <w:color w:val="000000"/>
          <w:sz w:val="28"/>
        </w:rPr>
        <w:t>
      В случае корректировки списка в течение года жилищной комиссией, не позднее чем в трехдневный срок производится уведомление финансового подразделения воинской части (республиканского государственного учреждения).</w:t>
      </w:r>
    </w:p>
    <w:bookmarkEnd w:id="198"/>
    <w:bookmarkStart w:name="z210" w:id="199"/>
    <w:p>
      <w:pPr>
        <w:spacing w:after="0"/>
        <w:ind w:left="0"/>
        <w:jc w:val="both"/>
      </w:pPr>
      <w:r>
        <w:rPr>
          <w:rFonts w:ascii="Times New Roman"/>
          <w:b w:val="false"/>
          <w:i w:val="false"/>
          <w:color w:val="000000"/>
          <w:sz w:val="28"/>
        </w:rPr>
        <w:t>
      Денежная компенсация выплачивается военнослужащему одновременно с выплатой денежного довольствия за текущий месяц.</w:t>
      </w:r>
    </w:p>
    <w:bookmarkEnd w:id="199"/>
    <w:bookmarkStart w:name="z211" w:id="200"/>
    <w:p>
      <w:pPr>
        <w:spacing w:after="0"/>
        <w:ind w:left="0"/>
        <w:jc w:val="both"/>
      </w:pPr>
      <w:r>
        <w:rPr>
          <w:rFonts w:ascii="Times New Roman"/>
          <w:b w:val="false"/>
          <w:i w:val="false"/>
          <w:color w:val="000000"/>
          <w:sz w:val="28"/>
        </w:rPr>
        <w:t>
      91. Денежная компенсация выплачивается за весь период нахождения военнослужащего на воинской службе.</w:t>
      </w:r>
    </w:p>
    <w:bookmarkEnd w:id="200"/>
    <w:bookmarkStart w:name="z212" w:id="201"/>
    <w:p>
      <w:pPr>
        <w:spacing w:after="0"/>
        <w:ind w:left="0"/>
        <w:jc w:val="both"/>
      </w:pPr>
      <w:r>
        <w:rPr>
          <w:rFonts w:ascii="Times New Roman"/>
          <w:b w:val="false"/>
          <w:i w:val="false"/>
          <w:color w:val="000000"/>
          <w:sz w:val="28"/>
        </w:rPr>
        <w:t>
      Выплата денежной компенсации военнослужащему прекращается при его увольнении с воинской службы.</w:t>
      </w:r>
    </w:p>
    <w:bookmarkEnd w:id="201"/>
    <w:bookmarkStart w:name="z213" w:id="202"/>
    <w:p>
      <w:pPr>
        <w:spacing w:after="0"/>
        <w:ind w:left="0"/>
        <w:jc w:val="both"/>
      </w:pPr>
      <w:r>
        <w:rPr>
          <w:rFonts w:ascii="Times New Roman"/>
          <w:b w:val="false"/>
          <w:i w:val="false"/>
          <w:color w:val="000000"/>
          <w:sz w:val="28"/>
        </w:rPr>
        <w:t>
      92. Размер денежной компенсации определяется в соответствии с Законом Республики Казахстан "О республиканском бюджете" на соответствующий год.</w:t>
      </w:r>
    </w:p>
    <w:bookmarkEnd w:id="202"/>
    <w:bookmarkStart w:name="z214" w:id="203"/>
    <w:p>
      <w:pPr>
        <w:spacing w:after="0"/>
        <w:ind w:left="0"/>
        <w:jc w:val="both"/>
      </w:pPr>
      <w:r>
        <w:rPr>
          <w:rFonts w:ascii="Times New Roman"/>
          <w:b w:val="false"/>
          <w:i w:val="false"/>
          <w:color w:val="000000"/>
          <w:sz w:val="28"/>
        </w:rPr>
        <w:t>
      93. Выплата денежной компенсации производится каждому военнослужащему независимо от родственных отношений и совместного проживания.</w:t>
      </w:r>
    </w:p>
    <w:bookmarkEnd w:id="203"/>
    <w:bookmarkStart w:name="z215" w:id="204"/>
    <w:p>
      <w:pPr>
        <w:spacing w:after="0"/>
        <w:ind w:left="0"/>
        <w:jc w:val="both"/>
      </w:pPr>
      <w:r>
        <w:rPr>
          <w:rFonts w:ascii="Times New Roman"/>
          <w:b w:val="false"/>
          <w:i w:val="false"/>
          <w:color w:val="000000"/>
          <w:sz w:val="28"/>
        </w:rPr>
        <w:t>
      94. В случае увольнения (смерти) военнослужащего денежная компенсация выплачивается до дня его исключения из списков личного состава воинской части.</w:t>
      </w:r>
    </w:p>
    <w:bookmarkEnd w:id="204"/>
    <w:bookmarkStart w:name="z216" w:id="205"/>
    <w:p>
      <w:pPr>
        <w:spacing w:after="0"/>
        <w:ind w:left="0"/>
        <w:jc w:val="left"/>
      </w:pPr>
      <w:r>
        <w:rPr>
          <w:rFonts w:ascii="Times New Roman"/>
          <w:b/>
          <w:i w:val="false"/>
          <w:color w:val="000000"/>
        </w:rPr>
        <w:t xml:space="preserve"> Параграф 6. Выплата денежной компенсации военнослужащему при выполнении боевых задач по поиску, перевозке, обезвреживанию и уничтожению взрывоопасных предметов и иных взрывных устройств</w:t>
      </w:r>
    </w:p>
    <w:bookmarkEnd w:id="205"/>
    <w:bookmarkStart w:name="z217" w:id="206"/>
    <w:p>
      <w:pPr>
        <w:spacing w:after="0"/>
        <w:ind w:left="0"/>
        <w:jc w:val="both"/>
      </w:pPr>
      <w:r>
        <w:rPr>
          <w:rFonts w:ascii="Times New Roman"/>
          <w:b w:val="false"/>
          <w:i w:val="false"/>
          <w:color w:val="000000"/>
          <w:sz w:val="28"/>
        </w:rPr>
        <w:t>
      95. Военнослужащему при выполнении боевых задач по поиску, перевозке, обезвреживанию и уничтожению взрывоопасных предметов и иных взрывных устройств, выплачивается компенсация в размере одного месячного расчетного показателя в сутки.</w:t>
      </w:r>
    </w:p>
    <w:bookmarkEnd w:id="206"/>
    <w:bookmarkStart w:name="z218" w:id="207"/>
    <w:p>
      <w:pPr>
        <w:spacing w:after="0"/>
        <w:ind w:left="0"/>
        <w:jc w:val="both"/>
      </w:pPr>
      <w:r>
        <w:rPr>
          <w:rFonts w:ascii="Times New Roman"/>
          <w:b w:val="false"/>
          <w:i w:val="false"/>
          <w:color w:val="000000"/>
          <w:sz w:val="28"/>
        </w:rPr>
        <w:t>
      96. Выплата компенсации производится за дни непосредственного выполнения указанных работ на основании приказа командира (начальника). При этом в приказе указывается список военнослужащих, занятых выполнением боевых задач по поиску, перевозке, обезвреживанию и уничтожению взрывоопасных предметов и иных взрывных устройств и период проведения данных работ.</w:t>
      </w:r>
    </w:p>
    <w:bookmarkEnd w:id="207"/>
    <w:bookmarkStart w:name="z219" w:id="208"/>
    <w:p>
      <w:pPr>
        <w:spacing w:after="0"/>
        <w:ind w:left="0"/>
        <w:jc w:val="both"/>
      </w:pPr>
      <w:r>
        <w:rPr>
          <w:rFonts w:ascii="Times New Roman"/>
          <w:b w:val="false"/>
          <w:i w:val="false"/>
          <w:color w:val="000000"/>
          <w:sz w:val="28"/>
        </w:rPr>
        <w:t>
      97. Компенсация выплачивается военнослужащему после издания приказа командира (начальника).</w:t>
      </w:r>
    </w:p>
    <w:bookmarkEnd w:id="208"/>
    <w:bookmarkStart w:name="z220" w:id="209"/>
    <w:p>
      <w:pPr>
        <w:spacing w:after="0"/>
        <w:ind w:left="0"/>
        <w:jc w:val="left"/>
      </w:pPr>
      <w:r>
        <w:rPr>
          <w:rFonts w:ascii="Times New Roman"/>
          <w:b/>
          <w:i w:val="false"/>
          <w:color w:val="000000"/>
        </w:rPr>
        <w:t xml:space="preserve"> Параграф 7. Выплата денежного довольствия военнослужащему при увольнении с воинской службы</w:t>
      </w:r>
    </w:p>
    <w:bookmarkEnd w:id="209"/>
    <w:bookmarkStart w:name="z221" w:id="210"/>
    <w:p>
      <w:pPr>
        <w:spacing w:after="0"/>
        <w:ind w:left="0"/>
        <w:jc w:val="both"/>
      </w:pPr>
      <w:r>
        <w:rPr>
          <w:rFonts w:ascii="Times New Roman"/>
          <w:b w:val="false"/>
          <w:i w:val="false"/>
          <w:color w:val="000000"/>
          <w:sz w:val="28"/>
        </w:rPr>
        <w:t>
      98. При увольнении с воинской службы денежное довольствие выплачивается:</w:t>
      </w:r>
    </w:p>
    <w:bookmarkEnd w:id="210"/>
    <w:bookmarkStart w:name="z222" w:id="211"/>
    <w:p>
      <w:pPr>
        <w:spacing w:after="0"/>
        <w:ind w:left="0"/>
        <w:jc w:val="both"/>
      </w:pPr>
      <w:r>
        <w:rPr>
          <w:rFonts w:ascii="Times New Roman"/>
          <w:b w:val="false"/>
          <w:i w:val="false"/>
          <w:color w:val="000000"/>
          <w:sz w:val="28"/>
        </w:rPr>
        <w:t>
      1) военнослужащему, кроме военнослужащего срочной службы, до дня исключения из списков личного состава воинской части (республиканского государственного учреждения);</w:t>
      </w:r>
    </w:p>
    <w:bookmarkEnd w:id="211"/>
    <w:bookmarkStart w:name="z223" w:id="212"/>
    <w:p>
      <w:pPr>
        <w:spacing w:after="0"/>
        <w:ind w:left="0"/>
        <w:jc w:val="both"/>
      </w:pPr>
      <w:r>
        <w:rPr>
          <w:rFonts w:ascii="Times New Roman"/>
          <w:b w:val="false"/>
          <w:i w:val="false"/>
          <w:color w:val="000000"/>
          <w:sz w:val="28"/>
        </w:rPr>
        <w:t>
      2) военнослужащему срочной службы, курсанту военного учебного заведения за весь месяц, в котором он был уволен.</w:t>
      </w:r>
    </w:p>
    <w:bookmarkEnd w:id="212"/>
    <w:bookmarkStart w:name="z224" w:id="213"/>
    <w:p>
      <w:pPr>
        <w:spacing w:after="0"/>
        <w:ind w:left="0"/>
        <w:jc w:val="both"/>
      </w:pPr>
      <w:r>
        <w:rPr>
          <w:rFonts w:ascii="Times New Roman"/>
          <w:b w:val="false"/>
          <w:i w:val="false"/>
          <w:color w:val="000000"/>
          <w:sz w:val="28"/>
        </w:rPr>
        <w:t>
      99. Военнослужащему, кроме военнослужащего, проходящего воинскую службу по призыву, находящемуся на лечении в лечебном учреждении ко дню получения воинской частью приказа (извещения) об увольнении с воинской службы, денежное довольствие выплачивается по день возвращения к месту службы включительно, а находящемуся в ежегодном основном отпуске по день окончания отпуска включительно. При этом военнослужащему, не сдавшему до убытия на лечение или в отпуск дела и должность, денежное довольствие выплачивается также за время сдачи дел и должности в пределах сроков, установленных Уставом.</w:t>
      </w:r>
    </w:p>
    <w:bookmarkEnd w:id="213"/>
    <w:bookmarkStart w:name="z225" w:id="214"/>
    <w:p>
      <w:pPr>
        <w:spacing w:after="0"/>
        <w:ind w:left="0"/>
        <w:jc w:val="both"/>
      </w:pPr>
      <w:r>
        <w:rPr>
          <w:rFonts w:ascii="Times New Roman"/>
          <w:b w:val="false"/>
          <w:i w:val="false"/>
          <w:color w:val="000000"/>
          <w:sz w:val="28"/>
        </w:rPr>
        <w:t>
      100. Денежное довольствие за время ежегодного основного отпуска, предоставленного при увольнении военнослужащему, выплачивается по день окончания отпуска включительно на основании приказа командира воинской части о предоставлении ежегодного основного отпуска и его продолжительности.</w:t>
      </w:r>
    </w:p>
    <w:bookmarkEnd w:id="214"/>
    <w:bookmarkStart w:name="z226" w:id="215"/>
    <w:p>
      <w:pPr>
        <w:spacing w:after="0"/>
        <w:ind w:left="0"/>
        <w:jc w:val="left"/>
      </w:pPr>
      <w:r>
        <w:rPr>
          <w:rFonts w:ascii="Times New Roman"/>
          <w:b/>
          <w:i w:val="false"/>
          <w:color w:val="000000"/>
        </w:rPr>
        <w:t xml:space="preserve"> Параграф 8. Выплата офицеру, уволенному без права на пенсию</w:t>
      </w:r>
    </w:p>
    <w:bookmarkEnd w:id="215"/>
    <w:bookmarkStart w:name="z227" w:id="216"/>
    <w:p>
      <w:pPr>
        <w:spacing w:after="0"/>
        <w:ind w:left="0"/>
        <w:jc w:val="both"/>
      </w:pPr>
      <w:r>
        <w:rPr>
          <w:rFonts w:ascii="Times New Roman"/>
          <w:b w:val="false"/>
          <w:i w:val="false"/>
          <w:color w:val="000000"/>
          <w:sz w:val="28"/>
        </w:rPr>
        <w:t>
      101. Военнослужащему офицерского состава, проходившему воинскую службу по контракту и уволенному с воинской службы по достижении предельного возраста состояния на воинской службе, по состоянию здоровья или в связи с сокращением штатов воинской части (учреждения), при отсутствии права на пенсионные выплаты за выслугу лет наряду с выплатой выходного (единовременного) пособия в течение одного года со дня увольнения с воинской службы сохраняется выплата оклада по воинскому званию.</w:t>
      </w:r>
    </w:p>
    <w:bookmarkEnd w:id="216"/>
    <w:bookmarkStart w:name="z228" w:id="217"/>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соответственно увеличиваются размеры этих окладов, выплачиваемых военнослужащим офицерского состава, уволенным с воинской службы.</w:t>
      </w:r>
    </w:p>
    <w:bookmarkEnd w:id="217"/>
    <w:bookmarkStart w:name="z229" w:id="218"/>
    <w:p>
      <w:pPr>
        <w:spacing w:after="0"/>
        <w:ind w:left="0"/>
        <w:jc w:val="both"/>
      </w:pPr>
      <w:r>
        <w:rPr>
          <w:rFonts w:ascii="Times New Roman"/>
          <w:b w:val="false"/>
          <w:i w:val="false"/>
          <w:color w:val="000000"/>
          <w:sz w:val="28"/>
        </w:rPr>
        <w:t>
      102. Выплата окладов по воинскому званию офицерам, уволенным военнослужащим из органов внутренних дел Республики Казахстан без права на пенсию, производится воинской частью (республиканским государственным учреждением), где ранее проходил воинскую службу.</w:t>
      </w:r>
    </w:p>
    <w:bookmarkEnd w:id="218"/>
    <w:bookmarkStart w:name="z230" w:id="219"/>
    <w:p>
      <w:pPr>
        <w:spacing w:after="0"/>
        <w:ind w:left="0"/>
        <w:jc w:val="both"/>
      </w:pPr>
      <w:r>
        <w:rPr>
          <w:rFonts w:ascii="Times New Roman"/>
          <w:b w:val="false"/>
          <w:i w:val="false"/>
          <w:color w:val="000000"/>
          <w:sz w:val="28"/>
        </w:rPr>
        <w:t>
      Начисление указанных выплат производится со дня исключения из списков личного состава части (республиканского государственного учреждения).</w:t>
      </w:r>
    </w:p>
    <w:bookmarkEnd w:id="219"/>
    <w:bookmarkStart w:name="z262" w:id="220"/>
    <w:p>
      <w:pPr>
        <w:spacing w:after="0"/>
        <w:ind w:left="0"/>
        <w:jc w:val="left"/>
      </w:pPr>
      <w:r>
        <w:rPr>
          <w:rFonts w:ascii="Times New Roman"/>
          <w:b/>
          <w:i w:val="false"/>
          <w:color w:val="000000"/>
        </w:rPr>
        <w:t xml:space="preserve"> Параграф 8-1. Полевые выплаты военнослужащему (за исключением военнослужащего срочной воинской службы, курсанта и кадета военного учебного заведения, военнообязанного, призванного на воинские сборы, военнослужащего, проходящих воинскую службу в резерве)</w:t>
      </w:r>
    </w:p>
    <w:bookmarkEnd w:id="220"/>
    <w:p>
      <w:pPr>
        <w:spacing w:after="0"/>
        <w:ind w:left="0"/>
        <w:jc w:val="both"/>
      </w:pPr>
      <w:r>
        <w:rPr>
          <w:rFonts w:ascii="Times New Roman"/>
          <w:b w:val="false"/>
          <w:i w:val="false"/>
          <w:color w:val="ff0000"/>
          <w:sz w:val="28"/>
        </w:rPr>
        <w:t xml:space="preserve">
      Сноска. Глава 4 дополнена параграфом 8-1 в соответствии с приказом Министра внутренних дел РК от 24.09.2025 </w:t>
      </w:r>
      <w:r>
        <w:rPr>
          <w:rFonts w:ascii="Times New Roman"/>
          <w:b w:val="false"/>
          <w:i w:val="false"/>
          <w:color w:val="ff0000"/>
          <w:sz w:val="28"/>
        </w:rPr>
        <w:t>№ 708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 w:id="221"/>
    <w:p>
      <w:pPr>
        <w:spacing w:after="0"/>
        <w:ind w:left="0"/>
        <w:jc w:val="both"/>
      </w:pPr>
      <w:r>
        <w:rPr>
          <w:rFonts w:ascii="Times New Roman"/>
          <w:b w:val="false"/>
          <w:i w:val="false"/>
          <w:color w:val="000000"/>
          <w:sz w:val="28"/>
        </w:rPr>
        <w:t>
      102-1. Полевые выплаты военнослужащему (за исключением военнослужащего срочной воинской службы, курсанта и кадета военного учебного заведения, военнообязанного, призванного на воинские сборы, военнослужащего, проходящих воинскую службу в резерве) осуществляются в размере 1,2-кратного месячного расчетного показателя за сутки без оплаты командировочных расходов за нахождение на полевых выходах (за исключением специальных полевых работ) независимо от места дислокации вне постоянного места жительства, выходах в море, участие в учениях или походах кораблей (далее - полевой выход).</w:t>
      </w:r>
    </w:p>
    <w:bookmarkEnd w:id="221"/>
    <w:bookmarkStart w:name="z264" w:id="222"/>
    <w:p>
      <w:pPr>
        <w:spacing w:after="0"/>
        <w:ind w:left="0"/>
        <w:jc w:val="both"/>
      </w:pPr>
      <w:r>
        <w:rPr>
          <w:rFonts w:ascii="Times New Roman"/>
          <w:b w:val="false"/>
          <w:i w:val="false"/>
          <w:color w:val="000000"/>
          <w:sz w:val="28"/>
        </w:rPr>
        <w:t>
      102-2. Полевые выплаты выплачиваются на основании приказа командира (начальника) воинской части (республиканского государственного учреждения) на проведение полевого выхода. При этом оплата осуществляется в течении 7 рабочих дней после завершения полевого выхода и возвращения военнослужащего к месту воинской службы.</w:t>
      </w:r>
    </w:p>
    <w:bookmarkEnd w:id="222"/>
    <w:bookmarkStart w:name="z265" w:id="223"/>
    <w:p>
      <w:pPr>
        <w:spacing w:after="0"/>
        <w:ind w:left="0"/>
        <w:jc w:val="both"/>
      </w:pPr>
      <w:r>
        <w:rPr>
          <w:rFonts w:ascii="Times New Roman"/>
          <w:b w:val="false"/>
          <w:i w:val="false"/>
          <w:color w:val="000000"/>
          <w:sz w:val="28"/>
        </w:rPr>
        <w:t>
      В приказе указывается период нахождения на полевом выходе, список военнослужащих с указанием воинского звания, фамилии, имя, отчества (при его наличии) и занимаемой должности.</w:t>
      </w:r>
    </w:p>
    <w:bookmarkEnd w:id="223"/>
    <w:bookmarkStart w:name="z231" w:id="224"/>
    <w:p>
      <w:pPr>
        <w:spacing w:after="0"/>
        <w:ind w:left="0"/>
        <w:jc w:val="left"/>
      </w:pPr>
      <w:r>
        <w:rPr>
          <w:rFonts w:ascii="Times New Roman"/>
          <w:b/>
          <w:i w:val="false"/>
          <w:color w:val="000000"/>
        </w:rPr>
        <w:t xml:space="preserve"> Глава 5. Денежные аттестаты</w:t>
      </w:r>
    </w:p>
    <w:bookmarkEnd w:id="224"/>
    <w:bookmarkStart w:name="z232" w:id="225"/>
    <w:p>
      <w:pPr>
        <w:spacing w:after="0"/>
        <w:ind w:left="0"/>
        <w:jc w:val="both"/>
      </w:pPr>
      <w:r>
        <w:rPr>
          <w:rFonts w:ascii="Times New Roman"/>
          <w:b w:val="false"/>
          <w:i w:val="false"/>
          <w:color w:val="000000"/>
          <w:sz w:val="28"/>
        </w:rPr>
        <w:t>
      103. При служебном перемещении (в том числе из одного государственного органа в другой), а также увольнении с воинской службы с правом на пенсионные выплаты за выслугу лет военнослужащему выдается денежный аттестат по форме согласно приложению к настоящим Правилам.</w:t>
      </w:r>
    </w:p>
    <w:bookmarkEnd w:id="225"/>
    <w:bookmarkStart w:name="z233" w:id="226"/>
    <w:p>
      <w:pPr>
        <w:spacing w:after="0"/>
        <w:ind w:left="0"/>
        <w:jc w:val="both"/>
      </w:pPr>
      <w:r>
        <w:rPr>
          <w:rFonts w:ascii="Times New Roman"/>
          <w:b w:val="false"/>
          <w:i w:val="false"/>
          <w:color w:val="000000"/>
          <w:sz w:val="28"/>
        </w:rPr>
        <w:t>
      104. Денежный аттестат военнослужащему выдается после предоставления им обходного листа в финансовое подразделение воинской части (государственного учреждения).</w:t>
      </w:r>
    </w:p>
    <w:bookmarkEnd w:id="226"/>
    <w:bookmarkStart w:name="z234" w:id="227"/>
    <w:p>
      <w:pPr>
        <w:spacing w:after="0"/>
        <w:ind w:left="0"/>
        <w:jc w:val="both"/>
      </w:pPr>
      <w:r>
        <w:rPr>
          <w:rFonts w:ascii="Times New Roman"/>
          <w:b w:val="false"/>
          <w:i w:val="false"/>
          <w:color w:val="000000"/>
          <w:sz w:val="28"/>
        </w:rPr>
        <w:t>
      В тех случаях, когда денежный аттестат военнослужащему не был выдан, он направляется воинской частью (республиканским государственным учреждением) к новому месту службы либо в соответствующий местный орган военного управления, в срок не позднее десяти календарных дней со дня исключения военнослужащего из списков личного состава части (республиканского государственного учреждения).</w:t>
      </w:r>
    </w:p>
    <w:bookmarkEnd w:id="227"/>
    <w:bookmarkStart w:name="z235" w:id="228"/>
    <w:p>
      <w:pPr>
        <w:spacing w:after="0"/>
        <w:ind w:left="0"/>
        <w:jc w:val="both"/>
      </w:pPr>
      <w:r>
        <w:rPr>
          <w:rFonts w:ascii="Times New Roman"/>
          <w:b w:val="false"/>
          <w:i w:val="false"/>
          <w:color w:val="000000"/>
          <w:sz w:val="28"/>
        </w:rPr>
        <w:t>
      105. Денежный аттестат выписывается на каждого военнослужащего отдельно. Выдача групповых аттестатов допускается в тех случаях, когда команда военнослужащих, проходящих воинскую службу по призыву, в полном составе направляется в одну воинскую часть (республиканское государственное учреждение) для дальнейшего прохождения службы. К групповому аттестату прилагается поименный список военнослужащих. Поименный список составляется в двух экземплярах, один из которых хранится при реестре выданных аттестатов.</w:t>
      </w:r>
    </w:p>
    <w:bookmarkEnd w:id="228"/>
    <w:bookmarkStart w:name="z236" w:id="229"/>
    <w:p>
      <w:pPr>
        <w:spacing w:after="0"/>
        <w:ind w:left="0"/>
        <w:jc w:val="both"/>
      </w:pPr>
      <w:r>
        <w:rPr>
          <w:rFonts w:ascii="Times New Roman"/>
          <w:b w:val="false"/>
          <w:i w:val="false"/>
          <w:color w:val="000000"/>
          <w:sz w:val="28"/>
        </w:rPr>
        <w:t>
      106. Денежные аттестаты заполняются в электронном виде, подписываются командиром (начальником) воинской части (республиканским государственным учреждением) и начальником финансового подразделения и скрепляются печатью.</w:t>
      </w:r>
    </w:p>
    <w:bookmarkEnd w:id="229"/>
    <w:bookmarkStart w:name="z237" w:id="230"/>
    <w:p>
      <w:pPr>
        <w:spacing w:after="0"/>
        <w:ind w:left="0"/>
        <w:jc w:val="both"/>
      </w:pPr>
      <w:r>
        <w:rPr>
          <w:rFonts w:ascii="Times New Roman"/>
          <w:b w:val="false"/>
          <w:i w:val="false"/>
          <w:color w:val="000000"/>
          <w:sz w:val="28"/>
        </w:rPr>
        <w:t>
      107. Военнослужащий, которому выдается денежный аттестат, подтверждает своей подписью правильность записей, указанных в нем. Денежный аттестат выдается под расписку военнослужащего в реестре выданных аттестатов.</w:t>
      </w:r>
    </w:p>
    <w:bookmarkEnd w:id="230"/>
    <w:bookmarkStart w:name="z238" w:id="231"/>
    <w:p>
      <w:pPr>
        <w:spacing w:after="0"/>
        <w:ind w:left="0"/>
        <w:jc w:val="both"/>
      </w:pPr>
      <w:r>
        <w:rPr>
          <w:rFonts w:ascii="Times New Roman"/>
          <w:b w:val="false"/>
          <w:i w:val="false"/>
          <w:color w:val="000000"/>
          <w:sz w:val="28"/>
        </w:rPr>
        <w:t>
      108. Военнослужащему, прибывшему к новому месту службы, денежное довольствие выплачивается с учетом данных, отраженных в выданном денежном аттестате.</w:t>
      </w:r>
    </w:p>
    <w:bookmarkEnd w:id="231"/>
    <w:bookmarkStart w:name="z239" w:id="232"/>
    <w:p>
      <w:pPr>
        <w:spacing w:after="0"/>
        <w:ind w:left="0"/>
        <w:jc w:val="both"/>
      </w:pPr>
      <w:r>
        <w:rPr>
          <w:rFonts w:ascii="Times New Roman"/>
          <w:b w:val="false"/>
          <w:i w:val="false"/>
          <w:color w:val="000000"/>
          <w:sz w:val="28"/>
        </w:rPr>
        <w:t>
      Воинская часть (республиканское государственное учреждение), в которую прибыл военнослужащий без денежного аттестата, немедленно запрашивает денежный аттестат с места его предыдущей службы.</w:t>
      </w:r>
    </w:p>
    <w:bookmarkEnd w:id="232"/>
    <w:bookmarkStart w:name="z240" w:id="233"/>
    <w:p>
      <w:pPr>
        <w:spacing w:after="0"/>
        <w:ind w:left="0"/>
        <w:jc w:val="both"/>
      </w:pPr>
      <w:r>
        <w:rPr>
          <w:rFonts w:ascii="Times New Roman"/>
          <w:b w:val="false"/>
          <w:i w:val="false"/>
          <w:color w:val="000000"/>
          <w:sz w:val="28"/>
        </w:rPr>
        <w:t>
      109. Воинская часть (республиканское государственное учреждение) не позднее трех рабочих дней после получения денежного аттестата направляет подтверждение к денежному аттестату на прежнее место службы военнослужащего.</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выплаты</w:t>
            </w:r>
            <w:r>
              <w:br/>
            </w:r>
            <w:r>
              <w:rPr>
                <w:rFonts w:ascii="Times New Roman"/>
                <w:b w:val="false"/>
                <w:i w:val="false"/>
                <w:color w:val="000000"/>
                <w:sz w:val="20"/>
              </w:rPr>
              <w:t>денежного довольствия,</w:t>
            </w:r>
            <w:r>
              <w:br/>
            </w:r>
            <w:r>
              <w:rPr>
                <w:rFonts w:ascii="Times New Roman"/>
                <w:b w:val="false"/>
                <w:i w:val="false"/>
                <w:color w:val="000000"/>
                <w:sz w:val="20"/>
              </w:rPr>
              <w:t>пособий и прочих</w:t>
            </w:r>
            <w:r>
              <w:br/>
            </w:r>
            <w:r>
              <w:rPr>
                <w:rFonts w:ascii="Times New Roman"/>
                <w:b w:val="false"/>
                <w:i w:val="false"/>
                <w:color w:val="000000"/>
                <w:sz w:val="20"/>
              </w:rPr>
              <w:t>выплат военнослужащим</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bl>
    <w:bookmarkStart w:name="z242" w:id="234"/>
    <w:p>
      <w:pPr>
        <w:spacing w:after="0"/>
        <w:ind w:left="0"/>
        <w:jc w:val="left"/>
      </w:pPr>
      <w:r>
        <w:rPr>
          <w:rFonts w:ascii="Times New Roman"/>
          <w:b/>
          <w:i w:val="false"/>
          <w:color w:val="000000"/>
        </w:rPr>
        <w:t xml:space="preserve">                          Денежный аттестат № ________</w:t>
      </w:r>
    </w:p>
    <w:bookmarkEnd w:id="234"/>
    <w:p>
      <w:pPr>
        <w:spacing w:after="0"/>
        <w:ind w:left="0"/>
        <w:jc w:val="both"/>
      </w:pPr>
      <w:bookmarkStart w:name="z243" w:id="235"/>
      <w:r>
        <w:rPr>
          <w:rFonts w:ascii="Times New Roman"/>
          <w:b w:val="false"/>
          <w:i w:val="false"/>
          <w:color w:val="000000"/>
          <w:sz w:val="28"/>
        </w:rPr>
        <w:t>
      ____________________________ удостоверяет, что ___________________________________</w:t>
      </w:r>
    </w:p>
    <w:bookmarkEnd w:id="235"/>
    <w:p>
      <w:pPr>
        <w:spacing w:after="0"/>
        <w:ind w:left="0"/>
        <w:jc w:val="both"/>
      </w:pPr>
      <w:r>
        <w:rPr>
          <w:rFonts w:ascii="Times New Roman"/>
          <w:b w:val="false"/>
          <w:i w:val="false"/>
          <w:color w:val="000000"/>
          <w:sz w:val="28"/>
        </w:rPr>
        <w:t xml:space="preserve">       (кем выдан)                                           (воинское звание)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удовлетворен следующими видами выплат:</w:t>
      </w:r>
    </w:p>
    <w:p>
      <w:pPr>
        <w:spacing w:after="0"/>
        <w:ind w:left="0"/>
        <w:jc w:val="both"/>
      </w:pPr>
      <w:r>
        <w:rPr>
          <w:rFonts w:ascii="Times New Roman"/>
          <w:b w:val="false"/>
          <w:i w:val="false"/>
          <w:color w:val="000000"/>
          <w:sz w:val="28"/>
        </w:rPr>
        <w:t>1. Должностным окладом из расчета __________ тенге по ___________20___г.</w:t>
      </w:r>
    </w:p>
    <w:p>
      <w:pPr>
        <w:spacing w:after="0"/>
        <w:ind w:left="0"/>
        <w:jc w:val="both"/>
      </w:pPr>
      <w:r>
        <w:rPr>
          <w:rFonts w:ascii="Times New Roman"/>
          <w:b w:val="false"/>
          <w:i w:val="false"/>
          <w:color w:val="000000"/>
          <w:sz w:val="28"/>
        </w:rPr>
        <w:t>2. Окладом по воинскому званию из расчета ________ тенге по _______20___ г.</w:t>
      </w:r>
    </w:p>
    <w:p>
      <w:pPr>
        <w:spacing w:after="0"/>
        <w:ind w:left="0"/>
        <w:jc w:val="both"/>
      </w:pPr>
      <w:r>
        <w:rPr>
          <w:rFonts w:ascii="Times New Roman"/>
          <w:b w:val="false"/>
          <w:i w:val="false"/>
          <w:color w:val="000000"/>
          <w:sz w:val="28"/>
        </w:rPr>
        <w:t>3. Надбавками (доплатами) из расчета _____________ тенге по _______20___ г.</w:t>
      </w:r>
    </w:p>
    <w:p>
      <w:pPr>
        <w:spacing w:after="0"/>
        <w:ind w:left="0"/>
        <w:jc w:val="both"/>
      </w:pPr>
      <w:r>
        <w:rPr>
          <w:rFonts w:ascii="Times New Roman"/>
          <w:b w:val="false"/>
          <w:i w:val="false"/>
          <w:color w:val="000000"/>
          <w:sz w:val="28"/>
        </w:rPr>
        <w:t>4. Компенсационными выплатами из расчета ________ тенге по ______20___ г.</w:t>
      </w:r>
    </w:p>
    <w:p>
      <w:pPr>
        <w:spacing w:after="0"/>
        <w:ind w:left="0"/>
        <w:jc w:val="both"/>
      </w:pPr>
      <w:r>
        <w:rPr>
          <w:rFonts w:ascii="Times New Roman"/>
          <w:b w:val="false"/>
          <w:i w:val="false"/>
          <w:color w:val="000000"/>
          <w:sz w:val="28"/>
        </w:rPr>
        <w:t>5. __________________________________________________________________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__________________________________________________________________</w:t>
      </w:r>
    </w:p>
    <w:p>
      <w:pPr>
        <w:spacing w:after="0"/>
        <w:ind w:left="0"/>
        <w:jc w:val="both"/>
      </w:pPr>
      <w:r>
        <w:rPr>
          <w:rFonts w:ascii="Times New Roman"/>
          <w:b w:val="false"/>
          <w:i w:val="false"/>
          <w:color w:val="000000"/>
          <w:sz w:val="28"/>
        </w:rPr>
        <w:t xml:space="preserve">8. Всего ____________________________________________________________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9. Выслуга лет для исчисления должностного оклада по состоянию на</w:t>
      </w:r>
    </w:p>
    <w:p>
      <w:pPr>
        <w:spacing w:after="0"/>
        <w:ind w:left="0"/>
        <w:jc w:val="both"/>
      </w:pPr>
      <w:r>
        <w:rPr>
          <w:rFonts w:ascii="Times New Roman"/>
          <w:b w:val="false"/>
          <w:i w:val="false"/>
          <w:color w:val="000000"/>
          <w:sz w:val="28"/>
        </w:rPr>
        <w:t>_____________ 20___ года составляет: _______ лет, _____ мес., _____ дней.</w:t>
      </w:r>
    </w:p>
    <w:p>
      <w:pPr>
        <w:spacing w:after="0"/>
        <w:ind w:left="0"/>
        <w:jc w:val="both"/>
      </w:pPr>
      <w:r>
        <w:rPr>
          <w:rFonts w:ascii="Times New Roman"/>
          <w:b w:val="false"/>
          <w:i w:val="false"/>
          <w:color w:val="000000"/>
          <w:sz w:val="28"/>
        </w:rPr>
        <w:t>10. Отпуск за 20____ год _______________________________________________</w:t>
      </w:r>
    </w:p>
    <w:p>
      <w:pPr>
        <w:spacing w:after="0"/>
        <w:ind w:left="0"/>
        <w:jc w:val="both"/>
      </w:pPr>
      <w:r>
        <w:rPr>
          <w:rFonts w:ascii="Times New Roman"/>
          <w:b w:val="false"/>
          <w:i w:val="false"/>
          <w:color w:val="000000"/>
          <w:sz w:val="28"/>
        </w:rPr>
        <w:t xml:space="preserve">                         (указать, использовал, не использовал)</w:t>
      </w:r>
    </w:p>
    <w:p>
      <w:pPr>
        <w:spacing w:after="0"/>
        <w:ind w:left="0"/>
        <w:jc w:val="both"/>
      </w:pPr>
      <w:r>
        <w:rPr>
          <w:rFonts w:ascii="Times New Roman"/>
          <w:b w:val="false"/>
          <w:i w:val="false"/>
          <w:color w:val="000000"/>
          <w:sz w:val="28"/>
        </w:rPr>
        <w:t>11. Пособие на оздоровление ___________________________________________</w:t>
      </w:r>
    </w:p>
    <w:p>
      <w:pPr>
        <w:spacing w:after="0"/>
        <w:ind w:left="0"/>
        <w:jc w:val="both"/>
      </w:pPr>
      <w:r>
        <w:rPr>
          <w:rFonts w:ascii="Times New Roman"/>
          <w:b w:val="false"/>
          <w:i w:val="false"/>
          <w:color w:val="000000"/>
          <w:sz w:val="28"/>
        </w:rPr>
        <w:t xml:space="preserve">                               (указать, выплачено/не выплачено)</w:t>
      </w:r>
    </w:p>
    <w:p>
      <w:pPr>
        <w:spacing w:after="0"/>
        <w:ind w:left="0"/>
        <w:jc w:val="both"/>
      </w:pPr>
      <w:r>
        <w:rPr>
          <w:rFonts w:ascii="Times New Roman"/>
          <w:b w:val="false"/>
          <w:i w:val="false"/>
          <w:color w:val="000000"/>
          <w:sz w:val="28"/>
        </w:rPr>
        <w:t>12. Алименты (другие удержания) по решению _______________________ суда</w:t>
      </w:r>
    </w:p>
    <w:p>
      <w:pPr>
        <w:spacing w:after="0"/>
        <w:ind w:left="0"/>
        <w:jc w:val="both"/>
      </w:pPr>
      <w:r>
        <w:rPr>
          <w:rFonts w:ascii="Times New Roman"/>
          <w:b w:val="false"/>
          <w:i w:val="false"/>
          <w:color w:val="000000"/>
          <w:sz w:val="28"/>
        </w:rPr>
        <w:t>от "____" _________20____г. № __________в размере ________%</w:t>
      </w:r>
    </w:p>
    <w:p>
      <w:pPr>
        <w:spacing w:after="0"/>
        <w:ind w:left="0"/>
        <w:jc w:val="both"/>
      </w:pPr>
      <w:r>
        <w:rPr>
          <w:rFonts w:ascii="Times New Roman"/>
          <w:b w:val="false"/>
          <w:i w:val="false"/>
          <w:color w:val="000000"/>
          <w:sz w:val="28"/>
        </w:rPr>
        <w:t>от дохода в сумме_____________________________________________________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в пользу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и подробный адрес получателя, ИИН, текущий счет, наименование банка)</w:t>
      </w:r>
    </w:p>
    <w:p>
      <w:pPr>
        <w:spacing w:after="0"/>
        <w:ind w:left="0"/>
        <w:jc w:val="both"/>
      </w:pPr>
      <w:r>
        <w:rPr>
          <w:rFonts w:ascii="Times New Roman"/>
          <w:b w:val="false"/>
          <w:i w:val="false"/>
          <w:color w:val="000000"/>
          <w:sz w:val="28"/>
        </w:rPr>
        <w:t>_____________________________удержаны по "__" __________20___г.</w:t>
      </w:r>
    </w:p>
    <w:p>
      <w:pPr>
        <w:spacing w:after="0"/>
        <w:ind w:left="0"/>
        <w:jc w:val="both"/>
      </w:pPr>
      <w:r>
        <w:rPr>
          <w:rFonts w:ascii="Times New Roman"/>
          <w:b w:val="false"/>
          <w:i w:val="false"/>
          <w:color w:val="000000"/>
          <w:sz w:val="28"/>
        </w:rPr>
        <w:t xml:space="preserve">и перечислены. ---------------------------------------------------------------------------------- </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Подтверждение к денежному аттестату №______</w:t>
      </w:r>
    </w:p>
    <w:p>
      <w:pPr>
        <w:spacing w:after="0"/>
        <w:ind w:left="0"/>
        <w:jc w:val="both"/>
      </w:pPr>
      <w:r>
        <w:rPr>
          <w:rFonts w:ascii="Times New Roman"/>
          <w:b w:val="false"/>
          <w:i w:val="false"/>
          <w:color w:val="000000"/>
          <w:sz w:val="28"/>
        </w:rPr>
        <w:t>Кому высылается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воинской части (учреждения),</w:t>
      </w:r>
    </w:p>
    <w:p>
      <w:pPr>
        <w:spacing w:after="0"/>
        <w:ind w:left="0"/>
        <w:jc w:val="both"/>
      </w:pPr>
      <w:r>
        <w:rPr>
          <w:rFonts w:ascii="Times New Roman"/>
          <w:b w:val="false"/>
          <w:i w:val="false"/>
          <w:color w:val="000000"/>
          <w:sz w:val="28"/>
        </w:rPr>
        <w:t>выдавшей денежный аттестат)</w:t>
      </w:r>
    </w:p>
    <w:p>
      <w:pPr>
        <w:spacing w:after="0"/>
        <w:ind w:left="0"/>
        <w:jc w:val="both"/>
      </w:pPr>
      <w:r>
        <w:rPr>
          <w:rFonts w:ascii="Times New Roman"/>
          <w:b w:val="false"/>
          <w:i w:val="false"/>
          <w:color w:val="000000"/>
          <w:sz w:val="28"/>
        </w:rPr>
        <w:t>подтверждает, что 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имя, отчество (при наличии))</w:t>
      </w:r>
    </w:p>
    <w:p>
      <w:pPr>
        <w:spacing w:after="0"/>
        <w:ind w:left="0"/>
        <w:jc w:val="both"/>
      </w:pPr>
      <w:r>
        <w:rPr>
          <w:rFonts w:ascii="Times New Roman"/>
          <w:b w:val="false"/>
          <w:i w:val="false"/>
          <w:color w:val="000000"/>
          <w:sz w:val="28"/>
        </w:rPr>
        <w:t>предъявлен денежный аттестат №_______, согласно которому</w:t>
      </w:r>
    </w:p>
    <w:p>
      <w:pPr>
        <w:spacing w:after="0"/>
        <w:ind w:left="0"/>
        <w:jc w:val="both"/>
      </w:pPr>
      <w:r>
        <w:rPr>
          <w:rFonts w:ascii="Times New Roman"/>
          <w:b w:val="false"/>
          <w:i w:val="false"/>
          <w:color w:val="000000"/>
          <w:sz w:val="28"/>
        </w:rPr>
        <w:t>он удовлетворен</w:t>
      </w:r>
    </w:p>
    <w:p>
      <w:pPr>
        <w:spacing w:after="0"/>
        <w:ind w:left="0"/>
        <w:jc w:val="both"/>
      </w:pPr>
      <w:r>
        <w:rPr>
          <w:rFonts w:ascii="Times New Roman"/>
          <w:b w:val="false"/>
          <w:i w:val="false"/>
          <w:color w:val="000000"/>
          <w:sz w:val="28"/>
        </w:rPr>
        <w:t>денежным довольствием по "_____" ________________20____года</w:t>
      </w:r>
    </w:p>
    <w:p>
      <w:pPr>
        <w:spacing w:after="0"/>
        <w:ind w:left="0"/>
        <w:jc w:val="both"/>
      </w:pPr>
      <w:r>
        <w:rPr>
          <w:rFonts w:ascii="Times New Roman"/>
          <w:b w:val="false"/>
          <w:i w:val="false"/>
          <w:color w:val="000000"/>
          <w:sz w:val="28"/>
        </w:rPr>
        <w:t>из расчета:</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Другие сведения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13. Имеет задолженность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(указать вид задолженности)</w:t>
      </w:r>
    </w:p>
    <w:p>
      <w:pPr>
        <w:spacing w:after="0"/>
        <w:ind w:left="0"/>
        <w:jc w:val="both"/>
      </w:pPr>
      <w:r>
        <w:rPr>
          <w:rFonts w:ascii="Times New Roman"/>
          <w:b w:val="false"/>
          <w:i w:val="false"/>
          <w:color w:val="000000"/>
          <w:sz w:val="28"/>
        </w:rPr>
        <w:t>в сумме ______________ тенге, которая должна быть взыскана</w:t>
      </w:r>
    </w:p>
    <w:p>
      <w:pPr>
        <w:spacing w:after="0"/>
        <w:ind w:left="0"/>
        <w:jc w:val="both"/>
      </w:pPr>
      <w:r>
        <w:rPr>
          <w:rFonts w:ascii="Times New Roman"/>
          <w:b w:val="false"/>
          <w:i w:val="false"/>
          <w:color w:val="000000"/>
          <w:sz w:val="28"/>
        </w:rPr>
        <w:t>до_______20__г.</w:t>
      </w:r>
    </w:p>
    <w:p>
      <w:pPr>
        <w:spacing w:after="0"/>
        <w:ind w:left="0"/>
        <w:jc w:val="both"/>
      </w:pPr>
      <w:r>
        <w:rPr>
          <w:rFonts w:ascii="Times New Roman"/>
          <w:b w:val="false"/>
          <w:i w:val="false"/>
          <w:color w:val="000000"/>
          <w:sz w:val="28"/>
        </w:rPr>
        <w:t>и выслана в</w:t>
      </w:r>
    </w:p>
    <w:p>
      <w:pPr>
        <w:spacing w:after="0"/>
        <w:ind w:left="0"/>
        <w:jc w:val="both"/>
      </w:pPr>
      <w:r>
        <w:rPr>
          <w:rFonts w:ascii="Times New Roman"/>
          <w:b w:val="false"/>
          <w:i w:val="false"/>
          <w:color w:val="000000"/>
          <w:sz w:val="28"/>
        </w:rPr>
        <w:t>адрес__________________________________________________________________</w:t>
      </w:r>
    </w:p>
    <w:p>
      <w:pPr>
        <w:spacing w:after="0"/>
        <w:ind w:left="0"/>
        <w:jc w:val="both"/>
      </w:pPr>
      <w:r>
        <w:rPr>
          <w:rFonts w:ascii="Times New Roman"/>
          <w:b w:val="false"/>
          <w:i w:val="false"/>
          <w:color w:val="000000"/>
          <w:sz w:val="28"/>
        </w:rPr>
        <w:t xml:space="preserve">             (указать, куда перечислить)</w:t>
      </w:r>
    </w:p>
    <w:p>
      <w:pPr>
        <w:spacing w:after="0"/>
        <w:ind w:left="0"/>
        <w:jc w:val="both"/>
      </w:pPr>
      <w:r>
        <w:rPr>
          <w:rFonts w:ascii="Times New Roman"/>
          <w:b w:val="false"/>
          <w:i w:val="false"/>
          <w:color w:val="000000"/>
          <w:sz w:val="28"/>
        </w:rPr>
        <w:t>14. Находится в распоряжении с</w:t>
      </w:r>
    </w:p>
    <w:p>
      <w:pPr>
        <w:spacing w:after="0"/>
        <w:ind w:left="0"/>
        <w:jc w:val="both"/>
      </w:pPr>
      <w:r>
        <w:rPr>
          <w:rFonts w:ascii="Times New Roman"/>
          <w:b w:val="false"/>
          <w:i w:val="false"/>
          <w:color w:val="000000"/>
          <w:sz w:val="28"/>
        </w:rPr>
        <w:t>_______________________________________20___г.</w:t>
      </w:r>
    </w:p>
    <w:p>
      <w:pPr>
        <w:spacing w:after="0"/>
        <w:ind w:left="0"/>
        <w:jc w:val="both"/>
      </w:pPr>
      <w:r>
        <w:rPr>
          <w:rFonts w:ascii="Times New Roman"/>
          <w:b w:val="false"/>
          <w:i w:val="false"/>
          <w:color w:val="000000"/>
          <w:sz w:val="28"/>
        </w:rPr>
        <w:t>15.Реквизиты военнослужащего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(ИИН, текущий счет, наименование банка)</w:t>
      </w:r>
    </w:p>
    <w:p>
      <w:pPr>
        <w:spacing w:after="0"/>
        <w:ind w:left="0"/>
        <w:jc w:val="both"/>
      </w:pPr>
      <w:r>
        <w:rPr>
          <w:rFonts w:ascii="Times New Roman"/>
          <w:b w:val="false"/>
          <w:i w:val="false"/>
          <w:color w:val="000000"/>
          <w:sz w:val="28"/>
        </w:rPr>
        <w:t>Аттестат выдан в связи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 "___" ________ 20 ____г. гор. __________________</w:t>
      </w:r>
    </w:p>
    <w:p>
      <w:pPr>
        <w:spacing w:after="0"/>
        <w:ind w:left="0"/>
        <w:jc w:val="both"/>
      </w:pPr>
      <w:r>
        <w:rPr>
          <w:rFonts w:ascii="Times New Roman"/>
          <w:b w:val="false"/>
          <w:i w:val="false"/>
          <w:color w:val="000000"/>
          <w:sz w:val="28"/>
        </w:rPr>
        <w:t>М. П.</w:t>
      </w:r>
    </w:p>
    <w:p>
      <w:pPr>
        <w:spacing w:after="0"/>
        <w:ind w:left="0"/>
        <w:jc w:val="both"/>
      </w:pPr>
      <w:r>
        <w:rPr>
          <w:rFonts w:ascii="Times New Roman"/>
          <w:b w:val="false"/>
          <w:i w:val="false"/>
          <w:color w:val="000000"/>
          <w:sz w:val="28"/>
        </w:rPr>
        <w:t>Подписи: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Данные, указанные в аттестате, считаю правильными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должностного оклада _________тенге, оклада по воинскому званию</w:t>
      </w:r>
    </w:p>
    <w:p>
      <w:pPr>
        <w:spacing w:after="0"/>
        <w:ind w:left="0"/>
        <w:jc w:val="both"/>
      </w:pPr>
      <w:r>
        <w:rPr>
          <w:rFonts w:ascii="Times New Roman"/>
          <w:b w:val="false"/>
          <w:i w:val="false"/>
          <w:color w:val="000000"/>
          <w:sz w:val="28"/>
        </w:rPr>
        <w:t>__________тенге, надбавками (доплатами) ______________тенге,</w:t>
      </w:r>
    </w:p>
    <w:p>
      <w:pPr>
        <w:spacing w:after="0"/>
        <w:ind w:left="0"/>
        <w:jc w:val="both"/>
      </w:pPr>
      <w:r>
        <w:rPr>
          <w:rFonts w:ascii="Times New Roman"/>
          <w:b w:val="false"/>
          <w:i w:val="false"/>
          <w:color w:val="000000"/>
          <w:sz w:val="28"/>
        </w:rPr>
        <w:t>компенсационными выплатами ____________тенге,</w:t>
      </w:r>
    </w:p>
    <w:p>
      <w:pPr>
        <w:spacing w:after="0"/>
        <w:ind w:left="0"/>
        <w:jc w:val="both"/>
      </w:pPr>
      <w:r>
        <w:rPr>
          <w:rFonts w:ascii="Times New Roman"/>
          <w:b w:val="false"/>
          <w:i w:val="false"/>
          <w:color w:val="000000"/>
          <w:sz w:val="28"/>
        </w:rPr>
        <w:t>всего___________________________________________________________________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Сумма, подлежащая удержанию ______________________ в уплату</w:t>
      </w:r>
    </w:p>
    <w:p>
      <w:pPr>
        <w:spacing w:after="0"/>
        <w:ind w:left="0"/>
        <w:jc w:val="both"/>
      </w:pPr>
      <w:r>
        <w:rPr>
          <w:rFonts w:ascii="Times New Roman"/>
          <w:b w:val="false"/>
          <w:i w:val="false"/>
          <w:color w:val="000000"/>
          <w:sz w:val="28"/>
        </w:rPr>
        <w:t>алиментов (других удержаний) в размере "___" % от дохода</w:t>
      </w:r>
    </w:p>
    <w:p>
      <w:pPr>
        <w:spacing w:after="0"/>
        <w:ind w:left="0"/>
        <w:jc w:val="both"/>
      </w:pPr>
      <w:r>
        <w:rPr>
          <w:rFonts w:ascii="Times New Roman"/>
          <w:b w:val="false"/>
          <w:i w:val="false"/>
          <w:color w:val="000000"/>
          <w:sz w:val="28"/>
        </w:rPr>
        <w:t>________или _________тенге.</w:t>
      </w:r>
    </w:p>
    <w:p>
      <w:pPr>
        <w:spacing w:after="0"/>
        <w:ind w:left="0"/>
        <w:jc w:val="both"/>
      </w:pPr>
      <w:r>
        <w:rPr>
          <w:rFonts w:ascii="Times New Roman"/>
          <w:b w:val="false"/>
          <w:i w:val="false"/>
          <w:color w:val="000000"/>
          <w:sz w:val="28"/>
        </w:rPr>
        <w:t>М. П.</w:t>
      </w:r>
    </w:p>
    <w:p>
      <w:pPr>
        <w:spacing w:after="0"/>
        <w:ind w:left="0"/>
        <w:jc w:val="both"/>
      </w:pPr>
      <w:r>
        <w:rPr>
          <w:rFonts w:ascii="Times New Roman"/>
          <w:b w:val="false"/>
          <w:i w:val="false"/>
          <w:color w:val="000000"/>
          <w:sz w:val="28"/>
        </w:rPr>
        <w:t>Подписи:      1.</w:t>
      </w:r>
    </w:p>
    <w:p>
      <w:pPr>
        <w:spacing w:after="0"/>
        <w:ind w:left="0"/>
        <w:jc w:val="both"/>
      </w:pPr>
      <w:r>
        <w:rPr>
          <w:rFonts w:ascii="Times New Roman"/>
          <w:b w:val="false"/>
          <w:i w:val="false"/>
          <w:color w:val="000000"/>
          <w:sz w:val="28"/>
        </w:rPr>
        <w:t xml:space="preserve">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