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f176" w14:textId="92c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 марта 2023 года № 81. Зарегистрирован в Министерстве юстиции Республики Казахстан 13 марта 2023 года № 32043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81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2022 года № 186 "Об утверждении Методики по созданию электронных почвенных карт" (зарегистрирован в Реестре государственной регистрации нормативных правовых актов № 28453):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электронных почвенных карт,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географическая информационная система (далее – ГИС)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июня 2022 года № 189 "Об утверждении Методики по созданию электронных геоботанических карт" (зарегистрирован в Реестре государственной регистрации нормативных правовых актов № 28449):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электронных геоботанических карт, утвержденной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географическая информационная система (далее – ГИС)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сентября 2022 года № 295 "Об утверждении Инструкции по созданию электронных земельно-кадастровых карт" (зарегистрирован в Реестре государственной регистрации нормативных правовых актов № 29862):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созданию электронных земельно-кадастровых карт,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географическая информационная система (далее – ГИС) – информационная система, обеспечивающая сбор, обработку, анализ, моделирование, хранение, распространение и иное использование пространственной информации о Земле, об объектах земной поверхности, природных, техногенных и общественных процессах;".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