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676c" w14:textId="c2b6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Правления Национального Банка Республики Казахстан от 29 ноября 2018 года № 294 "Об утверждении Правил мониторинга источников спроса и предложения на внутреннем валютном рынке Республики Казахстан" и от 10 апреля 2019 года № 64 "Об утверждении Правил мониторинга валютных операций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февраля 2023 года № 8. Зарегистрировано в Министерстве юстиции Республики Казахстан 9 марта 2023 года № 32033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294 "Об утверждении Правил мониторинга источников спроса и предложения на внутреннем валютном рынке Республики Казахстан" (зарегистрировано в Реестре государственной регистрации нормативных правовых актов под № 18214)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источников спроса и предложения на внутреннем валютном рынке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мониторинга источников спроса и предложения на внутреннем валютном рынке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 и определяют порядок мониторинга источников спроса и предложения на внутреннем валютном рынке Республики Казахстан и целей использования приобретенной иностранной валюты, а также формы и сроки представления отчетов для его осуществления.";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 "Об утверждении Правил мониторинга валютных операций в Республике Казахстан" (зарегистрировано в Реестре государственной регистрации нормативных правовых актов под № 18544) следующие изменения: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 Закона Республики Казахстан "О валютном регулировании и валютном контроле" Правление Национального Банка Республики Казахстан 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валютных операций в Республике Казахстан, утвержденных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мониторинга валютных операций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 Закона Республики Казахстан "О валютном регулировании и валютном контроле" (далее – Закон о валютном регулировании и валютном контроле) и определяют порядок осуществления мониторинга валютных операций в Республике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 и термины, используемые в Правилах,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и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 и валютном контроле.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используются также следующие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ценные бумаги эмитентов-нерезидентов – финансовые инструменты, признаваемые ценными бумагами в соответствии с законодательством Республики Казахстан и (или) страны эмитента, включая депозитарные расписки, базовым активом которых являются ценные бумаги эмитентов-нерезидентов;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учетных номеров – перечень действующих учетных номеров, присвоенных Национальным Банком Республики Казахстан (далее – Национальный Банк) валютным договорам, на основании и (или) во исполнение которых проводятся операции движения капитала (далее – валютные договоры по движению капитала), и счетам в иностранных банках, а также действующих номеров регистрационных свидетельств, свидетельств об уведомлении;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инвестирования – юридическое лицо, паевой инвестиционный фонд, акции, доли участия, паи которых приобретаются (приобретены), а также юридическое лицо, простое товарищество, консорциум, в имущество которого вносятся (внесены) имущественные взносы. В случае проведения операций с депозитарными расписками объектом инвестирования является эмитент ценной бумаги, являющейся их базовым активом;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инвестор – физическое или юридическое лицо, которому переходит (перешло) право собственности на объект инвестирования;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программа опционов на ценные бумаги эмитентов-нерезидентов для работников – программа, по которой работник юридического лица-резидента приобретает оговоренное количество ценных бумаг эмитентов-нерезидентов, являющихся инвесторами данного юридического лица и (или) инвесторами инвесторов данного юридического лица;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собственные операции – операции резидента, являющегося стороной валютного договора, осуществляемые от своего имени;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ценные бумаги эмитентов-резидентов – финансовые инструменты, признаваемые ценными бумагами в соответствии с законодательством Республики Казахстан, включая депозитарные расписки, базовым активом которых являются ценные бумаги эмитентов-резидентов;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регистрационное свидетельство – документ, выданный Национальным Банком при регистрации валютного договора до введения в действие Правил и не утративший силу;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свидетельство об уведомлении – документ, выданный Национальным Банком на валютный договор или счет в иностранном банке до введения в действие Правил и не утративший силу.";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Банк, филиал банка - нерезидента Республики Казахстан, осуществляющий деятельность на территории Республики Казахстан, ежемесячно до 8 (восьмого) числа (включительно) месяца, следующего за отчетным периодом, представляет в центральный аппарат Национального Банка отчет об условиях привлечения в отчетном периоде банком, филиалом банка - нерезидента Республики Казахстан, осуществляющим деятельность на территории Республики Казахстан, финансовых займов от нерезидентов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обстоятельств совершения валютных операций банк, филиал банка - нерезидента Республики Казахстан, осуществляющий деятельность на территории Республики Казахстан, по запросу центрального аппарата Национального Банка представляет копию договора финансового займа.";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Для присвоения учетного номера валютному договору по движению капитала или счету в иностранном банке филиала (представительства) юридического лица-резидента с местом нахождения за пределами Республики Казахстан обращается юридическое лицо-резидент. В заявлении на присвоение учетного номера валютному договору, на основании и (или) во исполнение которого проводятся операции движения капитала, или счету в иностранном банке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указывается юридическое лицо-резидент с отметкой об осуществлении валютной операции или открытии счета в иностранном банке данным филиалом (представительством) юридического лица-резидента. Представление сведений, отчетов и документов осуществляется юридическим лицом-резидентом.";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При открытии счета в иностранном банке в режиме "эскроу-счет" за присвоением учетного номера обращается юридическое лицо - резидент, на имя которого открыт счет. В заявлении на присвоение учетного номера счету в иностранном банке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указывается также лицо, открывшее счет в иностранном банке.";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(Ускенбаев А.Б.) в установленном законодательством Республики Казахстан порядке обеспечить: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3"/>
    <w:p>
      <w:pPr>
        <w:spacing w:after="0"/>
        <w:ind w:left="0"/>
        <w:jc w:val="both"/>
      </w:pPr>
      <w:bookmarkStart w:name="z50" w:id="3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движении денег в иностранной валюте по банковским счетам клиентов</w:t>
      </w:r>
      <w:r>
        <w:br/>
      </w:r>
      <w:r>
        <w:rPr>
          <w:rFonts w:ascii="Times New Roman"/>
          <w:b/>
          <w:i w:val="false"/>
          <w:color w:val="000000"/>
        </w:rPr>
        <w:t>и переводам без открытия и (или) использования банковского счета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1-INV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"____" __________20____года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банки второго уровня, акционерное общество "Банк Развития Казахстана", акционерное общество "Казпочта"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15 числа (включительно) месяца, следующего за отчетным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Поступление иностранной валюты в пользу клиентов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контрпартнеров на банковские счета: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Снятие и (или) перевод иностранной валюты клиентами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контрпартнерам с банковских счетов: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сводного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денег 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 по банковским 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и переводам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открытия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банковского счета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Сводный отчет о движении денег в иностранной валюте по банковским счетам клиентов</w:t>
      </w:r>
      <w:r>
        <w:br/>
      </w:r>
      <w:r>
        <w:rPr>
          <w:rFonts w:ascii="Times New Roman"/>
          <w:b/>
          <w:i w:val="false"/>
          <w:color w:val="000000"/>
        </w:rPr>
        <w:t>и переводам без открытия и (или) использования банковского счета</w:t>
      </w:r>
      <w:r>
        <w:br/>
      </w:r>
      <w:r>
        <w:rPr>
          <w:rFonts w:ascii="Times New Roman"/>
          <w:b/>
          <w:i w:val="false"/>
          <w:color w:val="000000"/>
        </w:rPr>
        <w:t>(индекс – 1-INV, периодичность – ежемесячная)</w:t>
      </w:r>
    </w:p>
    <w:bookmarkEnd w:id="42"/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"Сводный отчет о движении денег в иностранной валюте по банковским счетам клиентов и переводам без открытия и (или) использования банковского счета" (далее – Форма 1).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1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1 заполняется банками второго уровня, акционерным обществом "Банк Развития Казахстана", акционерным обществом "Казпочта" (далее – банки) в разрезе источников поступления и направлений использования иностранной валюты.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1 состоит из двух разделов: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– Поступление иностранной валюты в пользу клиентов;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– Снятие и (или) перевод иностранной валюты клиентами.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Форме 1 указываются в национальной валюте Республики Казахстан –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 порядке определения рыночного курса обмена валюты", зарегистрированными в Реестре государственной регистрации нормативных правовых актов под № 8378, на дату валютирования.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Форму 1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52"/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1 обеспечивается выполнение следующих условий: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по всем строкам равна сумме граф 2, 3, 4, 5;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 = строка с кодом 11000 + строка с кодом 12000 + строка с кодом 13000 + строка с кодом 14000 + строка с кодом 15000;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 = строка с кодом 11100 + строка с кодом 11200;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11240 займы включают также займы, привлеченные клиентами от банка, предоставляющего отчет;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11260 прочие переводы денег включают также переводы с использованием платежных карточек;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13000 = строка с кодом 13001 + строка с кодом 13002;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14000 = строка с кодом 14100 + строка с кодом 14200;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15000 = строка с кодом 15100 + строка с кодом 15200;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20000 = строка с кодом 21000 + строка с кодом 22000 + строка с кодом 23000 + строка с кодом 24000 + строка с кодом 25000;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 = строка с кодом 21100 + строка с кодом 21200;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21240 операции по выполнению обязательств по займам включают также операции по выполнению обязательств по займам, привлеченным клиентами от банка, предоставляющего отчет;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21260 прочие переводы денег включают также переводы с использованием платежных карточек;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23000 = строка с кодом 23001 + строка с кодом 23002;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23001 переводы клиентами денег на свои банковские счета, открытые в банках-резидентах,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24000 = строка с кодом 24100 + строка с кодом 24200;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25000 = строка с кодом 25100 + строка с кодом 25200.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Корректировки (изменения, дополнения) данных в Форму 1 вносятся в течение 2 (двух) месяцев после срока, установленного для представления Формы 1.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информации за отчетный период Форма 1 представляется с нулевыми значениями.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6"/>
    <w:p>
      <w:pPr>
        <w:spacing w:after="0"/>
        <w:ind w:left="0"/>
        <w:jc w:val="both"/>
      </w:pPr>
      <w:bookmarkStart w:name="z98" w:id="7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банком и его клиентами</w:t>
      </w:r>
    </w:p>
    <w:bookmarkEnd w:id="78"/>
    <w:p>
      <w:pPr>
        <w:spacing w:after="0"/>
        <w:ind w:left="0"/>
        <w:jc w:val="both"/>
      </w:pPr>
      <w:bookmarkStart w:name="z100" w:id="7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2-INV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банки второго уровня, акционерное общество "Банк Развития Казахстана",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акционерное общество "Казпочта" (далее – банки)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15 числа (включительно) месяца, 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банка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тысячах единиц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банком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Казахстанской фондовой бирже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банком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Казахстанской фондовой бирже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Операции клиентов банка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105" w:id="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покупке (продаже)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клиентами</w:t>
            </w:r>
          </w:p>
        </w:tc>
      </w:tr>
    </w:tbl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83"/>
    <w:bookmarkStart w:name="z10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банком и его клиентами</w:t>
      </w:r>
      <w:r>
        <w:br/>
      </w:r>
      <w:r>
        <w:rPr>
          <w:rFonts w:ascii="Times New Roman"/>
          <w:b/>
          <w:i w:val="false"/>
          <w:color w:val="000000"/>
        </w:rPr>
        <w:t>(индекс – 2-INV, периодичность – ежемесячная)</w:t>
      </w:r>
    </w:p>
    <w:bookmarkEnd w:id="84"/>
    <w:bookmarkStart w:name="z10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покупке (продаже) иностранной валюты банком и его клиентами" (далее – Форма 2).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2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2 банк второго уровня, акционерное общество "Банк Развития Казахстана", акционерное общество "Казпочта" (далее – банки) отражают объемы покупки и продажи иностранной валюты (Раздел 1. "Операции банка") и клиентов банка (Раздел 2. "Операции клиентов банка").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2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Форме 2 указываются в национальной валюте Республики Казахстан -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валюты", зарегистрированными в Реестре государственной регистрации нормативных правовых актов под № 8378, на дату валютирования.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2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92"/>
    <w:bookmarkStart w:name="z1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2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1 Раздела 1 и Раздела 2 отражаются общие объемы покупаемой или продаваемой иностранной валюты в тысячах тенге. По графам 2, 3, 4, 5 Раздела 1.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 Для заполнения Формы 2 используются данные журнала регистрации сделок с наличной и безналичной иностранной валютой (блоттер) банка.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Строки с кодами 110000 и 120000 Раздела 1 включают сведения по обменным операциям с клиентами банка (за исключением операций с физическими лицами через обменные пункты банка) и операциям, совершенным на Казахстанской фондовой бирже и межбанковском рынке.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 банка.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Формы 2 обеспечивается выполнение следующих условий: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 &gt; = строк с кодом 110001 + строка с кодом 110002 + строка с кодом 110003;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 &gt; = строк с кодом 120001 + строка с кодом 120002 + строка с кодом 120003;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графа 1 по всем строкам равна сумме граф 2, 3, 4, 5;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&gt; = строка с кодом 211400;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&gt; = строка с кодом 212400;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= строка с кодом 212410 + строка с кодом 212420 + строка с кодом 212430 + строка с кодом 212440;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&gt; = строка с кодом 221400;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&gt; = строка с кодом 222400.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2 обеспечивается следующее согласование данных Формы 2 и Формы 1: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2 Формы 2 = строка с кодом 14100 (графа 2 + графа 3) Формы 1;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3 Формы 2 = строка с кодом 14100 (графа 4 + графа 5) Формы 1;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2 Формы 2 = строка с кодом 14200 (графа 2 + графа 3) Формы 1;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3 Формы 2 = строка с кодом 14200 (графа 4 + графа 5) Формы 1;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2 Формы 2 = строка с кодом 24100 (графа 2 + графа 3) Формы 1;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3 Формы 2 = строка с кодом 24100 (графа 4 + графа 5) Формы 1;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2 Формы 2 = строка с кодом 24200 (графа 2 + графа 3) Формы 1;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3 Формы 2 = строка с кодом 24200 (графа 4 + графа 5) Формы 1.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Корректировки (изменения, дополнения) данных в Форму 2 вносятся в течение 2 (двух) месяцев после срока, установленного для представления Формы 2.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информации за отчетный период Форма 2 представляется с нулевыми значениями.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1"/>
    <w:p>
      <w:pPr>
        <w:spacing w:after="0"/>
        <w:ind w:left="0"/>
        <w:jc w:val="both"/>
      </w:pPr>
      <w:bookmarkStart w:name="z148" w:id="12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14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на банковских счетах клиентов в иностранной валюте</w:t>
      </w:r>
    </w:p>
    <w:bookmarkEnd w:id="123"/>
    <w:p>
      <w:pPr>
        <w:spacing w:after="0"/>
        <w:ind w:left="0"/>
        <w:jc w:val="both"/>
      </w:pPr>
      <w:bookmarkStart w:name="z150" w:id="12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3-INV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банки второго уровня,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"Банк Развития Казахстана", акционерное общество "Казпочта"</w:t>
      </w:r>
    </w:p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15 числа (включительно) месяца, следующего за отчетным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 банковского счета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\Валюта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банковские счета клиентов в иностранной валюте,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 от банков-резидентов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свои банковские счета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денег с банковских счетов клиентов в иностранной валюте,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пользу: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займам, привлеченным от банков-резидентов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(в том числе за другую иностранную валюту),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для осуществления платежей и переводов в пользу нерезидентов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(в том числе, за другую иностранную валюту),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4" w:id="12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в иностранной валюте</w:t>
            </w:r>
          </w:p>
        </w:tc>
      </w:tr>
    </w:tbl>
    <w:bookmarkStart w:name="z15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27"/>
    <w:bookmarkStart w:name="z1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на банковских счетах клиентов в иностранной валюте</w:t>
      </w:r>
      <w:r>
        <w:br/>
      </w:r>
      <w:r>
        <w:rPr>
          <w:rFonts w:ascii="Times New Roman"/>
          <w:b/>
          <w:i w:val="false"/>
          <w:color w:val="000000"/>
        </w:rPr>
        <w:t>(индекс – 3-INV, периодичность – ежемесячная)</w:t>
      </w:r>
    </w:p>
    <w:bookmarkEnd w:id="128"/>
    <w:bookmarkStart w:name="z1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движении денег на банковских счетах клиентов в иностранной валюте" (далее – Форма 3).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3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3 составляется банком второго уровня, акционерным обществом "Банк Развития Казахстана", акционерным обществом "Казпочта" (далее – банки) по операциям клиентов банка, перечень которых формируется и актуализируется Национальным Банком Республики Казахстан (далее – Национальный Банк), исходя из объема совершаемых ими валютных операций (далее – Перечень клиентов).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включает в себя юридических лиц Республики Казахстан, а также филиалы и представительства юридических лиц-нерезидентов, осуществляющих деятельность на территории Республики Казахстан,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обновляется Национальным Банком и по мере его актуализации доводится до сведения банка в письменном виде.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3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135"/>
    <w:bookmarkStart w:name="z1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3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открытых в следующих валютах: доллары США, евро, российские рубли. Данные заполняются в тысячах единиц валюты банковского счета. Для данных в тысячах единиц сумма менее 500 (пятисот) единиц округляется до 0 (нуля), а сумма, равная 500 (пятистам) и более единицам, округляется до 1000 (тысячи) единиц.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 3 в случае проведения банком платежа (перевода) клиента в валюте, отличной от валюты банковского счета, платеж (перевод) отражается с истинным назначением, а не как конвертация валюты.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Формы 3 обеспечивается выполнение следующих условий: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строкам таблицы графы 1, 2, 3 равны суммам значений по всем клиентам по соответствующей валюте банковского счета;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100000 = строки с кодом 300000 за предыдущий отчетный период;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420400;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 + строка с кодом 210300 + строка с кодом 210400 + строка с кодом 210500;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210300 = строка с кодом 210301 + строка с кодом 210302;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 + строка с кодом 220300 + строка с кодом 220400 + строка с кодом 220500;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221140 операция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220300 = строка с кодом 220301 + строка с кодом 220302;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переводы);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410400 &gt; = строка с кодом 412400.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Корректировки (изменения, дополнения) данных в Форму 3 вносятся в течение 2 (двух) месяцев после срока, установленного для представления Формы 3.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3 представляется с нулевыми значениями.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8"/>
    <w:p>
      <w:pPr>
        <w:spacing w:after="0"/>
        <w:ind w:left="0"/>
        <w:jc w:val="both"/>
      </w:pPr>
      <w:bookmarkStart w:name="z190" w:id="15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19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клиентов банка с крупными объемами покупки иностранной валюты</w:t>
      </w:r>
    </w:p>
    <w:bookmarkEnd w:id="160"/>
    <w:p>
      <w:pPr>
        <w:spacing w:after="0"/>
        <w:ind w:left="0"/>
        <w:jc w:val="both"/>
      </w:pPr>
      <w:bookmarkStart w:name="z192" w:id="16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4-INV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банки второго уровня,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"Банк Развития Казахстана", акционерное общество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15 числа (включительно) месяца, 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тысячах единиц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Покупка и продажа иностранной валюты (все виды валют)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текущий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сберегательный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других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наличными деньгами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банковские счета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Цели покупки иностранной валюты за национальную валюту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безвозмездная финансовая (материальная) помощь и иные безвозмездные переводы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тысячах единиц валюты)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тысячах единиц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Покупка и продажа иностранной валюты (все виды валют)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Цели покупки иностранной валюты за национальную валюту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5" w:id="16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банка с крупными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объемами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</w:p>
        </w:tc>
      </w:tr>
    </w:tbl>
    <w:bookmarkStart w:name="z1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64"/>
    <w:bookmarkStart w:name="z19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клиентов банка с крупными объемами покупки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(индекс – 4-INV, периодичность – ежемесячная)</w:t>
      </w:r>
    </w:p>
    <w:bookmarkEnd w:id="165"/>
    <w:bookmarkStart w:name="z19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об операциях клиентов банка с крупными объемами покупки иностранной валюты" (далее – Форма 4).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4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4 составляется ежемесячно банками второго уровня, акционерным обществом "Банк Развития Казахстана", акционерным обществом "Казпочта" (далее – банки) по операциям юридических лиц-резидентов и нерезидентов, совершивших покупку иностранной валюты за отчетный период на общую сумму свыше одного миллиарда тенге в эквиваленте.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4 объемы покупки и продажи иностранной валюты отражаются по фактической поставке иностранной валюты на дату валютирования.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валюты", зарегистрированными в Реестре государственной регистрации нормативных правовых актов под № 8378, на дату валютирования.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данных в тысячах единиц сумма менее 500 (пятисот) единиц округляется до 0 (нуля), а сумма, равная 500 (пятистам) и более единицам, округляется до 1000 (тысячи) единиц.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4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174"/>
    <w:bookmarkStart w:name="z20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4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графе 1 Раздела 1 и Раздела 2 отражаются общие объемы покупаемой или продаваемой иностранной валюты в тысячах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4 обеспечивается выполнение следующих условий: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222100 = строка с кодом 222120 + строка с кодом 222110;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222110 &gt; = строка с кодом 222111;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 &gt; = строка с кодом 121100;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121100 = строка с кодом 121101 + строка с кодом 121102 + строка с кодом 121103 + строка с кодом 121104+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212104 включаются также переводы на банковские счета других лиц в банке, представляющем отчет.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Корректировки (изменения, дополнения) данных в Форму 4 вносятся в течение 2 (двух) месяцев после срока, установленного для представления Формы 4.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4 представляется с нулевыми значениями.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7"/>
    <w:p>
      <w:pPr>
        <w:spacing w:after="0"/>
        <w:ind w:left="0"/>
        <w:jc w:val="both"/>
      </w:pPr>
      <w:bookmarkStart w:name="z223" w:id="18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профессиональным участником рынка ценных бумаг,</w:t>
      </w:r>
      <w:r>
        <w:br/>
      </w:r>
      <w:r>
        <w:rPr>
          <w:rFonts w:ascii="Times New Roman"/>
          <w:b/>
          <w:i w:val="false"/>
          <w:color w:val="000000"/>
        </w:rPr>
        <w:t>имеющим лицензию на обменные операции с иностранной валютой, не являющимся банком</w:t>
      </w:r>
    </w:p>
    <w:bookmarkEnd w:id="189"/>
    <w:p>
      <w:pPr>
        <w:spacing w:after="0"/>
        <w:ind w:left="0"/>
        <w:jc w:val="both"/>
      </w:pPr>
      <w:bookmarkStart w:name="z225" w:id="19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5-INV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профессиональные участники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бумаг, имеющие лицензию на обменные операции с иностранной валютой,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являющиеся банками (далее – профессиональный участник)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15 числа (включительно) месяца, 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профессионального участника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 (в тысячах единиц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профессиональным участником иностранной валюты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профессиональным участником иностранной валюты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объем покупки иностранной валюты одним клиентом в день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Количество клиентов, осуществивших операции с иностранной валютой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клиентов, осуществивших операции в разрезе видов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клиентов, покупавших иностранную валюту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клиентов, продававших иностранную валюту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9" w:id="19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(продаже)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участником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на обменные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иностранной валютой,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являющимся банком</w:t>
            </w:r>
          </w:p>
        </w:tc>
      </w:tr>
    </w:tbl>
    <w:bookmarkStart w:name="z23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94"/>
    <w:bookmarkStart w:name="z23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</w:t>
      </w:r>
      <w:r>
        <w:br/>
      </w:r>
      <w:r>
        <w:rPr>
          <w:rFonts w:ascii="Times New Roman"/>
          <w:b/>
          <w:i w:val="false"/>
          <w:color w:val="000000"/>
        </w:rPr>
        <w:t>(индекс – 5-INV, периодичность – ежемесячная)</w:t>
      </w:r>
    </w:p>
    <w:bookmarkEnd w:id="195"/>
    <w:bookmarkStart w:name="z23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 (далее - Форма 5).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5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5 профессиональный участник, имеющий лицензию на обменные операции с иностранной валютой, не являющийся банком (далее - профессиональный участник) отражает объемы покупки и продажи иностранной валюты (Раздел 1. "Операции профессионального участника"), и количество клиентов, осуществивших операции покупки и продажи иностранной валюты (Раздел 2. "Количество клиентов, осуществивших операции с иностранной валютой").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5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bookmarkEnd w:id="200"/>
    <w:bookmarkStart w:name="z2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Форме 5 указываются в национальной валюте Республики Казахстан -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01"/>
    <w:bookmarkStart w:name="z2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валюты", зарегистрированными в Реестре государственной регистрации нормативных правовых актов под № 8378, на дату валютирования.</w:t>
      </w:r>
    </w:p>
    <w:bookmarkEnd w:id="202"/>
    <w:bookmarkStart w:name="z2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5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203"/>
    <w:bookmarkStart w:name="z24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5</w:t>
      </w:r>
    </w:p>
    <w:bookmarkEnd w:id="204"/>
    <w:bookmarkStart w:name="z2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1 Раздела 1 отражаются общие объемы покупаемой или продаваемой иностранной валюты в тысячах тенге. По графам 2, 3, 4 и 5 Раздела 1.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</w:t>
      </w:r>
    </w:p>
    <w:bookmarkEnd w:id="205"/>
    <w:bookmarkStart w:name="z2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Строки с кодами 111 и 112 Раздела 1 включают сведения по обменным операциям профессионального участника по поручениям клиентов на Казахстанской фондовой бирже.</w:t>
      </w:r>
    </w:p>
    <w:bookmarkEnd w:id="206"/>
    <w:bookmarkStart w:name="z2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с кодом 120 Раздела 1 отражается максимальный объем купленной иностранной валюты профессиональным участником по поручению одного клиента за один операционный день по каждому виду валюты.</w:t>
      </w:r>
    </w:p>
    <w:bookmarkEnd w:id="207"/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2 отражаются данные о количестве клиентов профессионального участника, покупавших и продававших иностранную валюту, в разрезе видов валют.</w:t>
      </w:r>
    </w:p>
    <w:bookmarkEnd w:id="208"/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Корректировки (изменения, дополнения) данных в Форму 5 вносятся в течение 2 (двух) месяцев после срока, установленного для представления Формы 5.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информации за отчетный период Форма 5 представляется с нулевыми значениями.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1"/>
    <w:p>
      <w:pPr>
        <w:spacing w:after="0"/>
        <w:ind w:left="0"/>
        <w:jc w:val="both"/>
      </w:pPr>
      <w:bookmarkStart w:name="z251" w:id="2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25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наличной иностранной валюты</w:t>
      </w:r>
    </w:p>
    <w:bookmarkEnd w:id="213"/>
    <w:p>
      <w:pPr>
        <w:spacing w:after="0"/>
        <w:ind w:left="0"/>
        <w:jc w:val="both"/>
      </w:pPr>
      <w:bookmarkStart w:name="z253" w:id="21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16-PB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банки второго уровня,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"Банк Развития Казахстана", акционерное общество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банки)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15 числа (включительно) месяца, 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единиц валюты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ввезено банком в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уполномоченных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продажи физическим лицам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вывезено банком из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небанковским юридическим лицам - 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юридическим лицам - 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уполномоченным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физическим лицам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по разовому переводу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по разовому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 при погашении (приеме)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5" w:id="21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наличной иностранной валюты</w:t>
            </w:r>
          </w:p>
        </w:tc>
      </w:tr>
    </w:tbl>
    <w:bookmarkStart w:name="z25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16"/>
    <w:bookmarkStart w:name="z25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наличной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(индекс – 16-PB, периодичность – ежемесячная)</w:t>
      </w:r>
    </w:p>
    <w:bookmarkEnd w:id="217"/>
    <w:bookmarkStart w:name="z25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"/>
    <w:bookmarkStart w:name="z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движении наличной иностранной валюты" (далее – Форма 16-PB).</w:t>
      </w:r>
    </w:p>
    <w:bookmarkEnd w:id="219"/>
    <w:bookmarkStart w:name="z2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16-PB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220"/>
    <w:bookmarkStart w:name="z2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16-PB показатели отражаются банками второго уровня, акционерным обществом "Банк Развития Казахстана", акционерным обществом "Казпочта" (далее – банки) в разрезе тех видов иностранных валют, в которых в отчетном периоде совершались операции или имеются остатки наличной иностранной валюты на начало или конец отчетного периода.</w:t>
      </w:r>
    </w:p>
    <w:bookmarkEnd w:id="221"/>
    <w:bookmarkStart w:name="z2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указываются в тысячах единиц валюты с точностью до единицы. Для данных в тысячах единиц сумма менее 500 (пятисот) единиц округляется до 0 (нуля), а сумма, равная 500 (пятистам) и более единицам, округляется до 1000 (тысячи) единиц.</w:t>
      </w:r>
    </w:p>
    <w:bookmarkEnd w:id="222"/>
    <w:bookmarkStart w:name="z2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16-PB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223"/>
    <w:bookmarkStart w:name="z26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16-PB</w:t>
      </w:r>
    </w:p>
    <w:bookmarkEnd w:id="224"/>
    <w:bookmarkStart w:name="z2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строкам с кодами 220 и 420 "Операции с банками-резидентами и Национальным Банком" отражаются операции по покупке и продаже, а также снятие с банковских счетов и зачисление на банковские счета наличной иностранной валюты.</w:t>
      </w:r>
    </w:p>
    <w:bookmarkEnd w:id="225"/>
    <w:bookmarkStart w:name="z2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строкам с кодами 225 и 425 "Операции с банками-нерезидентами" отражаются операции по покупке и продаже, а также снятие с банковских счетов и зачисление на банковские счета наличной иностранной валюты, за исключением операций, которые включены в строки с кодами 210 или 410.</w:t>
      </w:r>
    </w:p>
    <w:bookmarkEnd w:id="226"/>
    <w:bookmarkStart w:name="z26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16-PB обеспечивается выполнение следующих условий:</w:t>
      </w:r>
    </w:p>
    <w:bookmarkEnd w:id="227"/>
    <w:bookmarkStart w:name="z2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графе Формы 16-PB:</w:t>
      </w:r>
    </w:p>
    <w:bookmarkEnd w:id="228"/>
    <w:bookmarkStart w:name="z2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 = строка с кодом 600 отчета за предыдущий период;</w:t>
      </w:r>
    </w:p>
    <w:bookmarkEnd w:id="229"/>
    <w:bookmarkStart w:name="z2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 = строка с кодом 210 + строка с кодом 220 + строка с кодом 225 + строка с кодом 230 + строка с кодом 240 + строка с кодом 254 + строка с кодом 250 + строка с кодом 260 + строка с кодом 270 + строка с кодом 280 + строка с кодом 300 + строка с кодом 311 + строка с кодом 320;</w:t>
      </w:r>
    </w:p>
    <w:bookmarkEnd w:id="230"/>
    <w:bookmarkStart w:name="z2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400 = строка с кодом 410 + строка с кодом 420 + строка с кодом 425 + строка с кодом 430 + строка с кодом 440 + строка с кодом 445 + строка с кодом 450 + строка с кодом 460 + строка с кодом 470 + строка с кодом 480 + строка с кодом 500 + строка с кодом 511 + строка с кодом 520;</w:t>
      </w:r>
    </w:p>
    <w:bookmarkEnd w:id="231"/>
    <w:bookmarkStart w:name="z2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600 = строка с кодом 100 + строка с кодом 200 - строка с кодом 400.</w:t>
      </w:r>
    </w:p>
    <w:bookmarkEnd w:id="232"/>
    <w:bookmarkStart w:name="z2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Корректировки (изменения, дополнения) данных в Форму 16-PB вносятся в течение 2 (двух) месяцев после срока, установленного для представления Формы16-PB.</w:t>
      </w:r>
    </w:p>
    <w:bookmarkEnd w:id="233"/>
    <w:bookmarkStart w:name="z2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в отчетном периоде операции и (или) остатков наличной иностранной валюты на начало или конец периода, Форма 16-PB не предоставляется.</w:t>
      </w:r>
    </w:p>
    <w:bookmarkEnd w:id="234"/>
    <w:bookmarkStart w:name="z2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Строка 320 "Прочие поступления" и строка 520 "Прочие расходования", должны быть равны. В случае неравенства указанных строк, необходимо приложить сопроводительный документ.</w:t>
      </w:r>
    </w:p>
    <w:bookmarkEnd w:id="235"/>
    <w:bookmarkStart w:name="z2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разница при контроле с балансом (700-Н) составляет более 500 (пятисот) долларов (в эквиваленте), необходимо приложить расчет разницы, возникшей при округлении.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8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37"/>
    <w:p>
      <w:pPr>
        <w:spacing w:after="0"/>
        <w:ind w:left="0"/>
        <w:jc w:val="both"/>
      </w:pPr>
      <w:bookmarkStart w:name="z281" w:id="23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 по месту присвоения учетного номера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28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освоении и обслуживании финансового займа</w:t>
      </w:r>
    </w:p>
    <w:bookmarkEnd w:id="239"/>
    <w:p>
      <w:pPr>
        <w:spacing w:after="0"/>
        <w:ind w:left="0"/>
        <w:jc w:val="both"/>
      </w:pPr>
      <w:bookmarkStart w:name="z283" w:id="24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ПР-К/Э-3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(десятого)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5" w:id="241"/>
      <w:r>
        <w:rPr>
          <w:rFonts w:ascii="Times New Roman"/>
          <w:b w:val="false"/>
          <w:i w:val="false"/>
          <w:color w:val="000000"/>
          <w:sz w:val="28"/>
        </w:rPr>
        <w:t>
      Учетный номер Национального Банка Республики Казахстан __________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договора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единиц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валютного договора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 денег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по которой начисляется вознаграждение по кредиту в отчетном периоде (% годовых)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по основному долгу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Требования заемщика к кредитору – авансы выданные (предоплата)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(предоплата)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заемщиком кредитору в отчетном периоде (предоплата)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погашенные кредитором заемщику (предоставлено средств по кредиту кредитором заемщику)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(+)/(-) изменения по авансу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(предоплата) на конец отчетного периода (=(11)+(12)-(13)+(14))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Обязательства заемщика перед кредитором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основному долгу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за отчетный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долга за счет изменения резидента на другого резидента (нерезидента на другого нерезидента)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долга за счет изменения резидента на нерезидента (нерезидента на резидента)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средств по кредиту заемщику кредитором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Капитализировано вознаграждения (=51)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долга заемщиком кредитору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досрочно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Взаимозачет долга с требованиями заемщика к кредитору по иным договорам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Прощено долга кредитором заемщику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Обменено долга на инструменты участия в капитале (заемщика и (или) третьих лиц), недвижимость и иной актив заемщика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Обменено долга на долговые ценные бумаги заемщика, поставки товара и иные долговые обязательства заемщика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долга за счет изменения резидента на другого резидента (нерезидента на другого нерезидента)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долга за счет изменения резидента на нерезидента (нерезидента на резидента)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(+)/(-) долга в виду получения нового учетного номера по прочим основаниям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долга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(+)/(-) изменения по долгу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Аннулировано неосвоенной части кредита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основному долгу на конец отчетного периода (=(16) + (18) + (19) + (20) + (21) – (22) – (24) – (25) – (26) – (27) – (28) + (29) – (30) + (31))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Сведения по вознаграждению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Требования заемщика к кредитору – авансы выданные (предоплата)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заемщика к кредитору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заемщиком кредитору в отчетном периоде (предоплата)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погашенные (начислено вознаграждения)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(+)/(-) изменения по авансу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заемщика к кредитору на конец отчетного периода (=(41)+(42)-(43)+(44))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Обязательства заемщика перед кредитором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вознаграждению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за отчетный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вознаграждения за счет изменения резидента на другого резидента (нерезидента на другого нерезидента)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вознаграждения за счет изменения резидента на нерезидента (нерезидента на резидента)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в отчетном периоде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Капитализировано в отчетном периоде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вознаграждения, взаимозачет вознаграждения с требованиями заемщика к кредитору по иным договорам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досрочно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Прощено вознаграждения кредитором заемщику, в том числе за счет уменьшения ставки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Обменено вознаграждение на инструменты участия в капитале (заемщика и (или) третьих лиц), недвижимость и иной актив заемщика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Обменено вознаграждения на долговые ценные бумаги заемщика, поставки товара и иные долговые обязательства заемщика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вознаграждения за счет изменения резидента на другого резидента (нерезидента на другого нерезидента)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вознаграждения за счет изменения резидента на нерезидента (нерезидента на резидента)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(+)/(-) вознаграждения в виду получения нового учетного номера по прочим основаниям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(+)/(-) изменения по вознаграждению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вознаграждению на конец отчетного периода (=(46) + (48) + (49) + (50) – (51) – (52) – (54) – (55) – (56) – (57) – (58) + (59) – (60) + (61)),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Сведения по сопутствующим платежам к оплате заемщиком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 комиссионные, штрафы и другие платежи к оплате заемщиком,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заемщиком в отчетном периоде комиссионных, штрафов и других платежей, предусмотренных условиями договора к оплате заемщиком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Прощено заемщику в отчетном периоде комиссионных, штрафов и других платежей, предусмотренных условиями договора к оплате заемщиком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 отчетном периоде комиссионных, штрафов и других платежей, предусмотренных условиями договора к оплате заемщиком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заемщиком в отчетном периоде штрафов и других платежей, налагаемых на заемщика судами и другими государственными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заемщика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заемщика, прочие изменения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 комиссионные, штрафы и другие платежи к оплате заемщиком, 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Сведения по сопутствующим платежам к оплате заемщику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 комиссионные, штрафы и другие платежи к получению заемщиком,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заемщику в отчетном периоде комиссионных, штрафов и других платежей, предусмотренных условиями договора к получению заемщиком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Прощено заемщиком в отчетном периоде комиссионных, штрафов и других платежей, предусмотренных условиями договора к получению заемщиком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 отчетном периоде комиссионных, штрафов и других платежей, предусмотренных условиями договора к получению заемщиком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заемщику в отчетном периоде штрафов и других платежей, налагаемых на кредитора судами и другими государственными учреждениями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заемщику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 в пользу заемщика, прочие изменения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 комиссионные, штрафы и другие платежи к получению заемщиком, 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287" w:id="2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обслуживании финансового займа</w:t>
            </w:r>
          </w:p>
        </w:tc>
      </w:tr>
    </w:tbl>
    <w:bookmarkStart w:name="z28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освоении и обслуживании финансового займа</w:t>
      </w:r>
      <w:r>
        <w:br/>
      </w:r>
      <w:r>
        <w:rPr>
          <w:rFonts w:ascii="Times New Roman"/>
          <w:b/>
          <w:i w:val="false"/>
          <w:color w:val="000000"/>
        </w:rPr>
        <w:t>(индекс – ПР-К/Э-3, периодичность – ежеквартальная)</w:t>
      </w:r>
    </w:p>
    <w:bookmarkEnd w:id="243"/>
    <w:bookmarkStart w:name="z29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4"/>
    <w:bookmarkStart w:name="z2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об освоении и обслуживании финансового займа" (далее – Форма).</w:t>
      </w:r>
    </w:p>
    <w:bookmarkEnd w:id="245"/>
    <w:bookmarkStart w:name="z2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валютном регулировании и валютном контроле".</w:t>
      </w:r>
    </w:p>
    <w:bookmarkEnd w:id="246"/>
    <w:bookmarkStart w:name="z2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резидентами Республики Казахстан по валютным договорам финансового займа с присвоенным учетным номером.</w:t>
      </w:r>
    </w:p>
    <w:bookmarkEnd w:id="247"/>
    <w:bookmarkStart w:name="z2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уполномоченное на подписание отчета (для юридических лиц), и исполнитель.</w:t>
      </w:r>
    </w:p>
    <w:bookmarkEnd w:id="248"/>
    <w:bookmarkStart w:name="z29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49"/>
    <w:bookmarkStart w:name="z2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отражается освоение и обслуживание финансового займа в виде платежей и (или) переводов денег, поставки товаров (выполнения работ, оказания услуг), передачи активов, иного исполнения обязательств, в графе 2 – только в виде платежей и (или) переводов денег.</w:t>
      </w:r>
    </w:p>
    <w:bookmarkEnd w:id="250"/>
    <w:bookmarkStart w:name="z2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с кодом 10 отражается чистая (без учета налогов) средневзвешенная в отчетном периоде ставка вознаграждения по кредиту (% годовых). Ставка вознаграждения отражается в числовом виде, с округлением до сотых долей. Если ставка вознаграждения по кредиту плавающая, следует использовать базовое значение ставки в отчетном периоде. Если ставка вознаграждения нулевая, проставляется нулевое значение.</w:t>
      </w:r>
    </w:p>
    <w:bookmarkEnd w:id="251"/>
    <w:bookmarkStart w:name="z2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Форма представляется с нулевыми значениями, то строка с кодом 10 не заполняется.</w:t>
      </w:r>
    </w:p>
    <w:bookmarkEnd w:id="252"/>
    <w:bookmarkStart w:name="z2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разделах 1, 2, 3 и 4 суммы отражаются в тысячах единиц валюты валютного договора. Если заем мультивалютный, суммы отражаются в тысячах долларов Соединенных Штатов Америки. Возникающая курсовая разница отражается в прочих изменениях (строки с кодами 14, 31, 44, 61, 75 и 85).</w:t>
      </w:r>
    </w:p>
    <w:bookmarkEnd w:id="253"/>
    <w:bookmarkStart w:name="z30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отражается информация по освоению и погашению основного долга, в разделе 2 – информация по начислению и оплате вознаграждения (если вознаграждение предусмотрено в валютном договоре), в разделах 3, 4 – информация по иным операциям, не отраженным в разделах 1, 2 (при наличии): в разделе 3 – по операциям самого заемщика, в разделе 4 – по операциям в пользу заемщика.</w:t>
      </w:r>
    </w:p>
    <w:bookmarkEnd w:id="254"/>
    <w:bookmarkStart w:name="z30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налогу на вознаграждение отражается в разделе 2, по иным налогам (при наличии) – в разделах 3, 4.</w:t>
      </w:r>
    </w:p>
    <w:bookmarkEnd w:id="255"/>
    <w:bookmarkStart w:name="z30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1, 2 включают требования заемщика к кредитору (при наличии) (часть 1) и обязательства заемщика перед кредитором (часть 2).</w:t>
      </w:r>
    </w:p>
    <w:bookmarkEnd w:id="256"/>
    <w:bookmarkStart w:name="z30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авансов (предоплаты), выданных заемщиком кредитору по основному долгу (вознаграждению) (часть 1), информация об обязательствах заемщика перед кредитором (часть 2) заполняется после полного погашения авансов.</w:t>
      </w:r>
    </w:p>
    <w:bookmarkEnd w:id="257"/>
    <w:bookmarkStart w:name="z3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Задолженность на начало отчетного периода (строки с кодами 11, 16, 17, 41, 46, 47, 69 и 79) равна задолженности на конец предыдущего отчетного периода (строкам с кодами 15, 33, 34, 45, 62, 63, 76 и 86, соответственно). Задолженность отражается, включая задолженность по налогам.</w:t>
      </w:r>
    </w:p>
    <w:bookmarkEnd w:id="258"/>
    <w:bookmarkStart w:name="z30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Погашение долга (строка с кодом 22) включает в себя погашение в виде денег, товаров, работ (услуг).</w:t>
      </w:r>
    </w:p>
    <w:bookmarkEnd w:id="259"/>
    <w:bookmarkStart w:name="z30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прощением средств (долга, вознаграждения, комиссионных, штрафов и других платежей – строки с кодами 24, 54, 71 и 81)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заемщика.</w:t>
      </w:r>
    </w:p>
    <w:bookmarkEnd w:id="260"/>
    <w:bookmarkStart w:name="z30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списанием средств (долга, вознаграждения, комиссионных, штрафов и других платежей – строки с кодами 30, 60, 72 и 82) понимается:</w:t>
      </w:r>
    </w:p>
    <w:bookmarkEnd w:id="261"/>
    <w:bookmarkStart w:name="z30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списание средств (за баланс) резидентом в одностороннем порядке в случае ликвидации (смерти) нерезидента;</w:t>
      </w:r>
    </w:p>
    <w:bookmarkEnd w:id="262"/>
    <w:bookmarkStart w:name="z30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средств погашенными при банкротстве юридического лица-резидента (не удовлетворено из-за недостаточности имущества ликвидируемого резидента по незаявленному кредитору до утверждения ликвидационного баланса, не признанным ликвидационной комиссией требованиям кредитора).</w:t>
      </w:r>
    </w:p>
    <w:bookmarkEnd w:id="263"/>
    <w:bookmarkStart w:name="z31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резидентства заемщика (кредитора) обязательства между заемщиком и кредитором отражаются в отчете как списанные (строки с кодами 30, 60, 72 и 82).</w:t>
      </w:r>
    </w:p>
    <w:bookmarkEnd w:id="264"/>
    <w:bookmarkStart w:name="z31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аннулированием неосвоенной части кредита (строка с кодом 32) понимается уменьшение неполученной (неосвоенной) заемщиком части суммы кредитных средств, предусмотренных валютным договором.</w:t>
      </w:r>
    </w:p>
    <w:bookmarkEnd w:id="265"/>
    <w:bookmarkStart w:name="z31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Строки с кодами 18, 19, 27, 28, 48, 49, 57 и 58 заполняются при изменении участников договора, в том числе при присвоении нового учетного номера взамен ранее присвоенного согласно подпункту 2) пункта 15 Правил мониторинга валютных операций в Республике Казахстан,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18544, (далее – Правила мониторинга валютных операций в Республике Казахстан):</w:t>
      </w:r>
    </w:p>
    <w:bookmarkEnd w:id="266"/>
    <w:bookmarkStart w:name="z31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с кодами 18, 27, 48 и 57 – если в результате уступок требований (переводов долга) или иных соглашений первоначальный кредитор и новый кредитор (первоначальный должник и новый должник) являются одновременно резидентами или являются одновременно нерезидентами;</w:t>
      </w:r>
    </w:p>
    <w:bookmarkEnd w:id="267"/>
    <w:bookmarkStart w:name="z31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с кодами 19, 28, 49 и 58 – если в результате уступок требований (переводов долга) или иных соглашений первоначальный кредитор и новый кредитор (первоначальный должник и новый должник) являются резидентом (нерезидентом) и нерезидентом (резидентом).</w:t>
      </w:r>
    </w:p>
    <w:bookmarkEnd w:id="268"/>
    <w:bookmarkStart w:name="z31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с кодами 29, 59 заполняются при присвоении нового учетного номера взамен ранее присвоенного, по основаниям, предусмотренным подпунктами 1), 3), 4), 5) и 6) пункта 15 Правил мониторинга валютных операций в Республике Казахстан.</w:t>
      </w:r>
    </w:p>
    <w:bookmarkEnd w:id="269"/>
    <w:bookmarkStart w:name="z31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строке с кодом 50 отражается вознаграждение, начисленное в отчетном периоде, включая налог с этого вознаграждения. Налог, фактически выплаченный в отчетном периоде, отражается по строке с кодом 52 вместе с вознаграждением, фактически выплаченным в отчетном периоде. При этом налог, выплаченный в отчетном периоде, может относиться к вознаграждению, начисленному ранее отчетного периода.</w:t>
      </w:r>
    </w:p>
    <w:bookmarkEnd w:id="270"/>
    <w:bookmarkStart w:name="z31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отражается фактическая выплата вознаграждения и налога в виде денег.</w:t>
      </w:r>
    </w:p>
    <w:bookmarkEnd w:id="271"/>
    <w:bookmarkStart w:name="z31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в отчетном периоде только налога без выплаты вознаграждения, оплата налога должна быть отражена в графе 1 и в графе 2.</w:t>
      </w:r>
    </w:p>
    <w:bookmarkEnd w:id="272"/>
    <w:bookmarkStart w:name="z31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Возврат денег (возврат платежа без исполнения) отражается в прочих изменениях (в строках с кодами 31, 61, 74 и 84).</w:t>
      </w:r>
    </w:p>
    <w:bookmarkEnd w:id="273"/>
    <w:bookmarkStart w:name="z32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Заполнение строк с кодами 25, 26, 31, 55, 56, 61, 74, 75, 84 и 85 требуют расшифровки в примечании к Форме, в том числе описания актива и (или) долгового обязательства заемщика.</w:t>
      </w:r>
    </w:p>
    <w:bookmarkEnd w:id="274"/>
    <w:bookmarkStart w:name="z32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информации за отчетный период Форма представляется с нулевыми значениями.</w:t>
      </w:r>
    </w:p>
    <w:bookmarkEnd w:id="275"/>
    <w:bookmarkStart w:name="z32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2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7"/>
    <w:p>
      <w:pPr>
        <w:spacing w:after="0"/>
        <w:ind w:left="0"/>
        <w:jc w:val="both"/>
      </w:pPr>
      <w:bookmarkStart w:name="z326" w:id="27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 по месту присвоения учетного номера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32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участии в капитале объекта инвестирования</w:t>
      </w:r>
    </w:p>
    <w:bookmarkEnd w:id="279"/>
    <w:p>
      <w:pPr>
        <w:spacing w:after="0"/>
        <w:ind w:left="0"/>
        <w:jc w:val="both"/>
      </w:pPr>
      <w:bookmarkStart w:name="z328" w:id="28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ПР-И/Г-4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(десятого)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Учетный номер Национального Банка Республики Казахстан __________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Штатов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фамилия, имя, отчество (при наличии) инвестора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Участие инвесторов в капитале объекта инвестирования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стоимость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(+увеличение/-уменьшение) за отчетный период ((21) + (22) + (23) + (24) + (25) + (26) + (27) + (28) + (29) + (30) + (31) + (32) + (33) + (34) + (35))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(+)/изъятия (-)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(+)/изъятия (-) оборудования, товаров и иного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(+)/изъятия (-)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(+)/уменьшения (-) уставного капитала за счет задолженности по коммерческим кредитам и финансовым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 дивидендов в уставный капитал (выплата дивидендов акциями) (+)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(+)/уменьшения (-) уставного капитала за счет нераспределенного дохода прошлых лет, резервного капитала или других статей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(+)/изъятия (-)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(+)/изъятия (-) ценных бумаг эмитентов-нерезидентов (включая векселя)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(+)/изъятия (-) ценных бумаг эмитентов-резидентов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(+)/продажи (-)/дарения (+/-) долей участия резидентом резиденту (нерезидентом нерезиденту)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нового учетного номера (+)/(-)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разницы (+)/(-)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ценовых изменений (+)/(-)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при ликвидации (-), реорганизации объекта инвестирования (+/-)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дарения (+)/(-) долей участия резидентом нерезиденту (нерезидентом резиденту)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(+)/продажи (-) долей участия резидентом нерезиденту (нерезидентом резиденту)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(расшифровать)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стоимость на конец отчетного периода ((10) + (20))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инвестора в уставном капитале на конец отчетного периода,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объявленные в отчетном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(полученные) за отчетный период, включая выплаченный (подлежащий к выплате) налог: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((51)+(52)+(53)),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акций (долей участия)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(расшифровать)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конец отчетного периода по оплате подоходного налога с дохода инвестора, удерживаемого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расчетах по покупке (продаже) акций, долей участия объекта инвестирования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Требования резидента к нерезиденту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нерезидента перед резидентом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задолженности в отчетном периоде,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оплата резидентом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права собственности на объект инвестирования нерезиденту с отсрочкой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задолженности в отчетном периоде,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права собственности резиденту на объект инвестирования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нерезидентом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 по задолженности в отчетном периоде (расшифровать)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нерезидента перед резидентом на конец отчетного периода (= (60) + (61) – (62) + (63))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Обязательства резидента перед нерезидентом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резидента перед нерезидентом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задолженности в отчетном периоде,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оплата нерезидентом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права собственности на объект инвестирования резиденту с отсрочкой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задолженности в отчетном периоде,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права собственности нерезиденту на объект инвестирования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резидентом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 по задолженности в отчетном периоде (расшифровать)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резидента перед нерезидентом на конец отчетного периода (= (70) + (71) – (72) + (73))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3" w:id="28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капитале объекта инвестирования</w:t>
            </w:r>
          </w:p>
        </w:tc>
      </w:tr>
    </w:tbl>
    <w:bookmarkStart w:name="z33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участии в капитале объекта инвестирования</w:t>
      </w:r>
      <w:r>
        <w:br/>
      </w:r>
      <w:r>
        <w:rPr>
          <w:rFonts w:ascii="Times New Roman"/>
          <w:b/>
          <w:i w:val="false"/>
          <w:color w:val="000000"/>
        </w:rPr>
        <w:t>(индекс – ПР-И/Г-4, периодичность – ежеквартальная)</w:t>
      </w:r>
    </w:p>
    <w:bookmarkEnd w:id="284"/>
    <w:bookmarkStart w:name="z33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5"/>
    <w:bookmarkStart w:name="z33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об участии в капитале объекта инвестирования" (далее – Форма).</w:t>
      </w:r>
    </w:p>
    <w:bookmarkEnd w:id="286"/>
    <w:bookmarkStart w:name="z33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валютном регулировании и валютном контроле".</w:t>
      </w:r>
    </w:p>
    <w:bookmarkEnd w:id="287"/>
    <w:bookmarkStart w:name="z33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резидентами Республики Казахстан по валютным договорам участия в капитале объекта инвестирования с присвоенным учетным номером.</w:t>
      </w:r>
    </w:p>
    <w:bookmarkEnd w:id="288"/>
    <w:bookmarkStart w:name="z34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уполномоченное на подписание отчета (для юридических лиц), и исполнитель.</w:t>
      </w:r>
    </w:p>
    <w:bookmarkEnd w:id="289"/>
    <w:bookmarkStart w:name="z34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90"/>
    <w:bookmarkStart w:name="z34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заполнения Формы используются следующие понятия:</w:t>
      </w:r>
    </w:p>
    <w:bookmarkEnd w:id="291"/>
    <w:bookmarkStart w:name="z34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инвестирования – юридическое лицо, паевой инвестиционный фонд, акции, доли участия, паи которых приобретаются (приобретены), а также юридическое лицо, простое товарищество, консорциум, в имущество которого вносятся (внесены) имущественные взносы. В случае проведения операций с депозитарными расписками объектом инвестирования является эмитент ценной бумаги, являющейся их базовым активом;</w:t>
      </w:r>
    </w:p>
    <w:bookmarkEnd w:id="292"/>
    <w:bookmarkStart w:name="z34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инвестор – физическое или юридическое лицо, которому переходит (перешло) право собственности на объект инвестирования.</w:t>
      </w:r>
    </w:p>
    <w:bookmarkEnd w:id="293"/>
    <w:bookmarkStart w:name="z34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представляется по операциям участия в уставном капитале (с акциями, долями участия, паями), в капитале ином, чем уставный капитал.</w:t>
      </w:r>
    </w:p>
    <w:bookmarkEnd w:id="294"/>
    <w:bookmarkStart w:name="z34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заполнение резидентом Части 1 по нескольким учетным номерам, полученным им по операциям участия в капитале одного объекта инвестирования. В этом случае указываются номера всех учетных номеров, по которым представляется Форма.</w:t>
      </w:r>
    </w:p>
    <w:bookmarkEnd w:id="295"/>
    <w:bookmarkStart w:name="z34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присвоенные учетные номера получены резидентом-юридическим лицом по операциям участия в его капитале, то в графах 1, 2 и далее Части 1 указываются отдельно фамилия, имя, отчество (при наличии) физического лица, наименование юридического лица каждого нерезидента и информация по его участию в капитале резидента.</w:t>
      </w:r>
    </w:p>
    <w:bookmarkEnd w:id="296"/>
    <w:bookmarkStart w:name="z34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присвоенные учетные номера получены резидентом совместно с другими резидентами по операциям их участия в капитале нерезидента, то в графах 1, 2 и далее Части 1 указываются отдельно фамилия, имя, отчество (при наличии) физического лица, наименование юридического лица каждого резидента и информация по его участию в капитале нерезидента.</w:t>
      </w:r>
    </w:p>
    <w:bookmarkEnd w:id="297"/>
    <w:bookmarkStart w:name="z34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между покупателем и продавцом объекта инвестирования заполняются Части 1 и 2 – при возникновении требования резидента к нерезиденту, Части 1 и 3 – при возникновении обязательства резидента перед нерезидентом. Если присвоенные учетные номера получены резидентом по операциям приобретения у нерезидента (продажи нерезиденту) акций, долей участия в капитале третьего лица-резидента, то Часть 1 не заполняется.</w:t>
      </w:r>
    </w:p>
    <w:bookmarkEnd w:id="298"/>
    <w:bookmarkStart w:name="z35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Суммы отражаются в тысячах долларов США.</w:t>
      </w:r>
    </w:p>
    <w:bookmarkEnd w:id="299"/>
    <w:bookmarkStart w:name="z35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за отчетный период отражаются по их фактической стоимости. Суммы, выраженные в иных валютах, переводятся в доллары США с использованием рыночного курса обмена валют на дату проведения операции или на конец отчетного периода, соответственно. Возникающая курсовая разница отражается по строкам с кодами 32, 63 и 73.</w:t>
      </w:r>
    </w:p>
    <w:bookmarkEnd w:id="300"/>
    <w:bookmarkStart w:name="z35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на начало отчетного периода (строки с кодами 10, 60 и 70) равен остатку на конец периода, предыдущего отчетному (строки с кодами 39, 64 и 74 соответственно), по каждой графе.</w:t>
      </w:r>
    </w:p>
    <w:bookmarkEnd w:id="301"/>
    <w:bookmarkStart w:name="z35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Увеличение стоимости капитала объекта инвестирования за отчетный период отражается со знаком (+), уменьшение стоимости капитала со знаком (-).</w:t>
      </w:r>
    </w:p>
    <w:bookmarkEnd w:id="302"/>
    <w:bookmarkStart w:name="z35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с кодом 31 заполняется при присвоении Национальным Банком Республики Казахстан учетного номера взамен ранее присвоенного учетного номера согласно пункту 15 Правил мониторинга валютных операций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18544, (далее – Правила мониторинга валютных операций в Республике Казахстан).</w:t>
      </w:r>
    </w:p>
    <w:bookmarkEnd w:id="303"/>
    <w:bookmarkStart w:name="z35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с кодами 36 и 37 отражается фактическая передача инвестору (инвестором) права собственности на объект инвестирования в случае дарения, покупки у третьих лиц (продажи третьим лицам) объекта инвестирования, в том числе в рассрочку.</w:t>
      </w:r>
    </w:p>
    <w:bookmarkEnd w:id="304"/>
    <w:bookmarkStart w:name="z35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денег (возврат платежа без исполнения) отражается в строке с кодом 38.</w:t>
      </w:r>
    </w:p>
    <w:bookmarkEnd w:id="305"/>
    <w:bookmarkStart w:name="z35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строке с кодом 41 отражаются дивиденды, объявленные в отчетном периоде, включая налог, удерживаемый у источника выплаты с этих дивидендов.</w:t>
      </w:r>
    </w:p>
    <w:bookmarkEnd w:id="306"/>
    <w:bookmarkStart w:name="z35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с кодами 51, 52 и 53 отражаются дивиденды, фактически выплаченные инвесторам в отчетном периоде, с суммой налога, удержанного у источника выплаты и фактически выплаченного в отчетном периоде. При этом налог, выплаченный в отчетном периоде, может относиться к дивидендам, объявленным ранее отчетного периода.</w:t>
      </w:r>
    </w:p>
    <w:bookmarkEnd w:id="307"/>
    <w:bookmarkStart w:name="z35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в отчетном периоде только налога без выплаты дивидендов, оплата налога должна быть отражена по соответствующим строкам с кодами 51, 52 и 53.</w:t>
      </w:r>
    </w:p>
    <w:bookmarkEnd w:id="308"/>
    <w:bookmarkStart w:name="z36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налогам отражается по строке с кодом 54.</w:t>
      </w:r>
    </w:p>
    <w:bookmarkEnd w:id="309"/>
    <w:bookmarkStart w:name="z36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Строки с кодами 60, 61, 61.1, 61.2, 62, 62.1, 62.2, 63, 64, 70, 71, 71.1, 71.2, 72, 72.1, 72.2, 73 и 74 заполняются при покупке у третьего лица (продаже третьему лицу) инвестором акций, долей участия объекта инвестирования по предварительной оплате или с отсрочкой платежа. При возникновении у резидента требований к нерезиденту заполняется Часть 2. При возникновении у резидента обязательств перед нерезидентом заполняется Часть 3.</w:t>
      </w:r>
    </w:p>
    <w:bookmarkEnd w:id="310"/>
    <w:bookmarkStart w:name="z36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 виде поставки товаров (выполнения работ, оказания услуг), иного неденежного исполнения требует расшифровки в примечании к Форме.</w:t>
      </w:r>
    </w:p>
    <w:bookmarkEnd w:id="311"/>
    <w:bookmarkStart w:name="z36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Заполнение строк с кодами 38, 63 и 73 требует расшифровки в примечании к Форме.</w:t>
      </w:r>
    </w:p>
    <w:bookmarkEnd w:id="312"/>
    <w:bookmarkStart w:name="z36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информации за отчетный период Форма представляется с нулевыми значениями.</w:t>
      </w:r>
    </w:p>
    <w:bookmarkEnd w:id="313"/>
    <w:bookmarkStart w:name="z36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6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15"/>
    <w:p>
      <w:pPr>
        <w:spacing w:after="0"/>
        <w:ind w:left="0"/>
        <w:jc w:val="both"/>
      </w:pPr>
      <w:bookmarkStart w:name="z369" w:id="31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 по месту присвоения учетного номера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37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исполнении обязательств</w:t>
      </w:r>
    </w:p>
    <w:bookmarkEnd w:id="317"/>
    <w:p>
      <w:pPr>
        <w:spacing w:after="0"/>
        <w:ind w:left="0"/>
        <w:jc w:val="both"/>
      </w:pPr>
      <w:bookmarkStart w:name="z371" w:id="31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ПР-Д-5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(десятого)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Национального Банка Республики Казахстан __________</w:t>
      </w:r>
    </w:p>
    <w:bookmarkEnd w:id="319"/>
    <w:bookmarkStart w:name="z37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об исполнении обязательств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исполнения обязательства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актива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единиц валюты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фамилия, имя, отчество (при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фамилия, имя, отчество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накопленной стоимости и доходах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Штатов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стоимость на конец отчетного периода,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виде: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долей участия,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паев инвестиционных фондов, фондов денежного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(расшифровать)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резидента в отчетном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нерезидента в отчетном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7" w:id="32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 обязательств</w:t>
            </w:r>
          </w:p>
        </w:tc>
      </w:tr>
    </w:tbl>
    <w:bookmarkStart w:name="z37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исполнении обязательств</w:t>
      </w:r>
      <w:r>
        <w:br/>
      </w:r>
      <w:r>
        <w:rPr>
          <w:rFonts w:ascii="Times New Roman"/>
          <w:b/>
          <w:i w:val="false"/>
          <w:color w:val="000000"/>
        </w:rPr>
        <w:t>(индекс – ПР-Д-5, периодичность – ежеквартальная)</w:t>
      </w:r>
    </w:p>
    <w:bookmarkEnd w:id="323"/>
    <w:bookmarkStart w:name="z38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4"/>
    <w:bookmarkStart w:name="z38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об исполнении обязательств" (далее – Форма).</w:t>
      </w:r>
    </w:p>
    <w:bookmarkEnd w:id="325"/>
    <w:bookmarkStart w:name="z38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валютном регулировании и валютном контроле".</w:t>
      </w:r>
    </w:p>
    <w:bookmarkEnd w:id="326"/>
    <w:bookmarkStart w:name="z38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резидентами Республики Казахстан по валютным договорам с учетным номером на операции с ценными бумагами, производными финансовыми инструментами, правами собственности на недвижимость, правами на объекты интеллектуальной собственности, на совместную деятельность, доверительное управление, траст, передачу денег и финансовых инструментов профессиональным участникам рынка ценных бумаг, безвозмездную передачу денег и иных валютных ценностей, счета филиалов (представительств) резидента с местом нахождения за пределами Республики Казахстан.</w:t>
      </w:r>
    </w:p>
    <w:bookmarkEnd w:id="327"/>
    <w:bookmarkStart w:name="z38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уполномоченное на подписание отчета (для юридических лиц), и исполнитель.</w:t>
      </w:r>
    </w:p>
    <w:bookmarkEnd w:id="328"/>
    <w:bookmarkStart w:name="z38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29"/>
    <w:bookmarkStart w:name="z38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заполнения Формы используются следующие понятия:</w:t>
      </w:r>
    </w:p>
    <w:bookmarkEnd w:id="330"/>
    <w:bookmarkStart w:name="z38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программа опционов на ценные бумаги эмитентов-нерезидентов для работников – программа, по которой работник юридического лица-резидента приобретает оговоренное количество ценных бумаг эмитентов-нерезидентов, являющихся инвесторами данного юридического лица и (или) инвесторами инвесторов данного юридического лица;</w:t>
      </w:r>
    </w:p>
    <w:bookmarkEnd w:id="331"/>
    <w:bookmarkStart w:name="z38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 эмитентов-нерезидентов – финансовые инструменты, признаваемые ценными бумагами в соответствии с законодательством Республики Казахстан и (или) страны эмитента, включая депозитарные расписки, базовым активом которых являются ценные бумаги эмитентов-нерезидентов.</w:t>
      </w:r>
    </w:p>
    <w:bookmarkEnd w:id="332"/>
    <w:bookmarkStart w:name="z38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1 отражаются сведения об исполнении обязательств по валютному договору в отчетном периоде.</w:t>
      </w:r>
    </w:p>
    <w:bookmarkEnd w:id="333"/>
    <w:bookmarkStart w:name="z39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отражается вид исполнения обязательств по валютному договору:</w:t>
      </w:r>
    </w:p>
    <w:bookmarkEnd w:id="334"/>
    <w:bookmarkStart w:name="z39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виде платежей и (или) переводов денег;</w:t>
      </w:r>
    </w:p>
    <w:bookmarkEnd w:id="335"/>
    <w:bookmarkStart w:name="z39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виде поставки товаров (выполнения работ, оказания услуг);</w:t>
      </w:r>
    </w:p>
    <w:bookmarkEnd w:id="336"/>
    <w:bookmarkStart w:name="z39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виде передачи актива (ценные бумаги, доли участия, паи инвестиционных фондов, недвижимость, право на объект интеллектуальной собственности, иные виды актива, требующие расшифровки);</w:t>
      </w:r>
    </w:p>
    <w:bookmarkEnd w:id="337"/>
    <w:bookmarkStart w:name="z39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иное (требующее расшифровки).</w:t>
      </w:r>
    </w:p>
    <w:bookmarkEnd w:id="338"/>
    <w:bookmarkStart w:name="z39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исполнение обязательства осуществляется в виде денег, то в графе 3 указывается код назначения платежа, графа 4 не заполняется, а в графах 5, 6, 7, 8, 9, 10, 11 указываются отправитель денег, бенефициар денег, дата платежа, валюта платежа, сумма платежа в тысячах единиц валюты платежа на основе платежного документа на перевод (получение) денег.</w:t>
      </w:r>
    </w:p>
    <w:bookmarkEnd w:id="339"/>
    <w:bookmarkStart w:name="z39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и (или) переводы денег отражаются в Форме, включая налоги. В Форме отражается возврат денег (возврат платежа без исполнения).</w:t>
      </w:r>
    </w:p>
    <w:bookmarkEnd w:id="340"/>
    <w:bookmarkStart w:name="z39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исполнение обязательства осуществляется в виде передачи актива, то в графе 4 указывается наименование актива, графа 3 не заполняется, а в графах 5, 6, 7, 8, 9, 10, 11 указываются лицо, передающее актив, лицо, принимающее актив, дата передачи актива, валюта стоимости актива, сумма стоимости актива в тысячах единиц валюты договора.</w:t>
      </w:r>
    </w:p>
    <w:bookmarkEnd w:id="341"/>
    <w:bookmarkStart w:name="z39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исполнение обязательства осуществляется в виде выполнения работ, оказания услуг или иным способом, то графы 3, 4 не заполняются, а в графах 5, 6, 7, 8, 9, 10, 11 указываются лицо, исполняющее обязательство, лицо, принимающее исполнение обязательства, дата исполнения обязательства, валюта и сумма стоимости исполненного обязательства в тысячах единиц валюты договора.</w:t>
      </w:r>
    </w:p>
    <w:bookmarkEnd w:id="342"/>
    <w:bookmarkStart w:name="z39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3, 5, 7 заполняются в соответствии с Правилами применения кодов секторов экономики и назначения платежей,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14365. Графа 10 заполняется в соответствии с национальным классификатором Республики Казахстан НК РК 07 ISO 4217 "Коды для представления валют и фондов".</w:t>
      </w:r>
    </w:p>
    <w:bookmarkEnd w:id="343"/>
    <w:bookmarkStart w:name="z40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Формы по счету в иностранном банке филиала (представительства) юридического лица с местом нахождения за пределами Республики Казахстан, в Форме отражаются внутрикорпоративные переводы денег: отправленные юридическим лицом данному филиалу (представительству) на этот счет, полученные юридическим лицом от данного филиала (представительства) с этого счета.</w:t>
      </w:r>
    </w:p>
    <w:bookmarkEnd w:id="344"/>
    <w:bookmarkStart w:name="z40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2 отражаются сведения о накопленной стоимости на конец отчетного периода и доходах за отчетный период.</w:t>
      </w:r>
    </w:p>
    <w:bookmarkEnd w:id="345"/>
    <w:bookmarkStart w:name="z40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заполняется в следующих случаях:</w:t>
      </w:r>
    </w:p>
    <w:bookmarkEnd w:id="346"/>
    <w:bookmarkStart w:name="z40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представлении Формы по счету в иностранном банке, открытому филиалу (представительству) юридического лица с местом нахождения за пределами Республики Казахстан, отражается остаток суммы денег на конец отчетного периода на этом счете, вознаграждение, начисленное резиденту в отчетном периоде иностранным банком по данному счету, включая вклад(ы);</w:t>
      </w:r>
    </w:p>
    <w:bookmarkEnd w:id="347"/>
    <w:bookmarkStart w:name="z40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представлении Формы по операциям, связанным с приобретением права собственности на недвижимость за границей: отражается стоимость недвижимости на конец отчетного периода, доход резидента от недвижимости в отчетном периоде;</w:t>
      </w:r>
    </w:p>
    <w:bookmarkEnd w:id="348"/>
    <w:bookmarkStart w:name="z40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передаче денег и иного имущества в доверительное управление, траст, отражается стоимость переданного имущества на конец отчетного периода, доходы резидента (нерезидента) в отчетном периоде, в том числе за управление имуществом;</w:t>
      </w:r>
    </w:p>
    <w:bookmarkEnd w:id="349"/>
    <w:bookmarkStart w:name="z40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программе опционов на ценные бумаги эмитентов-нерезидентов, заключаемой юридическим лицом-резидентом для своих работников, отражается суммарная стоимость ценных бумаг эмитентов-нерезидентов у работников;</w:t>
      </w:r>
    </w:p>
    <w:bookmarkEnd w:id="350"/>
    <w:bookmarkStart w:name="z40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операциям, связанным с передачей денег и финансовых инструментов профессиональным участникам рынка ценных бумаг, осуществляющим валютные операции по поручению клиентов, на счета для учета и хранения денег, принадлежащих клиентам, отражается стоимость переданного имущества на конец отчетного периода, доходы резидента (нерезидента) в отчетном периоде.</w:t>
      </w:r>
    </w:p>
    <w:bookmarkEnd w:id="351"/>
    <w:bookmarkStart w:name="z40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информации за отчетный период Форма представляется с нулевыми значениями.</w:t>
      </w:r>
    </w:p>
    <w:bookmarkEnd w:id="352"/>
    <w:bookmarkStart w:name="z40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18544.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1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54"/>
    <w:p>
      <w:pPr>
        <w:spacing w:after="0"/>
        <w:ind w:left="0"/>
        <w:jc w:val="both"/>
      </w:pPr>
      <w:bookmarkStart w:name="z413" w:id="35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 по месту присвоения учетного номера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41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на счете в иностранном банке</w:t>
      </w:r>
    </w:p>
    <w:bookmarkEnd w:id="356"/>
    <w:p>
      <w:pPr>
        <w:spacing w:after="0"/>
        <w:ind w:left="0"/>
        <w:jc w:val="both"/>
      </w:pPr>
      <w:bookmarkStart w:name="z415" w:id="35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ПР-Ф-6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юридическое лицо-резидент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(десятого)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7" w:id="358"/>
      <w:r>
        <w:rPr>
          <w:rFonts w:ascii="Times New Roman"/>
          <w:b w:val="false"/>
          <w:i w:val="false"/>
          <w:color w:val="000000"/>
          <w:sz w:val="28"/>
        </w:rPr>
        <w:t>
      Учетный номер Национального Банка Республики Казахстан _________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банка, страна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счета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единиц валюты счета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вклад, открытый в рамках данного текущего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по которой начисляется вознаграждение по счету в отчетном периоде (% годовых)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денег за период ((21) + (31) + (32))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 ((22) + (23) + (24) + (25) + (26) + (27) + (28) + (29) + (30)):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выручки от экспорта товаров (работ,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привлеченным финансовым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выданных финансовых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участию в уставном капитале (включая акции), в том числе через брокера-нерезидента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с ценными бумагами (кроме акций) и производными финансовыми инструментами, в том числе через брокера-нерезидента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совместной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и 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вознаграждение по данному счету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(расшифровать)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перевода с других собственных банковских счетов, включая конвертацию валют ((33)+(34)):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банковских счетов в уполномоченных банках-резидентах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счетов в иностранных банках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израсходовано денег за период ((41) + (42) + (52) + (53))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своих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израсходование на нерезидентов ((43)+(44) +(45) + (46) + (47) + (48) + (49) + (50) + (51)):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импорт товаров (работ,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привлеченных финансовых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выдачу финансовых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участию в уставном капитале (включая акции), в том числе через брокера-нерезидента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с ценными бумагами (кроме акций) и производными финансовыми инструментами, в том числе через брокера-нерезидента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совместную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вознаграждения и дивидендов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(расшифровать)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иностранного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израсходование на резидентов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перевода на другие собственные банковские счета, включая конвертацию валют ((54) + (55)):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банковские счета в уполномоченных банках-резидентах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в иностранных банках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за счет курсовой разницы (+)/(-)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конец отчетного периода ((11) + (20) – (40)+ (56))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 иностранным банком по данному банковскому счету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овердрафте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по которой начисляется вознаграждение за овердрафт в отчетном периоде (% годовых)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остатки по вознаграждению за овердрафт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банком овердрафта ((84) + (85) + (86) + (87))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своих филиалов и представительств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израсходование на нерезидентов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израсходование на резидентов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перевода на другие собственные банковские счета, включая конвертацию валют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 банком за овердрафт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овердрафта банку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банку вознаграждения за овердрафт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изменения за отчетный период по овердрафту (расшифровать)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изменения за отчетный период по вознаграждению (расшифровать)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конец отчетного периода ((81) + (83) + (88) – (89) – (90) + (91) + (92))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остатки по вознаграждению по овердрафту ((82) + (88) – (90) + (92))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9" w:id="35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счете в иностранном банке</w:t>
            </w:r>
          </w:p>
        </w:tc>
      </w:tr>
    </w:tbl>
    <w:bookmarkStart w:name="z42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движении денег на счете в иностранном банке</w:t>
      </w:r>
      <w:r>
        <w:br/>
      </w:r>
      <w:r>
        <w:rPr>
          <w:rFonts w:ascii="Times New Roman"/>
          <w:b/>
          <w:i w:val="false"/>
          <w:color w:val="000000"/>
        </w:rPr>
        <w:t>(индекс – ПР-Ф-6, периодичность – ежеквартальная)</w:t>
      </w:r>
    </w:p>
    <w:bookmarkEnd w:id="360"/>
    <w:bookmarkStart w:name="z42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1"/>
    <w:bookmarkStart w:name="z42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движении денег на счете в иностранном банке" (далее – Форма).</w:t>
      </w:r>
    </w:p>
    <w:bookmarkEnd w:id="362"/>
    <w:bookmarkStart w:name="z42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валютном регулировании и валютном контроле".</w:t>
      </w:r>
    </w:p>
    <w:bookmarkEnd w:id="363"/>
    <w:bookmarkStart w:name="z42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юридическим лицом-резидентом Республики Казахстан по учетному номеру счета в иностранном банке.</w:t>
      </w:r>
    </w:p>
    <w:bookmarkEnd w:id="364"/>
    <w:bookmarkStart w:name="z4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уполномоченное на подписание отчета, и исполнитель.</w:t>
      </w:r>
    </w:p>
    <w:bookmarkEnd w:id="365"/>
    <w:bookmarkStart w:name="z42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66"/>
    <w:bookmarkStart w:name="z4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отражается информация о текущем счете, вкладе, неаллокированном металлическом счете, открытом в иностранном банке.</w:t>
      </w:r>
    </w:p>
    <w:bookmarkEnd w:id="367"/>
    <w:bookmarkStart w:name="z42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в рамках текущего счета открывается вклад, то информация о таком вкладе отражается в графе 2. В случаях, если в рамках текущего счета открывается несколько вкладов, то информация о таких вкладах отражается по каждому вкладу отдельно.</w:t>
      </w:r>
    </w:p>
    <w:bookmarkEnd w:id="368"/>
    <w:bookmarkStart w:name="z4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с кодом 10 отражается чистая (без учета налогов) средняя в отчетном периоде ставка вознаграждения по текущему счету, вкладу (% годовых), в строке с кодом 80 – по овердрафту. Ставка вознаграждения отражается в числовом виде, с округлением до сотых долей. Если ставка вознаграждения плавающая, то используется базовое значение ставки в отчетном периоде. Если ставка вознаграждения нулевая, то проставляется нулевое значение.</w:t>
      </w:r>
    </w:p>
    <w:bookmarkEnd w:id="369"/>
    <w:bookmarkStart w:name="z43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Форма представляется с нулевыми значениями, то строки с кодами 10, 80 не заполняются.</w:t>
      </w:r>
    </w:p>
    <w:bookmarkEnd w:id="370"/>
    <w:bookmarkStart w:name="z4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Суммы отражаются в тысячах единиц валюты счета (вклада).</w:t>
      </w:r>
    </w:p>
    <w:bookmarkEnd w:id="371"/>
    <w:bookmarkStart w:name="z43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мультивалютным счетам (вкладам), а также неаллокированным металлическим счетам суммы отражаются в тысячах тенге. Суммы, выраженные в иных валютах, переводятся в тенге с использованием рыночного курса обмена валют на дату проведения операции или на конец отчетного периода, соответственно. Возникающая курсовая разница отражается по строке с кодом 56.</w:t>
      </w:r>
    </w:p>
    <w:bookmarkEnd w:id="372"/>
    <w:bookmarkStart w:name="z43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заполнения строк с кодами 34, 55 в примечании следует указать учетный номер счета в иностранном банке, с которого (на который) переводятся деньги.</w:t>
      </w:r>
    </w:p>
    <w:bookmarkEnd w:id="373"/>
    <w:bookmarkStart w:name="z43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овердрафте заполняется при предоставлении иностранным банком юридическому лицу-резиденту овердрафта по данному счету в соответствии с условиями открытия счета в случае отсутствия присвоенного учетного номера по такому овердрафту.</w:t>
      </w:r>
    </w:p>
    <w:bookmarkEnd w:id="374"/>
    <w:bookmarkStart w:name="z43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овердрафтом понимается кредитование иностранным банком счета клиента для оплаты им расчетных документов в случае недостаточности или отсутствия на счету клиента денег. При овердрафте банк списывает все имеющиеся на счете клиента деньги и одновременно предоставляет клиенту финансовый заем на часть оплаты, непокрытую деньгами на счете клиента.</w:t>
      </w:r>
    </w:p>
    <w:bookmarkEnd w:id="375"/>
    <w:bookmarkStart w:name="z43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Возникающая курсовая разница отражается в иных изменениях (строки с кодами 91 и 92).</w:t>
      </w:r>
    </w:p>
    <w:bookmarkEnd w:id="376"/>
    <w:bookmarkStart w:name="z43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Остаток на начало отчетного периода (строки с кодом 11, 81 и 82) равен остатку на конец предыдущего отчетного периода (строки с кодом 60, 93 и 94 соответственно).</w:t>
      </w:r>
    </w:p>
    <w:bookmarkEnd w:id="377"/>
    <w:bookmarkStart w:name="z43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строке с кодом 70 отражается вознаграждение, начисленное в отчетном периоде, без учета налогов на это вознаграждение.</w:t>
      </w:r>
    </w:p>
    <w:bookmarkEnd w:id="378"/>
    <w:bookmarkStart w:name="z44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информации за отчетный период Форма представляется с нулевыми значениями.</w:t>
      </w:r>
    </w:p>
    <w:bookmarkEnd w:id="379"/>
    <w:bookmarkStart w:name="z44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4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81"/>
    <w:p>
      <w:pPr>
        <w:spacing w:after="0"/>
        <w:ind w:left="0"/>
        <w:jc w:val="both"/>
      </w:pPr>
      <w:bookmarkStart w:name="z445" w:id="38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Национального Банка Республики Казахстан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44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условиях привлечения в отчетном периоде банком,</w:t>
      </w:r>
      <w:r>
        <w:br/>
      </w:r>
      <w:r>
        <w:rPr>
          <w:rFonts w:ascii="Times New Roman"/>
          <w:b/>
          <w:i w:val="false"/>
          <w:color w:val="000000"/>
        </w:rPr>
        <w:t>филиалом банка-нерезидента Республики Казахстан, осуществляющим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Казахстан, финансовых займов от нерезидентов</w:t>
      </w:r>
    </w:p>
    <w:bookmarkEnd w:id="383"/>
    <w:p>
      <w:pPr>
        <w:spacing w:after="0"/>
        <w:ind w:left="0"/>
        <w:jc w:val="both"/>
      </w:pPr>
      <w:bookmarkStart w:name="z447" w:id="38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ПР-7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__________ месяц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банк, филиал банка – 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осуществляющий деятельность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8 (восьмого)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финансовом займе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финансовом займе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финансовом займе 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договор (наименование, номер, дата, цель и назначение)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(документы) в дополнение к валютному договору (при наличии) (наименование номер, дата, примечание)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Нерезидент-участник (нерезиденты - участники) валютного договора (наименование, страна, статус в валютной операции)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(номер свидетельства об уведомлении (при наличии)) данного валютного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валютного договора (в валюте валютного договора)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Рамочное соглашение (при наличии) (наименование, номер,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нерезидента к банку (не заполняется филиалом банка - нерезидента Республики Казахстан, осуществляющим деятельность на территории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(интереса) за пользование кредитом (в случае фиксированной процентной ставки указывается % годовых, в случае плавающей процентной ставки указывается база ее исчисления и размер маржи)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просроченные платежи по основному долгу (за каждый день просрочки, другое (расшифровать))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платежи (комиссия за организацию, за управление, за обязательства, другое (расшифровать), в процентах от суммы кредита, основного долга, другое (расшифровать))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операции (инструкция по оплате, схема движения средств, другое (расшифровать))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агенте (операторе, организаторе) кредита (при наличии) (наименование, бизнес-идентификационный номер (далее - БИН) резидента, страна нерезидента)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особых условий (право заемщика на пролонгацию, на досрочное погашение, право кредитора требовать досрочного погашения задолженности, другое (расшифровать))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контрактах, финансируемых в рамках данного валютного договора (при наличии):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аппликанте, запрашивающем финансирование (наименование, БИН резидента, страна нерезидента)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финансируемом контракте (финансируемых контрактах) (наименование, номер, дата, сумма в валюте валютного договора, валюта, учетный номер контракта, номер паспорта сделки (при наличии))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бенефициаре-участнике контракта (наименование, БИН резидента, страна нерезидента)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финансирования банка, филиала банка - нерезидента Республики Казахстан, осуществляющего деятельность на территории Республики Казахстан, кредитором (поступление средств на счет банка, филиала банка - нерезидента Республики Казахстан, осуществляющего деятельность на территории Республики Казахстан, оплата кредитором бенефициару, другое (расшифровать))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поступления средств и погашения задолженности (тысяч единиц валюты договора)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9" w:id="385"/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филиала банка-нерезидента Республики Казахстан,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деятельность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в отчетном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банком, филиалом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</w:t>
            </w:r>
          </w:p>
        </w:tc>
      </w:tr>
    </w:tbl>
    <w:bookmarkStart w:name="z45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условиях привлечения в отчетном периоде банком,</w:t>
      </w:r>
      <w:r>
        <w:br/>
      </w:r>
      <w:r>
        <w:rPr>
          <w:rFonts w:ascii="Times New Roman"/>
          <w:b/>
          <w:i w:val="false"/>
          <w:color w:val="000000"/>
        </w:rPr>
        <w:t>филиалом банка-нерезидента Республики Казахстан, осуществляющим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Казахстан, финансовых займов от нерезидентов</w:t>
      </w:r>
      <w:r>
        <w:br/>
      </w:r>
      <w:r>
        <w:rPr>
          <w:rFonts w:ascii="Times New Roman"/>
          <w:b/>
          <w:i w:val="false"/>
          <w:color w:val="000000"/>
        </w:rPr>
        <w:t>(индекс – ПР-7, периодичность – ежемесячная)</w:t>
      </w:r>
    </w:p>
    <w:bookmarkEnd w:id="386"/>
    <w:bookmarkStart w:name="z452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7"/>
    <w:bookmarkStart w:name="z45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об условиях привлечения в отчетном периоде банком, филиалом банка - нерезидента Республики Казахстан, осуществляющим деятельность на территории Республики Казахстан, финансовых займов от нерезидентов" (далее – Форма).</w:t>
      </w:r>
    </w:p>
    <w:bookmarkEnd w:id="388"/>
    <w:bookmarkStart w:name="z45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валютном регулировании и валютном контроле".</w:t>
      </w:r>
    </w:p>
    <w:bookmarkEnd w:id="389"/>
    <w:bookmarkStart w:name="z45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представляется ежемесячно банками, филиалами банков - нерезидентов Республики Казахстан, осуществляющими деятельность на территории Республики Казахстан, по финансовым займам, привлеченным ими в отчетном периоде от нерезидентов, и по финансовым займам, привлеченным ими от нерезидентов ранее, по которым изменились сведения, указанные в подпунктах 1), 2), 3), 4) и 6) пункта 15 Правил мониторинга валютных операций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18544, (далее – Правила мониторинга валютных операций в Республике Казахстан).</w:t>
      </w:r>
    </w:p>
    <w:bookmarkEnd w:id="390"/>
    <w:bookmarkStart w:name="z45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уполномоченное на подписание отчета, и исполнитель.</w:t>
      </w:r>
    </w:p>
    <w:bookmarkEnd w:id="391"/>
    <w:bookmarkStart w:name="z45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92"/>
    <w:bookmarkStart w:name="z45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составляется банком по каждому финансовому займу в целом по системе банка, филиалом банка - нерезидента Республики Казахстан, осуществляющим деятельность на территории Республики Казахстан, по каждому финансовому займу в целом по филиалу иностранного банка в Казахстане.</w:t>
      </w:r>
    </w:p>
    <w:bookmarkEnd w:id="393"/>
    <w:bookmarkStart w:name="z45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отражается информация о финансовых займах, привлеченных банком, филиалом банка - нерезидента Республики Казахстан, осуществляющим деятельность на территории Республики Казахстан, от нерезидентов на срок более 180 (ста восьмидесяти) дней, если сумма задолженности банка, филиала банка - нерезидента Республики Казахстан, осуществляющего деятельность на территории Республики Казахстан, в рамках валютного договора превышает или будет превышать 500 000 (пятьсот тысяч) долларов Соединенных Штатов Америки в эквиваленте:</w:t>
      </w:r>
    </w:p>
    <w:bookmarkEnd w:id="394"/>
    <w:bookmarkStart w:name="z46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условиях привлечения таких финансовых займов в отчетном периоде;</w:t>
      </w:r>
    </w:p>
    <w:bookmarkEnd w:id="395"/>
    <w:bookmarkStart w:name="z46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изменениях в отчетном периоде сведений, указанных в подпунктах 1), 2), 3), 4) и 6) пункта 15 Правил мониторинга валютных операций в Республике Казахстан, по таким финансовым займам, привлеченным ранее.</w:t>
      </w:r>
    </w:p>
    <w:bookmarkEnd w:id="396"/>
    <w:bookmarkStart w:name="z46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6 заполняется в соответствии с национальным классификатором Республики Казахстан НК РК 07 ISO 4217 "Коды для представления валют и фондов".</w:t>
      </w:r>
    </w:p>
    <w:bookmarkEnd w:id="397"/>
    <w:bookmarkStart w:name="z46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7 отражается рамочное соглашение (генеральное соглашение, кредитная линия и другое), определяющее рамочные условия кредитования отдельных сделок, в том числе валютного договора, указанного в строке с кодом 1.</w:t>
      </w:r>
    </w:p>
    <w:bookmarkEnd w:id="398"/>
    <w:bookmarkStart w:name="z46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с кодом 8 отражается отношение кредитора-нерезидента к банку (филиалом банка - нерезидента Республики Казахстан, осуществляющим деятельность на территории Республики Казахстан, не заполняется):</w:t>
      </w:r>
    </w:p>
    <w:bookmarkEnd w:id="399"/>
    <w:bookmarkStart w:name="z46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прямое владение нерезидентом 10 (десятью) процентами и более голосующих акций банка;</w:t>
      </w:r>
    </w:p>
    <w:bookmarkEnd w:id="400"/>
    <w:bookmarkStart w:name="z46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косвенное владение нерезидентом 10 (десятью) процентами и более голосующих акций банка;</w:t>
      </w:r>
    </w:p>
    <w:bookmarkEnd w:id="401"/>
    <w:bookmarkStart w:name="z46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прямое владение резидентом 10 (десятью) процентами и более голосующих акций банка;</w:t>
      </w:r>
    </w:p>
    <w:bookmarkEnd w:id="402"/>
    <w:bookmarkStart w:name="z46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косвенное владение резидентом 10 (десятью) процентами и более голосующих акций банка;</w:t>
      </w:r>
    </w:p>
    <w:bookmarkEnd w:id="403"/>
    <w:bookmarkStart w:name="z46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 и нерезидент не имеют никакого контроля или влияния друг на друга, но находятся под контролем или влиянием одного и того же инвестора, прямо или косвенно владеющего не менее 10 (десятью) процентами голосующих акций банка;</w:t>
      </w:r>
    </w:p>
    <w:bookmarkEnd w:id="404"/>
    <w:bookmarkStart w:name="z47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случаи, не указанные в подпунктах 1), 2), 3), 4) и 5) настоящего пункта Формы.</w:t>
      </w:r>
    </w:p>
    <w:bookmarkEnd w:id="405"/>
    <w:bookmarkStart w:name="z47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с кодом 16 отражается информация о поступлении средств банку, филиалу банка - нерезидента Республики Казахстан, осуществляющему деятельность на территории Республики Казахстан, и погашении банком, филиалом банка - нерезидента Республики Казахстан, осуществляющим деятельность на территории Республики Казахстан, задолженности по валютному договору: фактическая или предполагаемая (в будущем) дата поступления средств (в виде денег, товаров (работ, услуг), иного) или дата погашения основного долга и оплата вознаграждения, сумма поступлений (платежей), в тысячах единиц валюты договора. Если сумма договора валютным договором не предусмотрена, отражается информация только о фактическом поступлении средств. В случае плавающей процентной ставки предполагаемая сумма оплаты вознаграждения рассчитывается исходя из значения базовой ставки на конец отчетного периода, если иное не установлено валютным договором.</w:t>
      </w:r>
    </w:p>
    <w:bookmarkEnd w:id="406"/>
    <w:bookmarkStart w:name="z47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валютном договоре сумма состоит из нескольких сумм в разных валютах, то по каждой сумме и валюте договора заполняются отдельные графы Формы.</w:t>
      </w:r>
    </w:p>
    <w:bookmarkEnd w:id="407"/>
    <w:bookmarkStart w:name="z47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Порядковый номер присваивается Национальным Банком Республики Казахстан для отражения информации по фактическому исполнению обязательств по каждому финансовому займу в Форме об освоении и обслуживании финансовых займов, привлеченных банком, филиалом банка - нерезидента Республики Казахстан, осуществляющим деятельность на территории Республики Казахстан, от нерезидентов по которым имеются непогашенные обязательства на начало и (или) конец отчетного периода по форме согласно приложению 8 к Правилам мониторинга валютных операций в Республике Казахстан.</w:t>
      </w:r>
    </w:p>
    <w:bookmarkEnd w:id="408"/>
    <w:bookmarkStart w:name="z47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не присваивается рамочному соглашению, устанавливающему принципы сотрудничества, но не определяющему отдельные существенные условия финансирования банка, филиала банка - нерезидента Республики Казахстан, осуществляющего деятельность на территории Республики Казахстан, нерезидентом.</w:t>
      </w:r>
    </w:p>
    <w:bookmarkEnd w:id="409"/>
    <w:bookmarkStart w:name="z47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информации за отчетный период, Форма не представляется.</w:t>
      </w:r>
    </w:p>
    <w:bookmarkEnd w:id="410"/>
    <w:bookmarkStart w:name="z47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Корректировки (изменения, дополнения) в Форму вносятся в течение 6 (шести) месяцев после срока представления, установленного пунктом 32 Правил мониторинга валютных операций в Республике Казахстан.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7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12"/>
    <w:p>
      <w:pPr>
        <w:spacing w:after="0"/>
        <w:ind w:left="0"/>
        <w:jc w:val="both"/>
      </w:pPr>
      <w:bookmarkStart w:name="z480" w:id="41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Национального Банка Республики Казахстан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48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освоении и обслуживании финансовых займов, привлеченных банком,</w:t>
      </w:r>
      <w:r>
        <w:br/>
      </w:r>
      <w:r>
        <w:rPr>
          <w:rFonts w:ascii="Times New Roman"/>
          <w:b/>
          <w:i w:val="false"/>
          <w:color w:val="000000"/>
        </w:rPr>
        <w:t>филиалом банка-нерезидента Республики Казахстан, осуществляющим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Казахстан, от нерезидентов, по которым имеются</w:t>
      </w:r>
      <w:r>
        <w:br/>
      </w:r>
      <w:r>
        <w:rPr>
          <w:rFonts w:ascii="Times New Roman"/>
          <w:b/>
          <w:i w:val="false"/>
          <w:color w:val="000000"/>
        </w:rPr>
        <w:t>непогашенные обязательства на начало и (или) конец отчетного периода</w:t>
      </w:r>
    </w:p>
    <w:bookmarkEnd w:id="414"/>
    <w:p>
      <w:pPr>
        <w:spacing w:after="0"/>
        <w:ind w:left="0"/>
        <w:jc w:val="both"/>
      </w:pPr>
      <w:bookmarkStart w:name="z482" w:id="41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11-ОБ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банк, филиал банка-нерезидента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осуществляющий деятельность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(десятого)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Освоение и обслуживание финансовых займов,</w:t>
      </w:r>
      <w:r>
        <w:br/>
      </w:r>
      <w:r>
        <w:rPr>
          <w:rFonts w:ascii="Times New Roman"/>
          <w:b/>
          <w:i w:val="false"/>
          <w:color w:val="000000"/>
        </w:rPr>
        <w:t>о которых Национальному Банку Республики Казахстан представлен отчет согласно</w:t>
      </w:r>
      <w:r>
        <w:br/>
      </w:r>
      <w:r>
        <w:rPr>
          <w:rFonts w:ascii="Times New Roman"/>
          <w:b/>
          <w:i w:val="false"/>
          <w:color w:val="000000"/>
        </w:rPr>
        <w:t>пункту 32 Правил мониторинга валютных операций в Республике Казахстан,</w:t>
      </w:r>
      <w:r>
        <w:br/>
      </w:r>
      <w:r>
        <w:rPr>
          <w:rFonts w:ascii="Times New Roman"/>
          <w:b/>
          <w:i w:val="false"/>
          <w:color w:val="000000"/>
        </w:rPr>
        <w:t>утвержденных постановлением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10 апреля 2019 года № 64,</w:t>
      </w:r>
      <w:r>
        <w:br/>
      </w:r>
      <w:r>
        <w:rPr>
          <w:rFonts w:ascii="Times New Roman"/>
          <w:b/>
          <w:i w:val="false"/>
          <w:color w:val="000000"/>
        </w:rPr>
        <w:t>зарегистрированным в Реестре государственной регистрации нормативных правовых актов под № 18544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кредита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тысяч единиц валюты договора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в отчетном периоде,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единиц валюты договора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 реорганизации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единиц валюты договора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капитализированного 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тысяч единиц валюты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в отчетном периоде, тысяч единиц валюты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единиц валюты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Освоение и обслуживание иных финансовых займов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из отчета за предыдущий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кредита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кредитного соглашения (контракта)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кредитора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освоения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конечного срока 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тысяч единиц валюты договора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в отчетном периоде, тысяч единиц валюты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единиц валюты договора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 реорганизации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капитализированного 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тысяч единиц валюты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в отчетном периоде, тысяч единиц валюты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единиц валюты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1" w:id="423"/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филиала банка-нерезидента Республики Казахстан,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деятельность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обслуживании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привлеченных банком,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филиалом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непогашенные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конец отчетного периода</w:t>
            </w:r>
          </w:p>
        </w:tc>
      </w:tr>
    </w:tbl>
    <w:bookmarkStart w:name="z49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освоении и обслуживании финансовых займов, привлеченных банком,</w:t>
      </w:r>
      <w:r>
        <w:br/>
      </w:r>
      <w:r>
        <w:rPr>
          <w:rFonts w:ascii="Times New Roman"/>
          <w:b/>
          <w:i w:val="false"/>
          <w:color w:val="000000"/>
        </w:rPr>
        <w:t>филиалом банка - нерезидента Республики Казахстан, осуществляющим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Казахстан, от нерезидентов, по которым имеются</w:t>
      </w:r>
      <w:r>
        <w:br/>
      </w:r>
      <w:r>
        <w:rPr>
          <w:rFonts w:ascii="Times New Roman"/>
          <w:b/>
          <w:i w:val="false"/>
          <w:color w:val="000000"/>
        </w:rPr>
        <w:t>непогашенные обязательства на начало и (или) конец отчетного периода</w:t>
      </w:r>
      <w:r>
        <w:br/>
      </w:r>
      <w:r>
        <w:rPr>
          <w:rFonts w:ascii="Times New Roman"/>
          <w:b/>
          <w:i w:val="false"/>
          <w:color w:val="000000"/>
        </w:rPr>
        <w:t>(индекс – 11-ОБ, периодичность – ежеквартальная)</w:t>
      </w:r>
    </w:p>
    <w:bookmarkEnd w:id="424"/>
    <w:bookmarkStart w:name="z49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5"/>
    <w:bookmarkStart w:name="z49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об освоении и обслуживании финансовых займов, привлеченных банком, филиалом банка - нерезидента Республики Казахстан, осуществляющим деятельность на территории Республики Казахстан, от нерезидентов, по которым имеются непогашенные обязательства на начало и (или) конец отчетного периода" (далее – Форма).</w:t>
      </w:r>
    </w:p>
    <w:bookmarkEnd w:id="426"/>
    <w:bookmarkStart w:name="z49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валютном регулировании и валютном контроле".</w:t>
      </w:r>
    </w:p>
    <w:bookmarkEnd w:id="427"/>
    <w:bookmarkStart w:name="z49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 банком, филиалом банка - нерезидента Республики Казахстан, осуществляющим деятельность на территории Республики Казахстан, по финансовым займам, привлеченным ими от нерезидентов.</w:t>
      </w:r>
    </w:p>
    <w:bookmarkEnd w:id="428"/>
    <w:bookmarkStart w:name="z49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уполномоченное на подписание отчета, и исполнитель.</w:t>
      </w:r>
    </w:p>
    <w:bookmarkEnd w:id="429"/>
    <w:bookmarkStart w:name="z49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430"/>
    <w:bookmarkStart w:name="z50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отражается информация отдельно по каждому финансовому займу, по которому имеются непогашенные на начало и (или) конец отчетного периода обязательства перед нерезидентами в целом по системе банка, в целом по филиалу банка - нерезидента Республики Казахстан, осуществляющему деятельность на территории Республики Казахстан.</w:t>
      </w:r>
    </w:p>
    <w:bookmarkEnd w:id="431"/>
    <w:bookmarkStart w:name="z50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Таблице 1 отражаются сведения по освоению, погашению и обслуживанию финансовых займов, о которых банк, филиал банка - нерезидента Республики Казахстан, осуществляющий деятельность на территории Республики Казахстан, представил отчет об условиях привлечения в отчетном периоде банком, филиалом банка - нерезидента Республики Казахстан, осуществляющим деятельность на территории Республики Казахстан, финансовых займов от нерезидентов по форме, установленной приложением 7 к Правилам мониторинга валютных операций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18544, (далее – Правила мониторинга валютных операций в Республике Казахстан).</w:t>
      </w:r>
    </w:p>
    <w:bookmarkEnd w:id="432"/>
    <w:bookmarkStart w:name="z50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Таблице 2 отражаются сведения по освоению, погашению и обслуживанию иных финансовых займов.</w:t>
      </w:r>
    </w:p>
    <w:bookmarkEnd w:id="433"/>
    <w:bookmarkStart w:name="z50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Суммы отражаются в тысячах единиц валюты договора.</w:t>
      </w:r>
    </w:p>
    <w:bookmarkEnd w:id="434"/>
    <w:bookmarkStart w:name="z50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Таблице 1:</w:t>
      </w:r>
    </w:p>
    <w:bookmarkEnd w:id="435"/>
    <w:bookmarkStart w:name="z50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А отражается порядковый номер, присваиваемый Национальным Банком Республики Казахстан финансовому займу в отчете об условиях привлечения в отчетном периоде банком, филиалом банка - нерезидента Республики Казахстан, осуществляющим деятельность на территории Республики Казахстан, финансовых займов от нерезидентов по форме согласно приложению 7 к Правилам мониторинга валютных операций в Республике Казахстан или номер свидетельства об уведомлении, выданного банку до введения в действие Правил мониторинга валютных операций в Республике Казахстан на финансовый заем от нерезидента;</w:t>
      </w:r>
    </w:p>
    <w:bookmarkEnd w:id="436"/>
    <w:bookmarkStart w:name="z50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отражается состояние кредитного соглашения на конец отчетного периода из списка: "действующее", "полное исполнение обязательств сторонами". Кредитное соглашение считается действующим до полного исполнения обязательств сторонами, в том числе обязательств по вознаграждению или по просроченным платежам.</w:t>
      </w:r>
    </w:p>
    <w:bookmarkEnd w:id="437"/>
    <w:bookmarkStart w:name="z50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Таблице 2 в графе Б указывается порядковый номер финансового займа из Формы, представленной за предыдущий период.</w:t>
      </w:r>
    </w:p>
    <w:bookmarkEnd w:id="438"/>
    <w:bookmarkStart w:name="z50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Таблицах 1 и 2:</w:t>
      </w:r>
    </w:p>
    <w:bookmarkEnd w:id="439"/>
    <w:bookmarkStart w:name="z50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непогашенный на начало отчетного периода основной долг, в том числе просроченный;</w:t>
      </w:r>
    </w:p>
    <w:bookmarkEnd w:id="440"/>
    <w:bookmarkStart w:name="z51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отражается увеличение за отчетный период основного долга за счет получения кредитных средств, реорганизации долга и капитализации вознаграждения;</w:t>
      </w:r>
    </w:p>
    <w:bookmarkEnd w:id="441"/>
    <w:bookmarkStart w:name="z51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отражается увеличение долга за счет реорганизации при уступке требования (переводе долга);</w:t>
      </w:r>
    </w:p>
    <w:bookmarkEnd w:id="442"/>
    <w:bookmarkStart w:name="z51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капитализация вознаграждения (отнесение вознаграждения к основному долгу);</w:t>
      </w:r>
    </w:p>
    <w:bookmarkEnd w:id="443"/>
    <w:bookmarkStart w:name="z51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уменьшение за отчетный период основного долга, в том числе просроченного, за счет погашения и реорганизации;</w:t>
      </w:r>
    </w:p>
    <w:bookmarkEnd w:id="444"/>
    <w:bookmarkStart w:name="z51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отражается уменьшение долга за счет реорганизации. Основными видами реорганизации являются досрочное погашение, прощение, уступка требования (перевод долга), обмен долга на инструменты участия в капитале (заемщика и (или) третьих лиц), недвижимость и иной актив заемщика, долговые ценные бумаги заемщика, поставки товара и иные долговые обязательства заемщика;</w:t>
      </w:r>
    </w:p>
    <w:bookmarkEnd w:id="445"/>
    <w:bookmarkStart w:name="z51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и 8 отражается непогашенный на конец отчетного периода основной долг, в том числе просроченный, и номер балансового счета, на котором учитывается остаток долга;</w:t>
      </w:r>
    </w:p>
    <w:bookmarkEnd w:id="446"/>
    <w:bookmarkStart w:name="z51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отражается задолженность по вознаграждению, в том числе просроченная, на начало отчетного периода;</w:t>
      </w:r>
    </w:p>
    <w:bookmarkEnd w:id="447"/>
    <w:bookmarkStart w:name="z51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отражаются начисленные в отчетном периоде вознаграждения;</w:t>
      </w:r>
    </w:p>
    <w:bookmarkEnd w:id="448"/>
    <w:bookmarkStart w:name="z51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отражается уменьшение в отчетном периоде вознаграждения, в том числе просроченного, за счет оплаты, реорганизации и капитализации вознаграждения;</w:t>
      </w:r>
    </w:p>
    <w:bookmarkEnd w:id="449"/>
    <w:bookmarkStart w:name="z51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 и 13 отражается задолженность на конец отчетного периода по вознаграждению, в том числе просроченному, и номер балансового счета, на котором учитывается эта задолженность.</w:t>
      </w:r>
    </w:p>
    <w:bookmarkEnd w:id="450"/>
    <w:bookmarkStart w:name="z52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15 Таблицы 1 и Таблицы 2 отражаются (при наличии) вид обеспечения и сумма обеспечения в тысячах единиц валюты с указанием валюты. При наличии нескольких видов обеспечения указываются все виды обеспечения и общая рыночная стоимость обеспечения в тысячах тенге.</w:t>
      </w:r>
    </w:p>
    <w:bookmarkEnd w:id="451"/>
    <w:bookmarkStart w:name="z52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В Таблицы 1 и графа Г Таблицы 2 заполняются в соответствии с национальным классификатором Республики Казахстан НК РК 07 ISO 4217 "Коды для представления валют и фондов".</w:t>
      </w:r>
    </w:p>
    <w:bookmarkEnd w:id="452"/>
    <w:bookmarkStart w:name="z52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К Таблицы 2 заполняется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</w:t>
      </w:r>
    </w:p>
    <w:bookmarkEnd w:id="453"/>
    <w:bookmarkStart w:name="z52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Арифметико-логический контроль в Таблицах 1 и 2:</w:t>
      </w:r>
    </w:p>
    <w:bookmarkEnd w:id="454"/>
    <w:bookmarkStart w:name="z52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графа 7 Формы, представленной за предыдущий квартал;</w:t>
      </w:r>
    </w:p>
    <w:bookmarkEnd w:id="455"/>
    <w:bookmarkStart w:name="z52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&gt;= графа 3 + графа 4;</w:t>
      </w:r>
    </w:p>
    <w:bookmarkEnd w:id="456"/>
    <w:bookmarkStart w:name="z52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&gt;= графа 6;</w:t>
      </w:r>
    </w:p>
    <w:bookmarkEnd w:id="457"/>
    <w:bookmarkStart w:name="z52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графа 1 + графа 2 - графа 5;</w:t>
      </w:r>
    </w:p>
    <w:bookmarkEnd w:id="458"/>
    <w:bookmarkStart w:name="z52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графа 12 Формы, представленной за предыдущий квартал;</w:t>
      </w:r>
    </w:p>
    <w:bookmarkEnd w:id="459"/>
    <w:bookmarkStart w:name="z52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графа 9 + графа 10 - графа 11.</w:t>
      </w:r>
    </w:p>
    <w:bookmarkEnd w:id="460"/>
    <w:bookmarkStart w:name="z53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информации за отчетный период, Форма не представляется.</w:t>
      </w:r>
    </w:p>
    <w:bookmarkEnd w:id="461"/>
    <w:bookmarkStart w:name="z53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Корректировки (изменения, дополнения) в Форму вносятся в течение 6 (шести) месяцев после срока представления, установленного пунктом 33 Правил мониторинга валютных операций в Республике Казахстан.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3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63"/>
    <w:p>
      <w:pPr>
        <w:spacing w:after="0"/>
        <w:ind w:left="0"/>
        <w:jc w:val="both"/>
      </w:pPr>
      <w:bookmarkStart w:name="z535" w:id="46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Национального Банка Республики Казахстан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53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валютных операциях</w:t>
      </w:r>
    </w:p>
    <w:bookmarkEnd w:id="465"/>
    <w:p>
      <w:pPr>
        <w:spacing w:after="0"/>
        <w:ind w:left="0"/>
        <w:jc w:val="both"/>
      </w:pPr>
      <w:bookmarkStart w:name="z537" w:id="46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ПР-9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 месяц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18 (восемнадцатого)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Реквизиты валютного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валютного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валютного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валютного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Отправитель денег по платежному документу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(далее – БИН), индивидуальный идентификационный номер (далее – ИИН)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Бенефициар по платежному документу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валютной операции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валютной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 (КНП)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тысячах единиц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платежа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платежа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внутрикорпоративного перевода денег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операции, связанной с выводом денег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об организации (банке) контрагента по валютной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организации (банка) (БИК)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Отправитель денег по валютному договору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Получатель денег по валютному договору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Примечание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6" w:id="474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_____________________________________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уполномоченного банка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операциях</w:t>
            </w:r>
          </w:p>
        </w:tc>
      </w:tr>
    </w:tbl>
    <w:bookmarkStart w:name="z54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проведенных валютных операциях</w:t>
      </w:r>
      <w:r>
        <w:br/>
      </w:r>
      <w:r>
        <w:rPr>
          <w:rFonts w:ascii="Times New Roman"/>
          <w:b/>
          <w:i w:val="false"/>
          <w:color w:val="000000"/>
        </w:rPr>
        <w:t>(индекс – ПР-9, периодичность – ежемесячная)</w:t>
      </w:r>
    </w:p>
    <w:bookmarkEnd w:id="475"/>
    <w:bookmarkStart w:name="z54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6"/>
    <w:bookmarkStart w:name="z55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проведенных валютных операциях" (далее – Форма).</w:t>
      </w:r>
    </w:p>
    <w:bookmarkEnd w:id="477"/>
    <w:bookmarkStart w:name="z55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валютном регулировании и валютном контроле" (далее – Закон о валютном регулировании и валютном контроле).</w:t>
      </w:r>
    </w:p>
    <w:bookmarkEnd w:id="478"/>
    <w:bookmarkStart w:name="z55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уполномоченным банком ежемесячно и включает информацию о проведенных им валютных операциях, в том числе по поручениям клиентов.</w:t>
      </w:r>
    </w:p>
    <w:bookmarkEnd w:id="479"/>
    <w:bookmarkStart w:name="z55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уполномоченное на подписание отчета, и исполнитель.</w:t>
      </w:r>
    </w:p>
    <w:bookmarkEnd w:id="480"/>
    <w:bookmarkStart w:name="z55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481"/>
    <w:bookmarkStart w:name="z55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Форму включается информация по валютным операциям за отчетный период на сумму, равную или превышающую пороговое значение, определяемое Правилами осуществления валютных операций в Республике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40, зарегистрированным в Реестре государственной регистрации нормативных правовых актов под № 18512, (далее – Правила осуществления валютных операций в Республике Казахстан).</w:t>
      </w:r>
    </w:p>
    <w:bookmarkEnd w:id="482"/>
    <w:bookmarkStart w:name="z55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Форму не включается информация по валютным операциям участников Международного финансового центра "Астана", совершаемых на его территории, а также по покупке (продаже) наличной иностранной валюты через обменные пункты.</w:t>
      </w:r>
    </w:p>
    <w:bookmarkEnd w:id="483"/>
    <w:bookmarkStart w:name="z55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Валютные операции отражаются в Форме:</w:t>
      </w:r>
    </w:p>
    <w:bookmarkEnd w:id="484"/>
    <w:bookmarkStart w:name="z55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платежам и (или) переводам денег по поручениям клиентов (в том числе осуществленным с использованием платежных карточек) – на дату зачисления денег на банковский счет клиента в уполномоченном банке (списания денег с банковского счета клиента в уполномоченном банке);</w:t>
      </w:r>
    </w:p>
    <w:bookmarkEnd w:id="485"/>
    <w:bookmarkStart w:name="z55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собственным платежам и (или) переводам денег уполномоченного банка – на дату зачисления денег на корреспондентский счет уполномоченного банка (списания денег с корреспондентского счета уполномоченного банка);</w:t>
      </w:r>
    </w:p>
    <w:bookmarkEnd w:id="486"/>
    <w:bookmarkStart w:name="z56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валютным операциям – на дату совершения операции.</w:t>
      </w:r>
    </w:p>
    <w:bookmarkEnd w:id="487"/>
    <w:bookmarkStart w:name="z56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платежам и (или) переводам денег по валютным операциям, осуществленным с использованием платежных карточек, исправляется уполномоченным банком по мере получения информации о таких платежах и (или) переводах денег от резидента или нерезидента.</w:t>
      </w:r>
    </w:p>
    <w:bookmarkEnd w:id="488"/>
    <w:bookmarkStart w:name="z56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Части 1, 6 и 7 Формы заполняются в случае проведения валютных операций на основании валютного договора.</w:t>
      </w:r>
    </w:p>
    <w:bookmarkEnd w:id="489"/>
    <w:bookmarkStart w:name="z56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части 1 Формы указываются реквизиты валютного договора. Графа 1.3 заполняется, если валютному договору присвоен учетный номер.</w:t>
      </w:r>
    </w:p>
    <w:bookmarkEnd w:id="490"/>
    <w:bookmarkStart w:name="z56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частях 2 и 3 Формы указывается информация об отправителе денег и бенефициаре в соответствии с платежным документом.</w:t>
      </w:r>
    </w:p>
    <w:bookmarkEnd w:id="491"/>
    <w:bookmarkStart w:name="z56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2.3 и 3.3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денег, бенефициара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</w:t>
      </w:r>
    </w:p>
    <w:bookmarkEnd w:id="492"/>
    <w:bookmarkStart w:name="z56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2.4, 2.5, 3.4 и 3.5 заполняются в соответствии с Правилами применения кодов секторов экономики и назначения платежей,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14365, (далее – Правила применения кодов секторов экономики и назначения платежей).</w:t>
      </w:r>
    </w:p>
    <w:bookmarkEnd w:id="493"/>
    <w:bookmarkStart w:name="z56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(снятии) наличных денег с банковского счета в частях 2 и 3 заполняется информация о владельце счета, за исключением случаев внесения (снятия) наличных денег третьим лицом на банковский счет физического лица. При внесении наличных денег третьим лицом на банковский счет физического лица в части 2 заполняется информация о лице, которое вносит деньги, в части 3 – о владельце счета.</w:t>
      </w:r>
    </w:p>
    <w:bookmarkEnd w:id="494"/>
    <w:bookmarkStart w:name="z56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наличных денег третьим лицом с банковского счета физического лица в части 2 заполняется информация о владельце счета, в части 3 заполняется информация о лице, которое снимает деньги.</w:t>
      </w:r>
    </w:p>
    <w:bookmarkEnd w:id="495"/>
    <w:bookmarkStart w:name="z56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продаже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об уполномоченном банке, в части 3 Формы – о клиенте-покупателе. При покупке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 клиенте-продавце, в части 3 Формы – об уполномоченном банке.</w:t>
      </w:r>
    </w:p>
    <w:bookmarkEnd w:id="496"/>
    <w:bookmarkStart w:name="z57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части 4 Формы указывается информация о валютной операции.</w:t>
      </w:r>
    </w:p>
    <w:bookmarkEnd w:id="497"/>
    <w:bookmarkStart w:name="z57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4.2 заполняется в соответствии с приложением 2 к Правилам осуществления валютных операций в Республике Казахстан.</w:t>
      </w:r>
    </w:p>
    <w:bookmarkEnd w:id="498"/>
    <w:bookmarkStart w:name="z57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4.3 заполняется в соответствии с Правилами применения кодов секторов экономики и назначения платежей.</w:t>
      </w:r>
    </w:p>
    <w:bookmarkEnd w:id="499"/>
    <w:bookmarkStart w:name="z57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4.5 указывается трехзначный буквенный код валюты в соответствии с национальным классификатором Республики Казахстан НК РК 07 ISO 4217 "Коды для представления валют и фондов".</w:t>
      </w:r>
    </w:p>
    <w:bookmarkEnd w:id="500"/>
    <w:bookmarkStart w:name="z57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4.6 указывается "01" - для отправленных платежей или перевода денег, операции по снятию наличной иностранной валюты или продаже уполномоченным банком иностранной валюты, чеков, векселей, других платежных документов или иных валютных ценностей, "02" - для входящих платежей или перевода денег, операции по зачислению наличной иностранной валюты или покупке уполномоченным банком иностранной валюты, чеков, векселей, других платежных документов или иных валютных ценностей.</w:t>
      </w:r>
    </w:p>
    <w:bookmarkEnd w:id="501"/>
    <w:bookmarkStart w:name="z57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4.7 указывается "1", если платеж и (или)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лица, в остальных случаях указывается "0".</w:t>
      </w:r>
    </w:p>
    <w:bookmarkEnd w:id="502"/>
    <w:bookmarkStart w:name="z57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4.8 заполняется в соответствии с пунктом 2 статьи 21 Закона о валютном регулировании и валютном контроле следующим образом:</w:t>
      </w:r>
    </w:p>
    <w:bookmarkEnd w:id="503"/>
    <w:bookmarkStart w:name="z57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– финансовый заем, предусматривающий предоставление нерезидентом денег резиденту (за исключением уполномоченного банка), если условиями соответствующего валютного договора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504"/>
    <w:bookmarkStart w:name="z57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финансовый заем, предусматривающий возникновение у резидента (за исключением уполномоченного банка) требований к нерезиденту по возврату денег, если условиями соответствующего валютного договора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bookmarkEnd w:id="505"/>
    <w:bookmarkStart w:name="z57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финансовый заем, предусматривающий предоставление резидентом денег нерезиденту, не являющемуся аффилированным лицом, на срок свыше 720 (семисот двадцати) дней без выплаты вознаграждения за пользование предметом финансового займа;</w:t>
      </w:r>
    </w:p>
    <w:bookmarkEnd w:id="506"/>
    <w:bookmarkStart w:name="z58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– операции по экспорту, если условиями соответствующего валютного договора предусмотрено, что срок исполнения обязательств по оплате экспорта нерезидентом превышает 720 (семьсот двадцать) дней с даты исполнения обязательств резидентом;</w:t>
      </w:r>
    </w:p>
    <w:bookmarkEnd w:id="507"/>
    <w:bookmarkStart w:name="z58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– операции по оплате импорта, если условиями соответствующего валютного договора предусмотрено, что срок исполнения обязательств по возврату денег (авансового платежа или полной предоплаты) нерезидентом в случае неисполнения нерезидентом своих обязательств по импорту превышает 720 (семьсот двадцать) дней с даты исполнения обязательств резидентом;</w:t>
      </w:r>
    </w:p>
    <w:bookmarkEnd w:id="508"/>
    <w:bookmarkStart w:name="z58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– в остальных случаях.</w:t>
      </w:r>
    </w:p>
    <w:bookmarkEnd w:id="509"/>
    <w:bookmarkStart w:name="z58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признаку "5" под сроком исполнения обязательств понимается срок исполнения обязательств нерезидентом по возврату денег (авансового платежа или полной предоплаты) в случае непоставки товара (неоказания услуги, невыполнения работы). Если условиями валютного договора отдельный срок для возврата денег в случае непоставки товара (неоказания услуги, невыполнения работы) не предусмотрен, то под сроком исполнения обязательств понимается срок поставки товара (оказания услуги, выполнения работы).</w:t>
      </w:r>
    </w:p>
    <w:bookmarkEnd w:id="510"/>
    <w:bookmarkStart w:name="z58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части 5 Формы указывается информация об организации (банке) контрагента по валютной операции - организации (банке) отправителя денег для полученных платежей и (или) переводов денег, организации (банке) бенефициара для отправленных платежей и (или) переводов денег. По внутрибанковским валютным операциям указывается информация об отчитывающемся уполномоченном банке. При отсутствии в документах, на основании которых проводится платеж и (или) перевод денег, информации об организации (банке) отправителя денег часть 5 не заполняется.</w:t>
      </w:r>
    </w:p>
    <w:bookmarkEnd w:id="511"/>
    <w:bookmarkStart w:name="z58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5.3 указывается двухбуквенный код страны организации (банка) отправителя денег или бенефициара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 Для внутрибанковских валютных операций указывается код "KZ".</w:t>
      </w:r>
    </w:p>
    <w:bookmarkEnd w:id="512"/>
    <w:bookmarkStart w:name="z58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частях 6 и 7 Формы указываются сведения об отправителе денег или получателе денег по валютному договору. Если отправитель (получатель) денег по валютному договору совпадает с отправителем денег (бенефициаром) по платежному документу, то в части 6 (7) заполняется информация аналогично части 2 (3) Формы.</w:t>
      </w:r>
    </w:p>
    <w:bookmarkEnd w:id="513"/>
    <w:bookmarkStart w:name="z58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6.3 и 7.3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или получателя денег по валютному договору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стран".</w:t>
      </w:r>
    </w:p>
    <w:bookmarkEnd w:id="514"/>
    <w:bookmarkStart w:name="z58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6.4, 6.5, 7.4 и 7.5 заполняются в соответствии с Правилами применения кодов секторов экономики и назначения платежей.</w:t>
      </w:r>
    </w:p>
    <w:bookmarkEnd w:id="515"/>
    <w:bookmarkStart w:name="z58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части 8 Формы указывается дополнительная информация, не включенная в части 1, 2, 3, 4, 5, 6 и 7 Формы: информация об объекте инвестирования, эмитенте ценных бумаг, стране объекта недвижимости, особые условия платежа, дата зачисления денег на счет хранения указаний отправителя по валютному законодательству.</w:t>
      </w:r>
    </w:p>
    <w:bookmarkEnd w:id="516"/>
    <w:bookmarkStart w:name="z59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Отсутствие уточняющей информации в части 8 Формы не является нарушением. Включение в Форму валютных операций на сумму менее установленного порогового значения не является нарушением.</w:t>
      </w:r>
    </w:p>
    <w:bookmarkEnd w:id="517"/>
    <w:bookmarkStart w:name="z59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информации за отчетный период Форма представляется с нулевыми значениями.</w:t>
      </w:r>
    </w:p>
    <w:bookmarkEnd w:id="518"/>
    <w:bookmarkStart w:name="z59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Корректировки (изменения, дополнения) в Форму вносятся в течение 4 (четырех) месяцев после срока представления, установленного пунктом 34 Правил мониторинга валютных операций в Республике Казахстан,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18544.</w:t>
      </w:r>
    </w:p>
    <w:bookmarkEnd w:id="5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