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0ce8" w14:textId="5e1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декабря 2017 года № 431 "Об утверждении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февраля 2023 года № 24. Зарегистрирован в Министерстве юстиции Республики Казахстан 22 февраля 2023 года № 31958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2017 года № 431 "Об утверждении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бюджета" (зарегистрирован в Реестре государственной регистрации нормативных правовых актов за № 16221)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оказываемых в рамках государственных мер поддержки предпринимательства за счет средств республиканского бюджета,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431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оказываемых в рамках государственных мер поддержки предпринимательства за счет средств республиканского бюджета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оказываемых в рамках государственных мер поддержки предпринимательства за счет средств республиканского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а также в целях определения стоимости оказания услуг в рамках государственных мер поддержки предпринимательства за счет средств республиканского бюджета.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предпринимательству (далее – уполномоченный орган) – государственный орган,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– деятельность, оказываемая в рамках государственных мер поддержки предпринимательства за счет средств республиканского бюджета (информационно-консультационные услуги, деловые консультационные услуги, услуги по продвижению и разработке продукции местного содержания, услуги по предоставлению сервисной поддержки ведения предпринимательской деятельности, услуги по обучению, повышению квалификации, налаживанию деловых связей);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– организация, обеспечивающая координацию процесса оказания услуги в рамках Национального проекта по развитию предпринимательства на 2021-2025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операторские расходы – расходы оператора, необходимые для обеспечения координации процесса оказания услуги.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стоимости услуг, оказываемых в рамках государственных мер поддержки предпринимательства за счет средств республиканского бюджета (далее – услуги), учитывается при формировании бюджетной заявки за счет средств республиканского бюджета.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услуг, оказываемых в рамках государственных мер поддержки предпринимательства за счет средств республиканского бюджета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требованиями к определению стоимости услуг являются: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достоверность, эффективность и обоснованность, выражающиеся в подтверждении расчетов стоимости услуг документами и (или) источниками информации расходов, необходимых для оказания услуг;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реалистичность, выражающаяся в соответствии ценовых предложений стоимости услуг рыночным ценам.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Основой для определения сметной стоимости услуг является прогнозный экономический эффект от реализации мероприятий.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определяется согласно смете статей расходов, предоставляемой оператором, которая включает в себя: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работников оператора, включающую социальный налог и социальные отчисления в государственный фонд социального страхования (операторские расходы);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сторонних организаций и физических лиц оператором для оказания услуг;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арендную плату;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коммунальные услуги;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материалов;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банковские услуги;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амортизационные начисления;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налоги и другие обязательные платежи в бюджет.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Заработная плата работников оператора предусматривает оплату труда,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 в фонд социального медицинского страхования в соответствии с Законом Республики Казахстан "Об обязательном социальном медицинском страховании".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оплаты труда работников оператора, задействованных в реализации мероприятий, осуществляется пропорционально объему средств согласно заключенным договорам за счет бюджетных средств, но не выше средней заработной платы по месту (региону) реализации проекта согласно уровню образования и видам экономической деятельности и в соответствии с занимаемой должности.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Расходы по привлечению сторонних организаций и физических лиц предусматривают расходы на субподряд и оплату услуг физических лиц, привлекаемых по договорам возмездного оказания услуг.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Сторонние организации и физические лица, привлекаемые на субподряд, определяются оператором на конкурсной (тендерной) основе.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численности физических лиц, привлекаемых по договорам возмездного оказания услуг, в суммах расходов учитываются: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потребность в услугах;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трудоемкость услуги;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программных документов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государственных органов.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арендной платой отражаются расходы по аренде помещений для оказания услуг.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Коммунальные услуги включают в себя расходы на электроэнергию, отопление, водоснабжение, водоотведение и газ.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услуги связи включаются расходы по почтовой связи, интернет, телефонии (за исключением услуг сотовой связи).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стоимости приобретения материалов учитываются расходы на приобретение канцелярских и расходных материалов.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Командировочные расходы включают в себя расходы по командировкам внутри Республики Казахстан в соответствии с Правилами возмещения расходов на служебные командировки за счет бюджетных средств, в том числе в иностранные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операторских расходов работников, задействованных в реализации мероприятий, осуществляется пропорционально объему администрируемых сумм в соответствии с заключенными договорами за счет бюджетных средств.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стоимости услуги основывается на полном возмещении затрат на оказание платных образовательных услуг, при котором цена складывается на основе стоимости затраченных на ее осуществление ресурсов.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Смета статей расходов с детальными расчетами и обоснованиями по видам расходов предоставляется в уполномоченный орган оператором за подписью первого руководителя организации при формировании и уточнении республиканского бюджета.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10 рабочих дней рассматривает представленную смету статей расходов на предмет соответствия основным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в случае наличия замечаний, письменно возвращает смету статей расходов для доработки с указанием замечаний.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представляет в уполномоченный орган доработанную смету статьей расходов в течение 5 рабочих дней с даты получения оператором замечаний уполномоченного органа.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Стоимость услуги по регионам Республики Казахстан определяется в текущих ценах на основе расчетного метода согласно статье расходов с учетом планируемого общего количества получателей услуг и дней оказания услуг.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