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1288" w14:textId="4931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10 декабря 2018 года № 135 "Об утверждении Правил оказания платных видов деятельности по реализации товаров (работ, услуг) Академией правоохранительных органов при Генеральной прокуратуре Республики Казахстан и расходования ею денег от реализации товаров (работ, услуг)"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февраля 2023 года № 57. Зарегистрирован в Министерстве юстиции Республики Казахстан 17 февраля 2023 года № 31927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10 декабря 2018 года № 135 "Об утверждении Правил оказания платных видов деятельности по реализации товаров (работ, услуг) Академией правоохранительных органов при Генеральной прокуратуре Республики Казахстан и расходования ею денег от реализации товаров (работ, услуг)" (зарегистрирован в Реестре государственной регистрации нормативных правовых актов под № 17918)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Академией правоохранительных органов при Генеральной прокуратуре Республики Казахстан и расходования ею денег от реализации товаров (работ, услуг),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платным видам деятельности Академии по реализации товаров (работ, услуг) относятся: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реализация дополнительных образовательных программ (профессиональная подготовка, переподготовка и повышение квалификации, подготовка к вступительным экзаменам), в том числе для иностранцев;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научных исследований и опытно-конструкторских работ;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(или) реализация учебно-методической, издательской и полиграфической продукции;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программ послевузовского образования сверх требований государственных общеобразовательных стандартов, в том числе сдача пререквизитов и постреквизитов, защита диссертации докторантов других гражданских высших учебных заведений на платной основе, а также для иностранцев;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материалов выставок, семинаров, конференций, совещаний, форумов, симпозиумов, курсов, тренингов, круглых столов, а также организация, проведение указанных мероприятий (в том числе онлайн проведения) либо участие в таких мероприятиях в качестве лектора.";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Денежные средства, поступающие от реализации товаров (работ, услуг), расходуются по следующим направлениям: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расходных материалов, оборудования и программного обеспечения для проведения исследований;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расходных материалов и оборудования в целях изготовления издательской и полиграфической продукции;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учебных пособий, наглядных материалов, а также оборудования, технических средств обучения для организации учебного процесса;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публикаций и опубликование результатов научных исследований, диссертационных исследований докторантов;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оплата услуг научных лабораторий и организаций, необходимых для выполнения исследований, в том числе организационные взносы для участия в конференциях;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оплата услуг редактора, корректора, дизайнера, верстальщика переводчика (на государственный и иностранные языки) в рамках проведения научных исследований, разработки учебно-методических пособий (методических, практических рекомендаций), подготовки макетов ведомственных журналов;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аренда помещений, оборудования, техники для проведения исследований;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содержание оборудования и техники, используемых в процессе исследований;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вознаграждение за труд руководителя и членов исследовательской группы, участвующих в проведении научного исследования, членов редакционных коллегий ведомственных журналов, включая начисление всех налогов и других обязательных платежей в бюджет;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вознаграждение труда работников Академии, а также оплата услуг специалистов, привлекаемых для реализации услуг и работ на платной основе;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научно-образовательных мероприятий (конференций, семинаров, круглых столов), включая организацию кофе-брейков, приобретение сувенирной, геральдической продукции, памятных подарков;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оплата банковских услуг в рамках проведения научных исследований;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укрепление учебно-материальной базы;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учебного процесса по дополнительным учебным программам, проведение обучающих тренингов, семинаров;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издание учебных, научных и методических материалов, ведомственных журналов Академии;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повышение квалификации сотрудников Академии;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командировочные расходы, в том числе международные, в пределах норм возмещения командировочных расходов,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изготовление видеороликов, видеофильмов, аудиозаписей;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покрытие расходов на питание участников научно-образовательных мероприятий, соревнований, олимпиад, в том числе международных;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оплата транспортных услуг;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приобретение электронных коллекций и баз данных для пополнения библиотечных фондов;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рецензирование, корректировка, редакторская вычитка научных трудов, пособий, макетов ведомственных журналов, изданий.".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(далее - Академия) обеспечить: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