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4cad" w14:textId="0e24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15 февраля 2023 года № 62 и и.о. Министра национальной экономики Республики Казахстан от 15 февраля 2023 года № 21. Зарегистрирован в Министерстве юстиции Республики Казахстан 17 февраля 2023 года № 31911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ветеринарии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ветеринарии в отношении субъектов, осуществляющих деятельность по выращиванию крупного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ветеринарии в отношении субъектов, осуществляющих деятельность по выращиванию мелкого рогатого скота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ветеринарии в отношении субъектов, осуществляющих деятельность по выращиванию птиц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ветеринарии в отношении субъектов, осуществляющих деятельность по выращиванию свиней (от 1000 и более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ветеринарии в отношении субъектов, осуществляющих деятельность по выращиванию сельскохозяйственных животных (менее 1000 условных голов)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ветеринарии в отношении субъектов, осуществляющих заготовку и переработку рыбы и рыбной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проверочный лист в области ветеринарии в отношении субъектов, осуществляющих переработку мяса,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проверочный лист в области ветеринарии в отношении субъектов, осуществляющих убой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в области ветеринарии в отношении субъектов, осуществляющих деятельность по производству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проверочный лист в области ветеринарии в отношении государственных ветеринарных организаций, созданных местными исполнительными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проверочный лист в области ветеринарии в отношении субъектов, осуществляющих переработку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проверочный лист в области ветеринарии в отношении субъектов, осуществляющих деятельность по производству препаратов ветеринарного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проверочный лист в области ветеринарии в отношении субъектов, осуществляющих деятельность по производству меда и продуктов пчеловодства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проверочный лист в области ветеринарии в отношении субъектов, осуществляющих ветеринарную лечебно-профилактическую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проверочный лист в области ветеринарии в отношении субъектов, осуществляющих хранение продукции и сырья животного происхождения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проверочный лист в области ветеринарии в отношении субъектов, осуществляющих деятельность по содержанию и разведению животных в научных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проверочный лист в области ветеринарии в отношении субъектов, осуществляющих деятельность по хранению и реализации кормов и кормовых добавок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проверочный лист в области ветеринарии в отношении зоопарков, зоомагазинов и цирков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согласно приложению 23 к настоящему совместному приказу;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 согласно приложению 24 к настоящему совместному приказу;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проверочный лист в области ветеринарии в отношении субъектов, осуществляющих ветеринарную лечебно-профилактическую деятельность на соответствие требованиям по направленным уведомлениям согласно приложению 25 к настоящему совместному приказу;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проверочный лист в области ветеринарии в отношении субъектов, осуществляющих деятельность по проведению дезинфекции, дезинсекции, дератизации, дегельминтизации на соответствие требованиям по направленным уведомлениям согласно приложению 26 к настоящему совместному приказу;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проверочный лист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на соответствие требованиям по направленным уведомлениям согласно приложению 27 к настоящему совместному приказу;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проверочный лист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на соответствие требованиям по направленным уведомлениям согласно приложению 28 к настоящему совместному приказу;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проверочный лист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осуществляющие выдачу ветеринарной справки на соответствие требованиям по направленным уведомлениям согласно приложению 29 к настоящему совместному приказу;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происхождения, на соответствие квалификационным требованиям согласно приложению 30 к настоящему совместному приказу;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проверочный лист в области ветеринарии в отношении субъектов, осуществляющих деятельность по производству препаратов ветеринарного назначения, на соответствие квалификационным требованиям согласно приложению 31 к настоящему совместному приказу.";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23, 24, 25, 26, 27, 28, 29, 30 и 31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ветеринарии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(объектов) контроля и надзора к степеням риска и отбора субъектов (объектов) контроля и надзора при проведении проверок на соответствие квалификационным требованиям по выданным лицензиям, требованиям по направленным уведомлениям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требованиям), и профилактического контроля с посещением субъекта (объекта) контроля и надзора.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 – государственные ветеринарные организации, созданные местными исполнительными органами областей, городов республиканского значения, столицы, физические и юридические лица, осуществляющие предпринимательскую деятельность в области ветеринарии, физические и юридические лица, использующие объекты, подлежащие государственному ветеринарно-санитарному контролю и надзору, в том числе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добавок,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законодательством Республики Казахстан в области ветеринарии к размещению, комплектованию, перемещению животных, продукции и сырья животного происхождения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нарушения, не отнесенные к грубым и значительным нарушениям;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законодательством Республики Казахстан в области ветеринарии к наличию помещений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добавок; поступлению (приему), производству (изготовлению), хранению, реализации, утилизации, уничтожению объектов государственного ветеринарно-санитарного контроля и надзора; проведению ветеринарных мероприятий; выполнению функции в области ветеринарии; нарушению сроков и полноты предоставления ветеринарного учета и отчетности, учета ветеринарных документов;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несоблюдение требований по обеспечению ветеринарно-санитарной безопасности, влекущие отравление людей и животных, а также несоблюдение требований к материально-техническому оснащению, отбору проб, не ведение ветеринарного учета и отчетности, непроведение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и надзора к различным степеням риска;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надзора и (или) проверки на соответствие требованиям субъекты (объекты) контроля и надзора относятся к одной из следующих степеням риска (далее – степени риска):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(объектов) контроля и надзора, отнесенных к высокой и средней степеням риска, проводятся проверка на соответствие требованиям,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низкой степени риска, проводятся проверка на соответствие требованиям, профилактический контроль без посещения субъекта (объекта) контроля и надзора и внеплановая проверка.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 и надзора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проверки на соответствие требованиям и профилактического контроля субъектов (объектов) контроля и надзора формируются посредством определения объективных и субъективных критериев.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объективных критериев в области ветеринарии к субъектам (объектам) контроля и надзора осуществляется посредством определения риска по возможности наступления неблагоприятного происшествия для жизни или здоровью человека, окружающей среды, законным интересам физических и юридических лиц, государства.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и надзора к высокой степени риска относятся: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выращиванию крупного рогатого скота (от 1000 и более условных голов);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деятельность по выращиванию мелкого рогатого скота (от 1000 и более условных голов);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выращиванию птиц (от 1000 и более условных голов);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выращиванию свиней (от 1000 и более условных голов);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осуществляющие деятельность по выращиванию сельскохозяйственных животных (менее 1000 условных голов);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заготовку и переработку рыбы и рыбной продукции;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лаборатории ветеринарно-санитарной экспертизы, осуществляющие деятельность по проведению ветеринарно-санитарной экспертизы продукции и сырья животного происхождения;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переработку мяса, продукции и сырья животного происхождения;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субъекты, осуществляющие убой животных;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субъекты, осуществляющие переработку молока;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субъекты, осуществляющие деятельность по производству препаратов ветеринарного назначения.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и надзора к средней степени риска относятся: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деятельность по производству кормов и кормовых добавок;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созданные местными исполнительными органами областей, городов республиканского значения, столицы;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производству меда и продуктов пчеловодства.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и надзора к низкий степени риска относятся: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субъекты, осуществляющие ветеринарную лечебно-профилактическую деятельность;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осуществляющие хранение продукции и сырья животного происхождения;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осуществляющие деятельность по содержанию и разведению животных в научных целях;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субъекты, осуществляющие деятельность по хранению и реализации кормов и кормовых добавок;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зоопарки, цирки и зоомагазины;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субъекты, осуществляющие деятельность по проведению дезинфекции, дезинсекции, дератизации и дегельминтизации;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субъекты, осуществляющие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субъекты, осуществляющие производство ветеринарных препаратов, используемых в качестве средств парфюмерии или косметики для животных;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осуществляющие выдачу ветеринарной справки.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 и надзора, нарушающих законодательство Республики Казахстан в области ветеринарии.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(объекта) контроля и надзора используются следующие источники информации: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официальных интернет-ресурсов государственных органов, средств массовой информации;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 и организациями.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рисков по субъективным критериям для проведения проверки на соответствие квалификационным требованиям по выданным лицензиям и требованиям по направленным уведомлениям используются следующие источники информации: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в отношении субъектов контроля и надзора;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Субъективные критерии в области ветеринарии в отношении субъектов, осуществляющих деятельность по выращиванию крупного рогатого скота (от 1000 и более условных голов) приведены в приложении 1 к настоящим Критериям.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выращиванию мелкого рогатого скота (от 1000 и более условных голов) приведены в приложении 2 к настоящим Критериям.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выращиванию птиц (от 1000 и более условных голов) приведены в приложении 3 к настоящим Критериям.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выращиванию свиней (от 1000 и более условных голов) приведены в приложении 4 к настоящим Критериям.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выращиванию сельскохозяйственных животных (менее 1000 условных голов) приведены в приложении 5 к настоящим Критериям.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заготовку и переработку рыбы и рыбной продукции приведены в приложении 6 к настоящим Критериям.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 приведены в приложении 7 к настоящим Критериям.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переработку мяса, продукции и сырья животного происхождения приведены в приложении 8 к настоящим Критериям.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убой животных приведены в приложении 9 к настоящим Критериям.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производству кормов и кормовых добавок приведены в приложении 10 к настоящим Критериям.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государственных ветеринарных организаций, созданных местными исполнительными органами приведены в приложении 11 к настоящим Критериям.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переработку молока приведены в приложении 12 к настоящим Критериям.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производству препаратов ветеринарного назначения приведены в приложении 13 к настоящим Критериям.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производству меда и продуктов пчеловодства приведены в приложении 14 к настоящим Критериям.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ветеринарную лечебно-профилактическую деятельность приведены в приложении 15 к настоящим Критериям.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хранение продукции и сырья животного происхождения приведены в приложении 16 к настоящим Критериям.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содержанию и разведению животных в научных целях приведены в приложении 17 к настоящим Критериям.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хранению и реализации кормов и кормовых добавок приведены в приложении 18 к настоящим Критериям.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зоопарков, зоомагазинов и цирков приведены в приложении 19 к настоящим Критериям.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проведению дезинфекции, дезинсекции, дератизации, дегельминтизации приведены в приложении 20 к настоящим Критериям.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приведены в приложении 21 к настоящим Критериям.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 приведены в приложении 22 к настоящим Критериям.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 приведены в приложении 23 к настоящим Критериям.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ветеринарную лечебно-профилактическую деятельность, для проведения проверки на соответствие требованиям по направленным уведомлениям приведены в приложении 24 к настоящим Критериям.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проведению дезинфекции, дезинсекции, дератизации и дегельминтизации, для проведения проверки на соответствие требованиям по направленным уведомлениям приведены в приложении 25 к настоящим Критериям.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назначения, для проведения проверки на соответствие требованиям по направленным уведомлениям приведены в приложении 26 к настоящим Критериям.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животных, для проведения проверки на соответствие требованиям по направленным уведомлениям приведены в приложении 27 к настоящим Критериям.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справки, для проведения проверки на соответствие требованиям по направленным уведомлениям приведены в приложении 28 к настоящим Критериям.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происхождения, для проведения проверки на соответствие квалификационным требованиям приведены в приложении 29 к настоящим Критериям.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 области ветеринарии в отношении субъектов, осуществляющих деятельность по производству препаратов ветеринарного назначения, для проведения проверки на соответствие квалификационным требованиям приведены в приложении 30 к настоящим Критериям.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источников информации, указанных в пункте 11 настоящих Критериев, субъективные критерии подразделяются на три степени нарушения: грубые, значительные, незначительные.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и надзора относится: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надзора и концентрации контроля и надзора на нарушителях субъекты (объекты) контроля и надзора освобождаются от проведения профилактического контроля с посещением субъекта (объекта) контроля и надзора и (или) проверки на соответствие требованиям на период, определяемый пунктами 20 и 21 настоящих Критериев, посредством применения субъективных критериев.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ветеринарии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ведется с использованием информационных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в сфере ветеринарии.</w:t>
      </w:r>
    </w:p>
    <w:bookmarkEnd w:id="147"/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одного грубого нарушения, субъекту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(объекта) контроля и надзора.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SРн,,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14 настоящих Критериев.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пунктом 1 статьи 178 Гражданского кодекса Республики Казахстан.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 и надзора,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Кратность проведения проверок на соответствие требованиям в отношении субъектов (объектов) контроля и надзора, отнесенных к высокой степени риска, определяется не чаще одного раза в год. 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в отношении субъектов (объектов) контроля и надзора, отнесенных к средней степени риска, определяется не чаще одного раза в два года.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Кратность проведения проверок на соответствие требованиям в отношении субъектов (объектов) контроля и надзора, отнесенных к низкой степени риска, определяется не чаще одного раза в три года. 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Кратность проведения профилактического контроля с посещением субъекта (объекта) контроля и надзора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и надзора проводятся на основании полугодовых списков проведения профилактического контроля с посещением субъекта (объекта)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Проверка на соответствие требованиям проводится на основании графика проверок на соответствие требованиям,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19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выращиванию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течение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несоответствующей информации, представленной в ведомости о проведении идентификации сельскохозяйственных животных,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для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обособленное место для хранения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имеющие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анализы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выращиванию мелкого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течение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несоответствующей информации в ведомости о проведении идентификации сельскохозяйственных животных,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 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для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обособленное место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имеющие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емкостях для сбора трупов животных, абортированных плодов и последа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1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выращиванию птиц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для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обособленное место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контакта молодняка со взрослой птицей (всех видов птиц) в период выращивания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камере для пароформалиновой дезинфекции яиц расчетная температура воздуха составляет плюс 30 градусов по Цельсию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60-70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60-70 календарных дней и индеек старше 120 календарных дней – 50 x 50 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выращиванию свиней (от 1000 и более условных голов)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течение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несоответствующей информации в ведомости о проведении идентификации сельскохозяйственных животных,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для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обособленное место для хранения навоза.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имеющие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цоколем,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(менее 1000 условных голов)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течение десяти календарных дней в ветеринарную организацию ветеринарными врачами сельскохозяйственных формирований, крестьянских, фермерских хозяйств ведомости о проведении идентификации сельскохозяйственных животных (учитывается при наличии ветеринарного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несоответствующих информации в ведомости о проведении идентификации сельскохозяйственных животных, представленной ветеринарными врачами сельскохозяйственных формирований, крестьянских, фермерских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 (учитывается при наличии ветеринарного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падежа сельскохозяйственных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об установленных фактах применения субъектом контроля и надзора незарегистрированных на территории Республики Казахстан 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требований и правил при содержании, разведении, использовании, а также при транспортировке (перемещении)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3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заготовку и переработку рыбы и рыбной продукции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поступивших на 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 наличии вредных и запрещенных веществ в рыбе и рыбной продукции, а также заболевание,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о реализации испорченных рыб и рыбной продукции,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наличии вредных и запрещенных веществ в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правил при заготовке и переработке рыб и рыбной продукции, а также при их транспортировке (перемещении)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вредных и запрещенных веществ в рыбе и рыбной продукции, а также заболевании, отравлении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наличия вредных и запрещенных веществ в рыбе и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несоблюдении зоогигиенических и ветеринарных (ветеринарно-санитарных) требовании правил при заготовке и переработке рыб и рыбной продукции, а также при их транспортировке (перемещении)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лабораторий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ветеринарно-санитарной экспертизы, осуществляющих деятельность по проведению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ветеринарно-санитарной экспертизы продукции и сырья животного происхождения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 следующим набором помещений в зависимости от мощности объекта: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(учет поступающей продукции, результатов экспертиз, конфискатов, реактивов)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крючки) или столами для проведения экспертизы мяса и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вспомогательными материалами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нарушения субъектом контроля и надзора при выдаче ветеринарно-санитарной экспертизы по безопасности исследовании продукции и сырья животного происхождении повлекших заболевание людей, распространение инфекционных и паразитарных болезней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о нарушении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при проведении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официальных интернет-ресурсах государственных органов и средствах массовой информации о фактах нарушений субъектом контроля и надзора при выдаче ветеринарно-санитарной экспертизы по безопасности исследовании продукции и сырья животного происхождении повлекших заболевание людей, распространение инфекционных и паразитарных болезней животных вследствие несоблюдения ветеринарных (ветеринарно-санитарных) требований,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наличие информации об установленных фактах о нарушении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при проведении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4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переработку мяса, продукции и сырья животного происхождения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ветеринарно-санитарной экспертизе продукции и сырья животного происхождениях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надзора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см и наличие проходов между штабелями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ветеринарных (ветеринарно-санитарных) требований, правил при переработке мяса, продукции и сырья животного происхождения,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переработке мяса,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птиц, повлекших заболевание людей, распространение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и надзора ветеринарных (ветеринарно-санитарных) требований, правил выдачи ветеринарно-санитарных экспертизы при переработке мяса,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убоя животных не прошедших процедуру идентификации и без сопроводительных ветеринарных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официальных интернет-ресурсах государственных органов и средствах массовой информации о фактах нарушений субъектом контроля и надзора ветеринарных (ветеринарно-санитарных) требований, правил при переработке мяса, продукции и сырья животного происхождения,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наличии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птиц, повлекших заболевание людей, распространение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фактах несоблюдения субъектом контроля и надзора ветеринарных (ветеринарно-санитарных) требований, правил выдачи ветеринарно-санитарных экспертиз при переработке мяса,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убой животных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ведения журнала и ветеринарного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специалистов в области ветеринарии с оборудованием для контроля и надзора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бойня (помещение,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 для карантина (место,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 (изолированное помещение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бетонированная яма (септик) для сбора и сооружения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 (навесы) для предубойного содержания животных (обособленное помещение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 производственного контроля и надзора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метров (далее – м),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умывальником для персонала, одноразовым ручным полотенцем (дезрастворы для рук);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нарушении субъектом контроля и надзора ветеринарных (ветеринарно-санитарных) требований, правил при убое животных,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убоя животных не прошедших процедуру идентификации и без сопроводительных ветеринарных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убое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 повлекших заболевание людей, распространение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о несоблюдении ветеринарных (ветеринарно-санитарных) требований, правил выдачи ветеринарно-санитарных экспертиз при переработке мяса,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нарушении субъектом контроля и надзора ветеринарных (ветеринарно-санитарных) требований, правил при убое животных, повлекших распространение инфекционных и паразитарных болезней животных,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наличии подтвержденных информации о несоблюдении требовании по приему на убой животных и птиц из территорий и хозяйствующих субъектов, неблагополучных по заразным болезням животных и птиц, повлекших заболевание людей, распространение инфекционных и паразитарных болезней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и надзора ветеринарных (ветеринарно-санитарных) требований, правил выдачи ветеринарно-санитарных экспертиз при переработке мяса,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нарушении субъектом контроля и надзора требований безопасного хранения химических реактивов, дезинфицирующих средств, повлекших отравление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9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производству кормов и кормовых добавок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использования для производства (изготовления) кормов и кормовых добавок сырье, происходящее из неблагополучных пунктов (территорий) по особо опасным болезням животных и птиц,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об отсутствии соответствующих документов, подтверждающих их происхождение и безопасность производимых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производстве (изготовлении) кормов и кормовых добавок из (с использованием) тканей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при производстве кормов и кормовых добавок, а также при их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нарушении об использования для производства (изготовления) кормов и кормовых добавок сырья, происходящего из неблагополучных пунктов (территорий) по особо опасным болезням животных и птиц,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отсутствии соответствующих документов, подтверждающих их происхождение и безопасность производимых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производстве (изготовление) кормов и кормовых добавок из (с использованием) тканей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требовании при производстве кормов и кормовых добавок, а также при их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9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и надзора температуры и влажности помещений, а также уборка и обработка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метра (далее – м),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базы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 проведения субъектом контроля и надзора ветеринарно-санитарных мероприятий против особо опасных, незаразных и энзоотических болезней животных, повлекших развитие и распространение инфекционных и паразитарных болезней животных, а также падежа животных, заболевание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требований в области ветеринарии в пределах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содержания скотомогильников (биотермических ям), строительство которых организовано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требований оформления выдачи ветеринарных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и надзора условий использования и хранения ветеринарных препаратов, повлекших заражение животных и людей, загрязнение почвы, воды и растительного покрова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содержания убойных площадок (площадок по убою сельскохозяйственных животных), строительство которых организовано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несвоевременном проведении плановых ветеринарных (ветеринарно-санитарных) 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не проведения субъектом контроля и надзора ветеринарно-санитарных мероприятий против особо опасных, незаразных и энзоотических болезней животных, повлекших развитие и распространение инфекционных и паразитарных болезней животных, а также падежа животных, заболевание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нарушении субъектом контроля и надзора содержания скотомогильников (биотермических ям), строительство которых организовано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и надзора условий использования и хранения ветеринарных препаратов, повлекших заражение животных и людей, загрязнение почвы, воды и растительного покрова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требований оформления выдачи ветеринарных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переработку молока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экспертизы молока и молочных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несоблюдении требований приема молока поступающих в переработку из территорий и хозяйствующих субъектов, неблагополучных по заразным болезням животных, повлекших заболевание людей, распространение инфекционных болезней животных, паразитарных и (или) зоонозных инфекций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в средствах массовой информации о несоблюдении зоогигиенических и ветеринарных (ветеринарно-санитарных) требований и правил при переработке молока, а также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несоблюдении требований приема молока поступающих в переработку из территорий и хозяйствующих субъектов, неблагополучных по заразным болезням животных, повлекших заболевание людей, распространение инфекционных болезней животных, паразитарных и (или) зоонозных инфекций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заболеваний людей и животных болезнями общими для животных и человека, а также отравлении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производству препаратов ветеринарного назначения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складирования: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дезбарьера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готовой продукции на складе допускается после получения результатов исследований подразделения производственного контроля и надзора о соответствии готовой продукции требованиям нормативно-технической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предоставление ветеринарной отчетности, в части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порядка уничтожения, обезвреживания и (или) реализации непригодных ветеринарных препаратов, повлекшее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в производстве, повлекших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требований безопасного применения, хранения ветеринарных препаратов, предоставляемых производителем, повлекших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правил изготовления, назначения в применения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отсутствии аттестата аккредитации подразделений производственного контроля и надзора, выданного органом по аккредитации, удостоверяющий компетентность субъектов аккредитации выполнять работы в определенной области оценки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нарушений порядка уничтожения, обезвреживания и (или) реализации непригодных ветеринарных препаратов, повлекшее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нарушений в производстве, повлекших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требований безопасного применения, хранения ветеринарных препаратов, предоставляемых производителем, повлекших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производству меда и продуктов пчеловодства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ветеринарных сопроводительных документов (ветеринарный сертификат, ветеринарная справка)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ограждений на территории стационарной пасеки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реализации меда и продуктов пчеловодства, не прошедших ветеринарно-санитарную экспертизу, повлекших развитие и распространение болезней, общих для животных и человека,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транспортировки и перемещения 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несоответствии меда и продуктов пчеловодства требованиям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реализации меда и продуктов пчеловодства, не прошедших ветеринарно-санитарную экспертизу, повлекших развитие и распространение болезней, общих для животных и человека, а также заболевание или отравление людей и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несоответствия меда и продуктов пчеловодства требованиям ветеринарно-санитарной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транспортировки и перемещения 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ветеринарную лечебно-профилактическую деятельность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для регистрации заболеваний животных (ветучет форма № 2)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осуществлении ветеринарной лечебно-профилактической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применения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несоблюдении зоогигиенических и ветеринарных (ветеринарно-санитарных) требований и правил при осуществлении ветеринарной лечебно-профилактической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5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хранение продукции и сырья животного происхождения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отсутствии учетного номера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санитарного пропускника с дезинфицирующим ковриком в местах входа (выхода) персонала объекта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приему продукции и сырья животного происхождения, поступающей на хранение в сопровождении ветеринарных документов, подтверждающих их безопасность, происхождение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развитии и распространении болезней, общих для животных и человека, а также заболевании или отравлении людей, животных вследствие несоблюдения ветеринарных (ветеринарно-санитарных) требований, правил хранения продукции и сырья животного происхождения, не оснащения помещений и оборудований для хранения контрольно-измерительными приборами для контроля условий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одной и более подтвержденной жалобы и (или) обращения по фактам несоблюдения ветеринарных (ветеринарно-санитарных) требований,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условия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развития и распространения болезней, общих для животных и человека, а также заболевания или отравления людей, животных вследствие несоблюдения ветеринарных (ветеринарно-санитарных) требований, правил хранения продукции и сырья животного происхождения, не оснащения помещений и оборудований для хранения контрольно-измерительными приборами для контроля условий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на официальных интернет-ресурсах государственных органов и средствах массовой информации о фактах несоответствия условия хранения продукции и сырья животного происхождения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условия хранения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5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содержанию и разведению животных в научных целях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для содержания и разведения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развитии и распространении болезней, общих для животных и человека, а также заболевании или отравлении людей, животных вследствие несоблюдения ветеринарных (ветеринарно-санитарных) требований, правил при осуществлении деятельности по содержанию и разведению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условия содержания и разведению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несоответствии ветеринарных сертификатов или ветеринарных справок на каждую партию животных, поступивших для содержания и разведения животных в научных целях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официальных интернет-ресурсах государственных органов и средствах массовой информации о фактах развития и распространения болезней, общих для животных и человека, а также заболевания или отравления людей, животных вследствие несоблюдения ветеринарных (ветеринарно-санитарных) требований,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на официальных интернет-ресурсах государственных органов и средствах массовой информации о фактах несоответствия условии содержания и разведения животных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условии содержания и разведения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5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хранению и реализации кормов и кормовых добавок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ветеринарных документов, подтверждающих безопасность, происхождение кормов и кормовых добавок, а также о кормах и кормовых добавках, поступающих на хранение и реализацию, повлекших развитие и распространение болезней, общих для животных и человека, а также заболевание или отравление людей,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условия хранения и реализация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государственных органов и средствах массовой информации о фактах несоблюдения условий хранения (в течение установленного срока годности, повлекших развитие и распространение болезней, общих для животных и человека, а также заболевание или отравление людей, животных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на официальных интернет-ресурсах государственных органов и средствах массовой информации о фактах отсутствия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6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зоопарков, зоомагазинов и цирков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животных, заболевании животных, повлекших распространению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 по исполнению рекомендации, выданной в рамках проведенного профилактического контроля без посещения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официальных интернет-ресурсах и печатных изданиях информации о фактах падежа животных, заболевании животных, повлекших распространение инфекционных, паразитарных и энзоотических болезней животных, а также заболевании, отравлении животных, вследствие несоблюдения ветеринарных (ветеринарно-санитарных) требований, правил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7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проведению дезинфекции, дезинсекции, дератизации и дегельминтизации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падежа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несоблюдения ветеринарных (ветеринарно-санитарных) требований, правил при проведении дезинфекции, дезинсекции, дератизации, дегельминтизации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ветеринарных (ветеринарно-санитарных) требований при проведении дезинфекции, дезинсекции, дератизации, дегельминтизации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официальной информации об установленных фактах применения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осуществляющие деятельность по проведению дезинфекции, дезинсекции, дератизации, дегельминтизации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официальных интернет-ресурсах государственных органов и средствах массовой информации о фактах применения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осуществлении деятельности по проведению дезинфекции, дезинсекции, дератизации, дегельминтизации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7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подтвержденных фактов падежа животных, заболевании животных, повлекших распространение инфекционных, паразитарных и энзоотических болезней животных, а также заболевание, отравление животных, вследствие от реализованных субъектом (объектом) контроля и надзора лекарственных средств для ветеринарных целей, биологических препаратов изделий и атрибутов ветеринарного и зоогигиенического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несоблюдении ветеринарно-санитарных требований при реализации лекарственных средств для ветеринарных целей, биологических препаратов изделий и атрибутов ветеринарного и зоогигиенического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официальной информации об установленных фактах применении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осуществляющие реализации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официальных интернет-ресурсах государственных органов и средствах массовой информации о фактах реализации субъектом контроля и надзора незарегистрированных на территории Республики Казахстан и/или государствах – членах Евразийского экономического союза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осуществление реализации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8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производстве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 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и предоставление ветеринарной отчетности, в части производства ветеринарных препаратов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порядка уничтожения, обезвреживания и (или) реализации непригодных ветеринарных препаратов, используемых в качестве средств парфюмерии или косметики для животных повлекшее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в производстве, повлекших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требований безопасного применения, хранения ветеринарных препаратов, используемых в качестве средств парфюмерии или косметики для животных предоставляемых производителем, повлекших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несоблюдении ветеринарно-санитарных требований при производстве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правил производства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сведений о несоблюдении зоогигиенических и ветеринарных (ветеринарно-санитарных) требований и правил при производстве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нарушений в производстве, повлекших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требований безопасного применения, хранения ветеринарных препаратов, используемых в качестве средств парфюмерии или косметики для животных, повлекших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8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субъекта (объекта) контроля и надзора о движении бланков ветеринарных документов (ветеринарных справок)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выданных бланков ветеринарных документов (ветеринарных справок)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подтвержденных фактов нарушения субъектом контроля и надзора выдачи ветеринарных справок повлекших заболевание людей, распространение инфекционных и паразитарных болезней животных в следствии несоблюдения ветеринарных (ветеринарно-санитарных) требований, правил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несоблюдении ветеринарных (ветеринарно-санитарных) требований, правил при выдаче ветеринарных документов (ветеринарных справок)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официальной информации о фактах нарушений субъектом контроля и надзора правил выдачи ветеринарных документов (ветеринарных справок)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официальных интернет-ресурсах государственных органов и средствах массовой информации о фактах нарушений правил выдачи ветеринарных документов (ветеринарных справок), повлекших массовое отравление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8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ветеринарную лечебно-профилактическую деятельность, для проведения проверки на соответствие требованиям по направленным уведомлениям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требованиям по направленным уведомлениям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8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проведению дезинфекции, дезинсекции, дератизации и дегельминтизации, для проведения проверки на соответствие требованиям по направленным уведомлениям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требованиям по направленным уведомлениям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8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реализацию лекарственных средств для ветеринарных целей, биологических препаратов, изделий и атрибутов ветеринарного и зоогигиенического назначения, для проведения проверки на соответствие требованиям по направленным уведомлениям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требованиям по направленным уведомлениям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9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производство ветеринарных препаратов, используемых в качестве средств парфюмерии или косметики для животных, для проведения проверки на соответствие требованиям по направленным уведомлениям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требованиям по направленным уведомлениям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9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справки, для проведения проверки на соответствие требованиям по направленным уведомлениям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требованиям по направленным уведомлениям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происхождения, для проведения проверки на соответствие квалификационным требованиям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 ветеринарная санитария", со стажем работы по специальности не менее трех лет.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квалификационным требованиям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39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субъектов, осуществляющих деятельность по производству препаратов ветеринарного назначения, для проведения проверки на соответствие квалификационным требованиям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в отношении субъектов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 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 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 по вопросам несоответствия квалификационным требованиям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4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241"/>
    <w:p>
      <w:pPr>
        <w:spacing w:after="0"/>
        <w:ind w:left="0"/>
        <w:jc w:val="both"/>
      </w:pPr>
      <w:bookmarkStart w:name="z448" w:id="24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вакцинации и диагностике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системы диспансеризации поголовья при поступлении и каждом технологическом переводе из одной возрастной группы в другую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7" w:id="2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мелкого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246"/>
    <w:p>
      <w:pPr>
        <w:spacing w:after="0"/>
        <w:ind w:left="0"/>
        <w:jc w:val="both"/>
      </w:pPr>
      <w:bookmarkStart w:name="z461" w:id="24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транспортных средств для перевозки больных животных из производственных помещений в убойный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отдельной секции для временного содержания больных животных на объектах производства из расчета 0,5 % от 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вскрывочных специальных влагонепроницаемых емкостей для сбора трупов животных, абортированных плодов и последа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" w:id="25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7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птиц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251"/>
    <w:p>
      <w:pPr>
        <w:spacing w:after="0"/>
        <w:ind w:left="0"/>
        <w:jc w:val="both"/>
      </w:pPr>
      <w:bookmarkStart w:name="z474" w:id="25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инкубатории, помещение для содержания молодняка, изолятор и карантинное отделение,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сертификата или справки на каждую партию инкубационных яиц, в котором подтверждается благополучие хозяйства по заразным болезням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размещению ветеринарной лаборатории, убойного пункта и дезинфекционного блока в административно-хозяйственной зоне ("зона 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контакта молодняка со взрослой птицей (всех видов птиц) в период выращивания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камере для пароформалиновой дезинфекции яиц расчетной температуре воздуха составляет плюс 30 градусов по Цельсию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устройства верхней части перегородок и ограждений внутри птичников и на выгулах должна иметь ячейки не более следующих размеров: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цыплят в возрасте до 60 - 70 календарных дней и индюшат в возрасте до 120 календарных дней – 30 x 30 миллиметров (далее – мм);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кур и индеек, а также для молодняка кур старше 60 - 70 календарных дней и индеек старше 120 календарных дней – 50 x 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складских помещений (для кормов, подстилки, яйцесклад), цехов сортировки и обработки яиц (с пунктом дезинфекции тары) по линии ограждения производственной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2" w:id="2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8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 по выращиванию свиней</w:t>
      </w:r>
      <w:r>
        <w:br/>
      </w:r>
      <w:r>
        <w:rPr>
          <w:rFonts w:ascii="Times New Roman"/>
          <w:b/>
          <w:i w:val="false"/>
          <w:color w:val="000000"/>
        </w:rPr>
        <w:t>(от 1000 и более условных голов)</w:t>
      </w:r>
    </w:p>
    <w:bookmarkEnd w:id="256"/>
    <w:p>
      <w:pPr>
        <w:spacing w:after="0"/>
        <w:ind w:left="0"/>
        <w:jc w:val="both"/>
      </w:pPr>
      <w:bookmarkStart w:name="z486" w:id="25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территории объекта производства ограждения, исключающего доступ посторонних лиц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всех въездах (выездах) на территорию (с территории) объекта производства для обеззараживания ходовой части автотранспорта дезинфекционных барьеров (далее – дезбарьер), оборудованного навесом, закрытым стенками с боковых сторон. Дезбарьеры содержатся в рабочем состоянии круглогодично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по проведению дезинфекции стойла для взрослых животных и каждый раз после выбраковки животных, перед постановкой новых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журналов для записи ветеринарно-профилактических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разделения территории объекта производства на зоны: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(зона А) – помещение для содержания основного стада и производства продукции, родильное отделение, профилакторий для новорожденного молодняка, помещение для содержания молодняка, ремонтного стада, пункт искусственного осеменения животных (за исключением птицефабрик), изолятор и карантинное отделение (загон с трапом, раскол для ветеринарной обработки животных), кормоцех по заготовке кормовых смесей;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(зона Б) – ветеринарно-санитарный блок с санитарным пропускником для обслуживающего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(зона В) – административно-хозяйственная;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(зона Г) – хранения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(зона Д) – обособленного места для хранения навоза.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животноводческих помещений для содержания животных: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здания для содержания животных (молодняка и взрослого поголовья);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загонов для организации прогулки животных, имеющих навесы, кормушки, поилки, расколы, трап и весы;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площадки для хранения навоза и навозной жижи, огороженной и оканавленной по периметру, с одним въездом и выездом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тамбура между карантинным отделением и изолятором при их размещении в едином блоке, в котором устанавливаются шкафы для специальной одежды рабочих, умывальник, емкости с дезинфекционными растворами, дезинфекционный коврик для дезинфекции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карантинного здания, совмещенного с помещениями одного периода выращивания молодняка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своевременной вакцинации против бешенства и диагностики, а также проведение периодической дегельминтизации сторожевых и служебных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(далее – м)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окнах, дверях, вентиляционных отверстиях каждого животноводческого помещения (базы), кормоприготовительного цеха, склада для кормов, зернохранилища и других объектах рамы с сеткой во избежание залета дикой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изолированных секциях и помещениях системы вентиляции, обеспечивающей оптимальный воздухообмен и равномерное распределение свежего воздуха по всей зоне размещения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изолятора, огороженного сплошным забором высотой не менее 2 м с цоколем и устройством выхода в собственный внутренний двор, при отсутствии общехозяйственного изолятора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извещению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котлов для стерилизации пищевых отходов перед использованием в корм для откормочного свинопоголовья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состава каждой первоначально сформированной группы поросят на последующих этапах производства: доращивания, выращивания ремонтного молодняка и откорма, как отдельной производственной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цехе репродукции влагонепроницаемых емкостей для сбора последов и мертворожденных плодов во время опороса маток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5" w:id="26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49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выращиванию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(менее 1000 условных голов)</w:t>
      </w:r>
    </w:p>
    <w:bookmarkEnd w:id="261"/>
    <w:p>
      <w:pPr>
        <w:spacing w:after="0"/>
        <w:ind w:left="0"/>
        <w:jc w:val="both"/>
      </w:pPr>
      <w:bookmarkStart w:name="z499" w:id="26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сельскохозяйственных животных и оформление на них ветеринарных паспортов и своевременное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убою сельскохозяйственных животных, предназначенных для последующей реализации, только на мясоперерабатывающих предприятиях, убойных пунктах или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вакцинацией и диагностикой своих животных для обеспечения ветеринарно-санитарной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навозохранилища за пределами ограждения территории комплекса на расстоянии не менее 60 метров от производственных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0" w:id="26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заготовку и переработку рыбы и рыбной продукции</w:t>
      </w:r>
    </w:p>
    <w:bookmarkEnd w:id="264"/>
    <w:p>
      <w:pPr>
        <w:spacing w:after="0"/>
        <w:ind w:left="0"/>
        <w:jc w:val="both"/>
      </w:pPr>
      <w:bookmarkStart w:name="z504" w:id="26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поточности технологических процессов и исключение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рыбы и рыбной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рыбы маркировкой с информацией о принадлежности к району промысла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и/или ветеринарных справок на рыбу и рыбную продукцию поступивший на 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на микробиологические, паразитологические, химические, токсические элементы, пестициды и радионуклиды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графика постоянной санитарной обработки 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 и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с холодильными оборудованиями для раздельного хранения сырья, готовой продукции, упаковочных и вспомогательных материалов, оборудованные полками, стеллажами, подтоварниками и контейнерами, изготовленными из материалов, легко поддающихся мойке и дезинфекции, и высотой не менее 15 сантиметров (далее – см) от пола, охлаждаемые камеры – системами сбора и отвода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внутренней отделки помещений объекта к моющим и дезинфицирующим средствам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холодильных установках, в помещения и в оборудованиях для хранения рыбы и рыбной продукции термометров, записывающих показатели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расположения штабелей на расстоянии не ближе 30 см от стен и приборов охлаждения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каждого вида продуктов отдельных разделочных досок и ножей с маркировкой, хранящиеся в соответствующих отделах на специально отведенных местах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открывающихся окон со съемными моющимися москитными сетками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оборудованных мест для сбора и утилизации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5" w:id="26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0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 ветеринарно-санитарной экспертизы, осуществляющих деятельность по проведению ветеринарно-санитарной экспертизы продукции и сырья животного происхождения</w:t>
      </w:r>
    </w:p>
    <w:bookmarkEnd w:id="267"/>
    <w:p>
      <w:pPr>
        <w:spacing w:after="0"/>
        <w:ind w:left="0"/>
        <w:jc w:val="both"/>
      </w:pPr>
      <w:bookmarkStart w:name="z509" w:id="26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оснащенности лаборатории, следующим набором помещений в зависимости от мощности объекта: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экспертизы мяса и мясопродуктов, яиц и яйцепродуктов (с отдельными рабочими столами);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экспертизы рыбы и рыбопродуктов;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экспертизы молока и молокопродуктов, меда, растительного сырья (с отдельным рабочим столом);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мойки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стерилизации мяса и мясопродуктов с холодильным оборудованием для хранения конфиската;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дезинфицирующих и моющих средств,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санитарные и бытовые помещения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ветеринарного учета и отчетности (учет поступающей продукции, результатов экспертиз, конфискатов, реактивов)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изолированной холодильной камеры для временного хранения мясных туш, мясопродуктов и других продуктов, а также автоклава для обеззараживания мяса, мясопродуктов и конфискатов (при отсутствии автоклава допускается обезвреживание проводить в котлах)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столы, предназначенные для экспертизы туш убойных животных, мясных продуктов, рыбы, мяса птицы покрываться мраморной крошкой, кафелем или обиваться оцинкованным железом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обеспеченности специальными отдельными приспособлениями (устройствами) для подвешивания мясных туш, внутренних органов, головы (вешала, крючки и другие) или столами для проведения экспертизы мяса и мясопродуктов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Столы, на которых производятся исследования молока и молочных продуктов покрываются оцинкованным железом или пищевым пластиком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лаборатории для проведения ветеринарно-санитарной экспертизы необходимыми специальными лабораторными видами оборудования, приборами, инструментами, химическими реактивами, моечными и дезинфицирующими средствами, ветеринарными клеймами и штампами, лабораторной посудой, специальной одеждой, лабораторной мебелью, инвентарем и другими вспомогательными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с указанием срока годности и дата изготовления используемых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7" w:id="2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2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переработку мяса, продукции и сырья животного происхождения</w:t>
      </w:r>
    </w:p>
    <w:bookmarkEnd w:id="271"/>
    <w:p>
      <w:pPr>
        <w:spacing w:after="0"/>
        <w:ind w:left="0"/>
        <w:jc w:val="both"/>
      </w:pPr>
      <w:bookmarkStart w:name="z521" w:id="27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исключению перекрестной контаминации при размещении технологического оборудования в производственных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переработки мяса следующего оборудования ветеринарно-санитарного назначения: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стационарного дезопромывочного пункта или площадки, или дезинфицирующего барьера для мойки и дезинфекции автотранспорта, доставляющего мясо и мясную продукцию, сырье животного происхождения для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изолированной холодильной камеры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сооружениями для обеззараживания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технологическому процессу обеспечивающему: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исключение пересечений потоков и контактов сырых и готовых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поступающего для переработки сырья и вспомогательных материалов на соответствие требованиям в области ветеринарии 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соприкосновения мясных туш, находящихся в подвешенном состоянии, с полом, стенами и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сток жидкости к трапам на участках обескровливания, зачистки и мойки туш по специальным наклонным желобам;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разделение передачи пищевого сырья (жиросырья, кишечных комплектов, пищевой крови, субпродуктов) друг от друга с доступом для их санитарной обработки;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сбор непищевых отходов в специальную тару, окрашенную в отличительный цвет и имеющую надпись (маркировку) о ее назначении;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сбор ветеринарных конфискатов (туш и органов, забракованных при ветеринарно-санитарной экспертизе) в оборудованные отдельные спуски или специальные передвижные закрывающиеся емкости, окрашенные в отличительные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экстренную остановку конвейера с рабочих мест специалистов в области ветеринарии при помощи кнопки "Стоп" (в случае наличия полной автоматизации технологического процесса) в случае подозрения или выявления особо опасных заболеваний убойных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отправку туш, субпродуктов и других продуктов убоя в холодильник только после их санитарной обработки, ветеринарно-санитарной экспертизы и клеймения;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подвод холодной и горячей воды к рабочим местам, а для сортировки (продувки) кишок подачу сжатого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штабеля для хранения сырья и продукции от стен, приборов охлаждения на расстоянии не ближе 30 сантиметра (далее – см) и наличие проходов между штабелями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(ветучет, форма № 3-вет)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6" w:id="27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3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убой животных</w:t>
      </w:r>
    </w:p>
    <w:bookmarkEnd w:id="276"/>
    <w:p>
      <w:pPr>
        <w:spacing w:after="0"/>
        <w:ind w:left="0"/>
        <w:jc w:val="both"/>
      </w:pPr>
      <w:bookmarkStart w:name="z540" w:id="27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ведения журнала и ветеринарного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приему на убой животных и птиц, поступающих на убой из территорий и хозяйствующих субъектов, благополучных по заразным болезням животных и птиц, прошедших процедуру обязательной идентификации и в сопровождении ветеринарных документов (ветеринарный сертификат, ветеринарная справка)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сплошного забора, исключающего несанкционированный доступ посторонних лиц, бродячих животных на территорию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сооружений и устройств на территории объектов производства, обеспечивающих возможность транспортировки без пересечения путей перевозки: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сырья, готовой продукции 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здоровых животных, направляемых после ветеринарного осмотра на предубойное содержание, с путями перемещения больных или подозрительных по заболеванию животных, направленных в санитарный блок;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готовой пищевой продукции с животными, навозом, отходами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(кроме убойных площадок) соответствующего оснащения: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помещениями для специалистов в области ветеринарии с оборудованием для контроля и ветеринарно-санитарной экспертизы животных, продукции и сырья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местом для размещения животных, расколы для ветеринарного осмотра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бойня (помещением, как в обычных производственных цехах, но значительно меньших размеров с отделением для стерилизации мяса и субпродуктов) или санитарная камера (отдельное помещением, расположенное внутри здания) для изолированной переработки больных или слабых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помещениями для карантина (местом, где животные содержатся в изоляции, не имея контакта (прямого или косвенного) с другими животными, в целях наблюдения и при необходимости, диагностических исследований) и изолятором (изолированное помещением на территории объекта убоя животных для размещения больных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изолированная холодильная камера для временного хранения мяса и продуктов убоя до их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бетонированная яма (септиком) для сбора и сооружениями для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зданиями (навесы) для предубойного содержания животных (обособленное помещением (площадка) на территории объекта убоя животных для приема, размещения, ветеринарного осмотра, сортировки и отдыха убойных животных);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бытовые помещения и дезинфекционная камера для санитарной обработки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подразделениями производственного контроля по определению соответствия животных, продукции и сырья животного происхождения ветеринарным нормативам или лабораторией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бетонированного участка для сбора и накопления навоза, подстилки и остатков корма из карантина и изолятора, расположенной на территории санитарного блока, рассчитанной не менее чем на шестисуточное накопление с учетом производственной мощности объекта убоя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емкости (контейнера) для сбора каныги с плотно закрывающейся крышкой, расположенной на бетонированной площадке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раздельности технологических операций в пространстве и времени, во избежание загрязнения мяса: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оглушение и обескровливание;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свиней: ошпаривание, удаление щетины, скобление и опаливание;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нутровка (извлечение внутренних органов из брюшной и грудной полостей при разделке туши убитого животного) и последующая разделка;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обработка очищенных желудков и кишок;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и промывка других побочных продуктов убоя, в частности съемка шкуры с голов, если это не проводилось на линии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упаковка побочных продуктов убоя;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отгрузка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входе во все производственные помещения модулей полной гигиенической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убоя стерилизаторов для мелкого инвентаря (ножи, мусаты)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мытья и дезинфекции более крупного инвентаря, оборотной тары и транспортных средств моечных машин или моечного помещения с подводкой дезинфицирующего раствора, холодной и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местах проведения ветеринарно-санитарной экспертизы контейнеров для сбора ветеринарных конфискатов, исключающих несанкционированный доступ к ним посторонних лиц, отличающихся по цвету от другого оборудования и имеющих надпись об их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объекте производства, осуществляющего убой животных (убойные площадки) соответствующего оснащения: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загон (площадку) для размещения животных, с целью проведения предубойной выдержки и осмотра животных, а также специально оборудованное место для экскрементов с учетом производственной мощности объекта убоя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помещение для забоя с учетом производственной мощности объекта убоя животных, которое оснащено: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водонепроницаемым половым покрытием, которое легко чистится и дезинфицируется, приспособленным таким образом, чтобы облегчить отвод воды, снабженным отводящими стоками и канавами под покрытием и бетонированной ямой (септиком)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гладкими стенами, покрытыми легко моющимися материалами или покрашенными до высоты 3 метра (далее – м), с округленными углами и выступами;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вентиляцией и отоплением;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естественным и/или искусственным освещением, которое не искажает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приспособлением для подвешивания туши, с целью обеспечения обескровливания, снятия шкуры, извлечения внутренних органов и проведения послеубойного осмотра туш и органов, исключающим соприкосновения туш с полом, стенами, технологическим оборудованием;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местом для ветеринарного врача со стерилизатором для обеззараживания ножей (не менее двух), крючков, инструментов (фонендоскоп, термометр, плессиметр, бюкс), бочками с дезинфицирующими средствами для обработки рук, специализированной одеждой;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закрытой ямой (септик) для сбора и обеззараживания сточных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приспособленным местом для освобождения и очистки содержимого желудков и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обескровливания туш под подвесными путями устроены поддоны для сбора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умывальником для персонала, одноразовым ручным полотенцем (дезрастворы для рук); инструментами и рабочим оборудованием, контейнером для ветеринарных конфискатов, сделанных из нержавеющих материалов, легко поддающихся чистке и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участках обескровливания туш под подвесными путями поддонов для сбора технической крови, облицованных материалами, легко подвергающимися мойке и дезинфекции, и имеющих уклон для стока крови к трапам или желоб для стока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перегородки высотой не менее 2 м разделяющей зоны забоя и снятия шкур от зоны разделки и обработки внутренних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места отделенного от места забоя открытым пространством, не менее 5 м или огражденного перегородкой высотой не менее 3 м для проведения ошпаривания, депиляции, очистки и обжига туш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2" w:id="28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7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производству кормов и кормовых добавок</w:t>
      </w:r>
    </w:p>
    <w:bookmarkEnd w:id="283"/>
    <w:p>
      <w:pPr>
        <w:spacing w:after="0"/>
        <w:ind w:left="0"/>
        <w:jc w:val="both"/>
      </w:pPr>
      <w:bookmarkStart w:name="z576" w:id="28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кормов и кормовых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изолированного помещения для обработки пищевых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хранения в производственных помещениях отходов, а также инвентаря и оборудования, не используемых в технологических процессах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складских помещениях закрытых резервуаров или огражденных открытых сборников (площадок) для хранения отходов перерабатывающих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организациях по производству комбикормов складов силосного (бункерного) или напольного типа для хранения сыпучего сырья (зерно, отруби, мучки)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7" w:id="2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58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286"/>
    <w:p>
      <w:pPr>
        <w:spacing w:after="0"/>
        <w:ind w:left="0"/>
        <w:jc w:val="both"/>
      </w:pPr>
      <w:bookmarkStart w:name="z581" w:id="2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метра (далее – м),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базы данных по идентификации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внесению сведении о выданных ветеринарных справках в информационную систему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7" w:id="29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2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переработку молока</w:t>
      </w:r>
    </w:p>
    <w:bookmarkEnd w:id="296"/>
    <w:p>
      <w:pPr>
        <w:spacing w:after="0"/>
        <w:ind w:left="0"/>
        <w:jc w:val="both"/>
      </w:pPr>
      <w:bookmarkStart w:name="z621" w:id="29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отметки в путевом документе о промывке и дезинфекции молочных автоцистерн после каждого освобождения от молока с последующим опломбированием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переработку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на 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промаркированных емкостей для хранения моющих и дезинфицирующих растворов для обработки шлангов и патрубков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ветеринарно-санитарной экспертизы молока и молочных продуктов в лаборатории ветеринарно-санитарной экспертизы (ветучет, форма № 5-вет)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2" w:id="2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2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производству препаратов ветеринарного назначения</w:t>
      </w:r>
    </w:p>
    <w:bookmarkEnd w:id="299"/>
    <w:p>
      <w:pPr>
        <w:spacing w:after="0"/>
        <w:ind w:left="0"/>
        <w:jc w:val="both"/>
      </w:pPr>
      <w:bookmarkStart w:name="z626" w:id="30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зоне складирования: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предусматривают достаточную вместимость для обеспечения надлежащего хранения различных категорий материалов и продукции (исходного сырья и упаковочных материалов; промежуточной, не расфасованной и готовой продукции; продукции, находящейся в карантине; разрешенной для выпуска, отклоненной, возвращенной или отозванной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организации зон складирования следует предусматривать надлежащие условия хранения. Зоны складирования должны быть чистыми и сухими, в них должен быть обеспечен требуемый температурный режим. При необходимости следует обеспечивать специальные условия хранения (температура, влажность воздуха) и их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зонах приемки и выдачи материалов и продукции должна быть обеспечена их защита от неблагоприятных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режим карантина обеспечивается хранением продукции в раздельных зонах, то эти зоны должны быть четко обозначены;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отбор проб исходных материалов, выполняют в отдельной зоне. При отборе проб в складской зоне должны быть приняты меры, предотвращающие прямое или перекрестное загрязнение;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хранения отбракованных, отозванных или возвращенных материалов предусматривают изолированные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сильнодействующие вещества и препараты должны храниться в безопасных и охраняемых помещениях;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должно быть обеспечено надежное и безопасное хранение маркированных упаковочных материалов ввиду их ключевой роли в подтверждении идентичности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полуфабрикаты, отдельные ингредиенты следует хранить в специальных контейнерах, имеющих четкую маркировку – наименование продукции, дату изготовления, дату поступления на склад, подпись ответственного лица. Готовая продукция должна храниться в товарной упаковке с соответствующей маркировкой в контейнерах или на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в складских помещениях регулярно проводиться контроль температуры и влажности в помещении, учет движения ветеринарных препаратов, а также уборка и обработка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хранение и транспортировка ветеринарных препаратов осуществляется в соответствии с требованиями, указанными в руководстве по применению (использованию)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въезда/выезда транспорта на территорию производителя вне дезинфекционных барьера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производства ядов технического назначения (пестицидов и гербицидов) в зданиях для производства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помещения, предназначенные для производства ветеринарных препаратов применяют четко по назначению, и не допускают изготовления на ней другой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об уничтожении просроченных или непригодных к использованию маркированных или первичных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готовых продукции на складе допускается после получения результатов исследований подразделения производственного контроля о соответствии готовой продукции требованиям нормативно-технической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об уничтожении ветеринарных препаратов, по истечении сроков годности их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и предоставление ветеринарной отчетности, в части производства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8" w:id="30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4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производству меда и продуктов пчеловодства</w:t>
      </w:r>
    </w:p>
    <w:bookmarkEnd w:id="303"/>
    <w:p>
      <w:pPr>
        <w:spacing w:after="0"/>
        <w:ind w:left="0"/>
        <w:jc w:val="both"/>
      </w:pPr>
      <w:bookmarkStart w:name="z642" w:id="3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деятельность по производству меда и продуктов пчеловодства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справок о допущении к обращению натурального меда и продуктов пчеловодства, полученных из хозяйств (пасек) и административной территории в соответствии с регионализацией, свободных от опасных заразных болезней сельскохозяйственных и домашних животных, а также: американского гнильца, европейского гнильца, нозематоза – в течение последних 3 месяцев на территории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экспертизы (протокола испытаний) меда и продуктов пчеловодства по физико-химическим свойствам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Пасеки размещают на сухих, освещенных солнцем, защищенных от ветра местах не ближе 500 метров от шоссейных и железных дорог, пилорам, высоковольтных линий электропередач и 5 километров (далее – км) от предприятий кондитерской и химической промышленности, аэродромов, военных полигонов, радиолокационных, радио- и телевещательных станций и прочих источников микроволновых излучений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пчел в исправных ульях, окрашенных в различные цвета (синий, белый, желтый)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забора на территории стационарной пасеки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кочевых пасек у источников медосбора на расстоянии не ближе 1,5 км одна от другой и 3 км от стационарных пасек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надлежащего ветеринарно-санитарного состояния пасеки, размещение на ней пасечных домиков (кочевых будок), обеспечение предметами и средствами личной гигиены и дезинфекции (перекисью водорода и другие), оборудование дезинфекционной площадки, закрытой ямы (для сточных вод), туалетного помещения для пчеловода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3" w:id="30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4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ветеринарную лечебно-профилактическую деятельность</w:t>
      </w:r>
    </w:p>
    <w:bookmarkEnd w:id="306"/>
    <w:p>
      <w:pPr>
        <w:spacing w:after="0"/>
        <w:ind w:left="0"/>
        <w:jc w:val="both"/>
      </w:pPr>
      <w:bookmarkStart w:name="z647" w:id="30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кормов и кормовых добавок, установленных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кормов или кормовых добавок,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препаратов, кормовых добавок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для записи ветеринарно-профилактических мероприятий (ветучет, форма № 1-вет)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журнала для регистрации заболеваний животных (ветучет форма № 2)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8" w:id="30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хранение продукции и сырья животного происхождения</w:t>
      </w:r>
    </w:p>
    <w:bookmarkEnd w:id="309"/>
    <w:p>
      <w:pPr>
        <w:spacing w:after="0"/>
        <w:ind w:left="0"/>
        <w:jc w:val="both"/>
      </w:pPr>
      <w:bookmarkStart w:name="z652" w:id="31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въезде (выезде) на территорию объекта дезинфекционного барьера для обеззараживания ходовой части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санитарного пропускника с дезинфицирующим ковриком в местах входа (выхода) персонала объекта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допущение совместного размещения технического сырья животного происхождения (шкуры, шерсть, пушнина, пух, перо, эндокринное и кишечное сырье, кости, другие виды сырья), кормов и кормовых добавок; коллекций и предметов коллекционирования по зоологии, анатомии, палеонтологии животных в помещениях объектов хранения, предназначенных для хранения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помещений и оборудования для хранения продукции и сырья животного происхождения со специальными условиями хранения контрольно-измерительными приборами для контроля условий хранения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приему продукции и сырья животного происхождения, поступающей на хранение в сопровождении ветеринарных документов, подтверждающих их безопасность, происхождение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сплошного забора, исключающего несанкционированный доступ посторонних лиц и бродячих животных, синантропных птиц на территорию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3" w:id="3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5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содержанию и разведению животных в научных целях</w:t>
      </w:r>
    </w:p>
    <w:bookmarkEnd w:id="312"/>
    <w:p>
      <w:pPr>
        <w:spacing w:after="0"/>
        <w:ind w:left="0"/>
        <w:jc w:val="both"/>
      </w:pPr>
      <w:bookmarkStart w:name="z657" w:id="31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сельскохозяйственных животных и оформление на них ветеринарных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сертификатов или ветеринарных справок на каждую партию животных, поступивших в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открытые загоны для содержания животных подлежат очистке от навоза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8" w:id="31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хранению и реализации кормов и кормовых добавок</w:t>
      </w:r>
    </w:p>
    <w:bookmarkEnd w:id="315"/>
    <w:p>
      <w:pPr>
        <w:spacing w:after="0"/>
        <w:ind w:left="0"/>
        <w:jc w:val="both"/>
      </w:pPr>
      <w:bookmarkStart w:name="z662" w:id="31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территории и помещений в чистоте и наличие актов о проведении дезинфекции, дезинсекции, дератизации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документов, подтверждающих безопасность, происхождение кормов и кормовых добавок, а также продукции и сырья, поступающих на хранение и реализацию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складских помещений с учетом обеспечения поточности технологических процессов и исключения возможности пересечения потоков сырья и отходов с потоком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(в течение установленного срока годности):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осуществлению складирования упакованных кормов, кормовых добавок в штабелях, на поддонах и стеллажах;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недопущению хранения и транспортировки кормов и кормовых добавок вместе с горюче-смазочными материалами и пищевыми продуктами, имеющими специфический запах;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недопущению совместного хранения прошедшей обработку кормов и кормовых добавок и необработанной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отдельному хранению кормов с содержанием ветеринарных препаратов от других кормов во избежание их смешивания;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 отдельному хранению химических удобрений, пестицидов и других веществ, не предназначенных для использования в кормах во избежание ошибочного их применения в процессе производства и предотвращения загрязнения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системы отопления складов для поддержания определенной температуры, необходимой для соблюдения режима хранения кормов и кормовых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отдельного места в помещении склада для временного хранения (до утилизации или уничтожения) непригодной (поврежденная упаковка, неправильная транспортировка и ухудшение качества, истекшие сроки годности и другое) продукции с указанием "несоответствующая продукция"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9" w:id="31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7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зоопарков, зоомагазинов и цирков</w:t>
      </w:r>
    </w:p>
    <w:bookmarkEnd w:id="319"/>
    <w:p>
      <w:pPr>
        <w:spacing w:after="0"/>
        <w:ind w:left="0"/>
        <w:jc w:val="both"/>
      </w:pPr>
      <w:bookmarkStart w:name="z673" w:id="32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ветеринарных паспортов на животных и обеспечение идентификации животных (по животным подлежащим обязательной идентификации и учету), содержащихся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при карантинировании животных (ввоз, вывоз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о проведении в период карантинирования животных поголовного клинического осмотра с обязательной термометрией, а также диагностических исследований: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парнокопытных – на бруцеллез, туберкулез, паратуберкулез, энзоотический лейкоз,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 парнокопытных – на бруцеллез, паратуберкулез, блутанг;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однокопытных – на сап, случную болезнь, сурру, пироплазмоз, нутталиоз, ринопневмонию, инфекционный метрит, инфекционную анемию, вирусный артериит;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 – на алеутскую болезнь;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– на орнитоз (пситтакоз), грипп птиц;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приматов – на туберкулез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проведении вакцинации животных один раз в год: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плотоядных – против бешенства;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собак, лисиц, песцов, волков, шакалов – против чумы плотоядных, вирусного энтерита, гепатита, лептоспироза;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норок, хорьков – против вирусного энтерита, чумы плотоядных;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нутрий – против пастереллеза;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кошачьих – против бешенства, панлейкопении, калицивироза и вирусного ринотрахеита;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 (кроликов) – против миксоматоза и вирусной геморрагической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 (отряда куриных) – против болезни Ньюкасла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7" w:id="32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9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проведению дезинфекции, дезинсекции, дератизации, дегельминтизации</w:t>
      </w:r>
    </w:p>
    <w:bookmarkEnd w:id="324"/>
    <w:p>
      <w:pPr>
        <w:spacing w:after="0"/>
        <w:ind w:left="0"/>
        <w:jc w:val="both"/>
      </w:pPr>
      <w:bookmarkStart w:name="z691" w:id="32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препаратов,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о проведении дезинфекции, дезинсекции, дератизации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ветеринарной лабораторией по определению качества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применения (использования) ветеринарных препаратов,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применения (использования)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2" w:id="32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7"/>
    <w:bookmarkStart w:name="z69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реализацию 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для ветеринарных целей, биологических препаратов, изделий и атрибутов ветеринарного и зоогигиенического назначения</w:t>
      </w:r>
    </w:p>
    <w:bookmarkEnd w:id="328"/>
    <w:p>
      <w:pPr>
        <w:spacing w:after="0"/>
        <w:ind w:left="0"/>
        <w:jc w:val="both"/>
      </w:pPr>
      <w:bookmarkStart w:name="z697" w:id="3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хранения ветеринарных препаратов установленными изготовителем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реализации ветеринарных препаратов не прошедших государственную регистрацию в Республике Казахстан и/или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8" w:id="3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0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производство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используемых в качестве средств парфюмерии или косметики для животных</w:t>
      </w:r>
    </w:p>
    <w:bookmarkEnd w:id="331"/>
    <w:p>
      <w:pPr>
        <w:spacing w:after="0"/>
        <w:ind w:left="0"/>
        <w:jc w:val="both"/>
      </w:pPr>
      <w:bookmarkStart w:name="z702" w:id="33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реализации ветеринарных препаратов с истекшим сроком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недопущению производства ветеринарных препаратов, используемых в качестве средств парфюмерии или косметики для животных, не прошедших государственную регистрацию в Республике Казахстан и/или в государствах-членах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и предоставление ветеринарной отчетности, в части производства ветеринарных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3" w:id="3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0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 подразделений 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соответствия животных, продукции и сырья животного происхождения</w:t>
      </w:r>
      <w:r>
        <w:br/>
      </w:r>
      <w:r>
        <w:rPr>
          <w:rFonts w:ascii="Times New Roman"/>
          <w:b/>
          <w:i w:val="false"/>
          <w:color w:val="000000"/>
        </w:rPr>
        <w:t>ветеринарным нормативам, осуществляющих выдачу ветеринарной справки</w:t>
      </w:r>
    </w:p>
    <w:bookmarkEnd w:id="334"/>
    <w:p>
      <w:pPr>
        <w:spacing w:after="0"/>
        <w:ind w:left="0"/>
        <w:jc w:val="both"/>
      </w:pPr>
      <w:bookmarkStart w:name="z707" w:id="3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выданных бланков ветеринарных документов (ветеринарных справок)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о движении бланков ветеринарных документов (ветеринарных справок)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информационную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8" w:id="33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 _____________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ветеринарную</w:t>
      </w:r>
      <w:r>
        <w:br/>
      </w:r>
      <w:r>
        <w:rPr>
          <w:rFonts w:ascii="Times New Roman"/>
          <w:b/>
          <w:i w:val="false"/>
          <w:color w:val="000000"/>
        </w:rPr>
        <w:t>лечебно-профилактическую деятельность на соответствие требованиям по направленным уведомлениям</w:t>
      </w:r>
    </w:p>
    <w:bookmarkEnd w:id="337"/>
    <w:p>
      <w:pPr>
        <w:spacing w:after="0"/>
        <w:ind w:left="0"/>
        <w:jc w:val="both"/>
      </w:pPr>
      <w:bookmarkStart w:name="z713" w:id="33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4" w:id="33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1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по проведению дезинфекции, дезинсекции, дератизации,</w:t>
      </w:r>
      <w:r>
        <w:br/>
      </w:r>
      <w:r>
        <w:rPr>
          <w:rFonts w:ascii="Times New Roman"/>
          <w:b/>
          <w:i w:val="false"/>
          <w:color w:val="000000"/>
        </w:rPr>
        <w:t>дегельминтизации на соответствие требованиям по направленным уведомлениям</w:t>
      </w:r>
    </w:p>
    <w:bookmarkEnd w:id="340"/>
    <w:p>
      <w:pPr>
        <w:spacing w:after="0"/>
        <w:ind w:left="0"/>
        <w:jc w:val="both"/>
      </w:pPr>
      <w:bookmarkStart w:name="z718" w:id="34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помещений,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 и техники, необходимых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9" w:id="3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2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реализацию лекарственных средств для ветеринарных целей,</w:t>
      </w:r>
      <w:r>
        <w:br/>
      </w:r>
      <w:r>
        <w:rPr>
          <w:rFonts w:ascii="Times New Roman"/>
          <w:b/>
          <w:i w:val="false"/>
          <w:color w:val="000000"/>
        </w:rPr>
        <w:t>биологических препаратов, изделий и атрибутов ветеринарного и зоогигиенического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на соответствие требованиям по направленным уведомлениям</w:t>
      </w:r>
    </w:p>
    <w:bookmarkEnd w:id="343"/>
    <w:p>
      <w:pPr>
        <w:spacing w:after="0"/>
        <w:ind w:left="0"/>
        <w:jc w:val="both"/>
      </w:pPr>
      <w:bookmarkStart w:name="z723" w:id="34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реализацию лекарственных средств для ветеринарных целей, биологических препаратов, изделий и атрибутов ветеринарного и зоогигиенического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4" w:id="3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2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производство ветеринарных препаратов, используемых</w:t>
      </w:r>
      <w:r>
        <w:br/>
      </w:r>
      <w:r>
        <w:rPr>
          <w:rFonts w:ascii="Times New Roman"/>
          <w:b/>
          <w:i w:val="false"/>
          <w:color w:val="000000"/>
        </w:rPr>
        <w:t>в качестве средств парфюмерии или косметики для животных</w:t>
      </w:r>
      <w:r>
        <w:br/>
      </w:r>
      <w:r>
        <w:rPr>
          <w:rFonts w:ascii="Times New Roman"/>
          <w:b/>
          <w:i w:val="false"/>
          <w:color w:val="000000"/>
        </w:rPr>
        <w:t>на соответствие требованиям по направленным уведомлениям</w:t>
      </w:r>
    </w:p>
    <w:bookmarkEnd w:id="346"/>
    <w:p>
      <w:pPr>
        <w:spacing w:after="0"/>
        <w:ind w:left="0"/>
        <w:jc w:val="both"/>
      </w:pPr>
      <w:bookmarkStart w:name="z728" w:id="34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набора оборудования, необходимого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с высшим, послесредним или техническим и профессиональным образованием по специальностям ветеринарии (для юридических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диплома о высшем, послесреднем или техническом и профессиональном образовании по специальностям ветеринарии (для физических лиц)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о прохождении специализации или усовершенствования и других видов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учетного номера объекта, осуществляющего производство ветеринарных препаратов, используемых в качестве средств парфюмерии или косметики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документов, подтверждающих наличие соответствующих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9" w:id="34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3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ветеринарных врачей</w:t>
      </w:r>
      <w:r>
        <w:br/>
      </w:r>
      <w:r>
        <w:rPr>
          <w:rFonts w:ascii="Times New Roman"/>
          <w:b/>
          <w:i w:val="false"/>
          <w:color w:val="000000"/>
        </w:rPr>
        <w:t>подразделений производственного контроля по определению соответствия животных,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 ветеринарным нормативам осуществляющие</w:t>
      </w:r>
      <w:r>
        <w:br/>
      </w:r>
      <w:r>
        <w:rPr>
          <w:rFonts w:ascii="Times New Roman"/>
          <w:b/>
          <w:i w:val="false"/>
          <w:color w:val="000000"/>
        </w:rPr>
        <w:t>выдачу ветеринарной справки на соответствие требованиям по направленным уведомлениям</w:t>
      </w:r>
    </w:p>
    <w:bookmarkEnd w:id="349"/>
    <w:p>
      <w:pPr>
        <w:spacing w:after="0"/>
        <w:ind w:left="0"/>
        <w:jc w:val="both"/>
      </w:pPr>
      <w:bookmarkStart w:name="z733" w:id="35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послесреднего, или технического, или профессионального образования по специальностям в области ветеринарии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трудового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в течение десяти рабочих дней со дня изменения в случаях изменения юридического адреса физического лица, места нахождения юридического лица, адреса осуществления деятельности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4" w:id="3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лабораторий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ветеринарно-санитарной экспертизы,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проведению ветеринарно-санитарной экспертизы продукции</w:t>
      </w:r>
      <w:r>
        <w:br/>
      </w:r>
      <w:r>
        <w:rPr>
          <w:rFonts w:ascii="Times New Roman"/>
          <w:b/>
          <w:i w:val="false"/>
          <w:color w:val="000000"/>
        </w:rPr>
        <w:t>и сырья животного происхождения, на соответствие квалификационным требованиям</w:t>
      </w:r>
    </w:p>
    <w:bookmarkEnd w:id="352"/>
    <w:p>
      <w:pPr>
        <w:spacing w:after="0"/>
        <w:ind w:left="0"/>
        <w:jc w:val="both"/>
      </w:pPr>
      <w:bookmarkStart w:name="z739" w:id="3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правоустанавливающих документов на производственно-техническую базу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измерений, наличие стандартных тестов для проведения ветеринарно-санитарной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1" w:id="3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74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 препаратов ветеринарного назначения, на соответствие квалификационным требованиям</w:t>
      </w:r>
    </w:p>
    <w:bookmarkEnd w:id="356"/>
    <w:p>
      <w:pPr>
        <w:spacing w:after="0"/>
        <w:ind w:left="0"/>
        <w:jc w:val="both"/>
      </w:pPr>
      <w:bookmarkStart w:name="z745" w:id="35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правоустанавливающего документа на производственные помещения или копии договора аренды или безвозмездного пользования, или доверительного управления в случае заключения данных договоров на срок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ветеринарно-санитарного заключения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измерений, а также аттестат аккредитации испытательной лаборатории, либо договор с аккредитованной испытательной лабораторией)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2" w:id="3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