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d1a41" w14:textId="91d1a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экологии, геологии и природных ресурсов от 5 мая 2021 года № 127 "Об утверждении рыбоводных нормативов по искусственному воспроизводству, товарному выращиванию и транспортировке основных объектов аквакультуры с использованием различных технологий"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6 февраля 2023 года № 33. Зарегистрирован в Министерстве юстиции Республики Казахстан 13 февраля 2023 года № 31893. Утратил силу приказом Министра сельского хозяйства Республики Казахстан от 1 октября 2025 года № 347.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01.10.2025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от 5 мая 2021 года № 127 "Об утверждении рыбоводных нормативов по искусственному воспроизводству, товарному выращиванию и транспортировке основных объектов аквакультуры с использованием различных технологий" (зарегистрирован в Реестре государственной регистрации нормативных правовых актов Республики Казахстан под № 22694)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Рыбоводных нормативах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искусственному воспроизводству, товарному выращиванию и транспортировке основных объектов аквакультуры с использованием различных технологий,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рыбоводные нормативы по выращиванию молоди карпа и растительноядных видов рыб,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рыбоводные нормативы по выращиванию молоди осетровых видов рыб,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рыбоводные нормативы по выращиванию молоди сиговых видов рыб,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рыбоводные нормативы по выращиванию молоди радужной форели согласно приложению 4 к настоящему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рыбоводные нормативы выращиванию молоди судака согласно приложению 5 к настоящему приказу;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рыбоводные нормативы по выращиванию молоди тилапии согласно приложению 6 к настоящему приказу;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рыбоводные нормативы по выращиванию молоди клариевого сома согласно приложению 7 к настоящему приказу.".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4, 5, 6, 7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5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2023 года №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2021 года № 127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Рыбоводные нормативы по выращиванию молоди карпа и растительноядных видов рыб</w:t>
      </w:r>
    </w:p>
    <w:bookmarkEnd w:id="20"/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Зоны прудового рыбоводства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прудового рыбоводства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районы Казахстана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Акмолинская область (Зерендинский, Бурабайский, Буландынский, Сандыктауский районы и район Биржан сала).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 (Аккольский, Аршалынский, Астраханский, Атбасарский, Егиндыкольский, Ерейментауский, Есильский, Жаксынский, Жаркаинский, Коргалжынский, Целиноградский, Шортандинский районы), область Абай, Восточно-Казахстанская область, Павлодарская область, Костанайская область (Алтынсаринский, Аулиекольский, Денисовский, Житикаринский, Камыстинский, Карабалыкский, Карасуский, Костанайский, Мендыкаринский, Наурзумский, Сарыкольский, Узункольский, ФҰдоровский районы и район Беимбета Майлина), Карагандинская область (Абайский, Бухар-Жырауский, Каркаралинский, Нуринский, Осакаровский районы).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 (Амангельдинкий, Джангельдинский районы и Аркалык), Карагандинская область (Актогайский и Шетский районы), область Ұлытау (Жанааркинский и Улытауский районы), Актюбинская область (Алгинский, Айтекебийский, Каргалинский, Мартукский, Мугалжарский, Темирский, Уилский, Хобдинский, Хромтауский районы), Алматинская область (Балхашский район), область Жетісу (Аксуский, Алакольский, Ескельдинский, Каратальский, Коксуский, Саркандский районы).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 (Байганинский, Иргизский, Шалкарский районы), Западно-Казахстанская область, Атырауская область (Индерский, Исатайский, Кзылкогинский, Курмангазинский и Махамбетский районы).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 (Жылыойский, Макатский районы и Атырау), Алматинская область (Жамбылский, Илийский, Карасайский, Кегенский, Райымбекский, Талгарский, Енбекшиказахский, Уйгурский районы), Мангистауская область (Бейнеуский, Мангистауский и Тупкараганский районы), Жамбылская область, область Жетісу (Кербулакский, Панфиловский районы), Кызылординская область.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 (Мунайлинский и Каракиянский районы), Туркестанская область.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Рыбоводные нормативы по воспроизводству и выращиванию прудовых рыб обусловлены температурным режимом среды обитания. Границы зон определены по изолиниям, характеризующим количество дней в году с температурой воздуха 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 выше. По этому принципу на территории Казахстана выделены шесть рыбоводных зон.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Климатическая характеристика зон и регионов прудового рыбоводства Казахстана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прудового рыбоводства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дней в сезоне с температурой более 15оС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распаления льда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начала ледостава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зонам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регионам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октября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апреля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ноября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апреля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ноября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декабря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Принадлежность рыбоводного предприятия к зоне прудового рыбоводства определяется продолжительностью вегетационного периода выращивания основного объекта прудовой аквакультуры - карпа, по среднемноголетним датам начала распаления льда и начала ледостава на зимовальных прудах.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Показатели качества воды в рыбоводных хозяйствах различных зон рыбоводства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Оптимальные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летних прудов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зимовальных прудов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инкубационного цеха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Перепад температуры воды водоисточника, относительно воды в прудах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температура поступающей 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 для инкубации икры карпа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 для подращивания личинок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Окраска, запах, вкус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нанометр (градусы)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585 (до 50)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Прозрачность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0,75 – 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вещества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грамм/метр куб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Водородный 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– 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– 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 – 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 растворенный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моль/метр куб (грамм/метр куб)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1,6 х 10-1 (5,0)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1,9 х 10-1 (6,0)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х 10-1 – 3,4 х 10-1(9,0 – 11,0)(100+5)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углерода растворенный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моль/ метр куб (грамм/метр куб)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 х 10-1 (до 25,0)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3,4 х 10-1 (15,0)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2,3 х 10-1 (10,0)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 растворенный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моль/ метр куб (грамм/метр куб)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растворенный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моль/ метр куб (грамм/метр куб)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 х 10-3 (0,05)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1,8 х 10-2 (0,3)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Окисляемость перманганатная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 О/ метр куб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Окисляемость бихроматная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 О/ метр куб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Биохимическое потребление кислорода5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 О/метр куб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Биохимическое потребление кислородаполный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 О/метр куб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ион, мольN/метр куб (гN/ метр куб)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 х 10-2 (до 1,5)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 х 10-2 (до 1,0)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4,2х 10-2(0,75)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ион, мольN/метр куб (гN/ метр куб)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4,3х 10-4 (0,02)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ион, мольN/ метр куб (гN/ метр куб)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3,2х 10-2 (2,0)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ион, моль Р/ метр куб (г Р/ метр куб)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5,3х 10-2 (0,5)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общее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моль/метр куб (грамм/метр куб)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1,1х 10-2 (до 2,0)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1,8 х 10-3 (0,3)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0,6х 10-3(0,1)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закисное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моль/метр куб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2,8х 10-3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0,7 х 10-4 (0,05)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Рыбоводные нормативы формирования ремонтно-маточного стада карпа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рыбоводства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- 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- VI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количество полученных личинок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самок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самок с учетом запаса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самцов с учетом запаса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резерв производителей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ежегодно заменяемых производителей, из них: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ремонтного поголовья для замены одного производителя, из них: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сеголеток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двухлеток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трехлеток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четырехлеток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ремонтного поголовья, из них: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сеголеток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двухлеток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трехлеток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четырехлеток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масса ремонтного поголовья карпа осенью: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сеголеток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двухлеток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трехлеток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четырехлеток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Прирост ремонтного поголовья карпа в летних прудах за сезон: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сеголеток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двухлеток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трехлеток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четырехлеток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 допустимое количество прудовых площадей для выращивания ремонтного поголовья, из них: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сеголеток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двухлеток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трехлеток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четырехлеток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прирост производителей карпа: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 допустимое количество прудовых площадей для содержания производителей, из них: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самок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самцов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 допустимое количество площадей зимне-маточных прудов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 допустимое количество зимне-маточных прудов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 допустимое количество площадей зимне-ремонтных прудов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Кормовые затраты на получение единицы общего прироста (килограмм) массы ремонтного поголовья и производителей (при использовании корма рецептуры ПК-110 -1):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сеголеток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двухлеток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трехлеток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четырехлеток +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 летне-маточных и летне-ремонтных прудов для каждой возрастной группы карпа должно быть равно количеству воспроизводимых пород или породных линий;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Самцы и самки содержатся в прудах раздельно по полу.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Рыбоводные нормативы формирования ремонтно-маточного стада растительноядных рыб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рыбоводства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– VI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полученных личинок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личинок от одной самки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самок, из них: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 амура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 толстолобика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пестрого толстолобика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самок, с учетом запаса производителей, из них: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 амура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 толстолобика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пестрого толстолобика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самцов с учетом запаса, из них: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 амура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 толстолобика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пестрого толстолобика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резерв производителей: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 амура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 толстолобика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пестрого толстолобика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Условия выдерживания производителей карпа и растительноядных рыб перед получением половых продуктов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растительноядные рыбы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производителей в предьинъекционных прудах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одного пруда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– 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наполнения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спуска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Водообмен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 самок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штук/гектар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 самцов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штук/гектар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 самок в прудах других категорий*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штук/гектар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100- 150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 самцов в прудах других категорий*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штук/гектар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 при выдерживании производителей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18 - 20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производителей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производителей в емкостях до и после гипофизарных инъекций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полов производителей (самки: самцы)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: 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: 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содержания производителей перед получением половых продуктов **: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емкости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емкости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воды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наполнения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спуска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Плотность посадки производителей в зависимости от размера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штук/метр куб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на 100 килограмм живой массы рыбы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литр/секунд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инъецирования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18 - 20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20 - 25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инкубации икры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20 - 22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20 - 25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кислорода в воде при выдерживании производителей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 производителей после нерестовой компании: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толстолобик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пестрый толстолобик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при отсутствии в хозяйстве предъинекционных (преднерестовых) прудов, производителей можно выдерживать в лентне-ремонтных, летне-маточных и зимовальных прудах, при выдерживании производителей карпа не допускается повышение температуры воды выше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допускается использование других размеров емкостей при соблюдении плотности посадки производителей.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Рекомендуемые дозы различных стимулирующих гормональных препаратов для производителей карпа/сазана и растительноядных рыб (белый амур, белый толстолобик и пестрый толстолобик)</w:t>
      </w:r>
    </w:p>
    <w:bookmarkEnd w:id="29"/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Рекомендуемые дозы гипофизарных инъекций для производителей карпа/сазана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воды,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 гипофиза, миллиграмм гипофиза / килограмм массы самок*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 гипофиза, миллиграмм гипофиза /килограмм массы самцов (100 %)**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инъекция (10 %)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Разрешающая инъекция (90 %)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доза (100 %)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14 до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 до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 до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до 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- Интервал между постановкой предварительной и разрешающей инъекций – 12-24 часа;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- Самцов карпа инъецируют однократно, за 2 часа до постановки разрешающей инъекции самкам.</w:t>
            </w:r>
          </w:p>
        </w:tc>
      </w:tr>
    </w:tbl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Рекомендуемые дозы гипофизарных инъекций для производителей растительноядных рыб рассчитываемые по обхвату тела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Наибольший обхват тела, см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 препарата, миллилитр раствора/килограмм массы самок*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 препарата, миллилитр раствора/килограмм массы самцов (100 %)**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инъекция (10 %)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Разрешающая инъекция (90 %)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доза (100 %)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38 до 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42 до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46 до 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49 до 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54 до 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58 до 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62 и более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- Интервал между постановкой предварительной и разрешающей инъекций – 12-24 часа;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- Самцов карпа инъецируют однократно, за 2 часа до постановки разрешающей инъекции самкам</w:t>
            </w:r>
          </w:p>
        </w:tc>
      </w:tr>
    </w:tbl>
    <w:bookmarkStart w:name="z4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Сроки созревания производителей карпа/сазана и растительноядных рыб после гипофизарных инъекций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рыб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воды,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созревания, час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14 до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22 - 25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 до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22 - 24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 до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18 - 20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до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14 - 18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до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10 - 14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Растительноядные рыбы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до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до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– 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до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7 - 10</w:t>
            </w:r>
          </w:p>
        </w:tc>
      </w:tr>
    </w:tbl>
    <w:bookmarkStart w:name="z4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Рекомендуемые дозы инъекций препарата "Нерестин-7А" для производителей карпа/сазана и растительноядных рыб*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 препарата, миллилитр раствора/килограмм массы самок**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 препарата, миллилитр раствора/килограмм массы самцов***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инъекция (20 %)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разрешающая инъекция (80 %)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доза (100 %)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- Применение препарата "Нерестин 7А" является неэффективным при температуре воды ниже 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для карпа, и ниже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для растительноядных рыб.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 - Интервал между постановкой предварительной и разрешающей инъекциями – 12 - 24 часа;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 - Самцов карпа инъецируют однократно, за 2 часа до постановки разрешающей инъекции самкам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других препаратов типа "Нерестин" дозировка определяется согласно инструкции по использованию.</w:t>
            </w:r>
          </w:p>
        </w:tc>
      </w:tr>
    </w:tbl>
    <w:bookmarkStart w:name="z5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Рекомендуемые дозы инъекций различных типов препарата "Нерестин-1" для производителей растительноядных рыб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препарата "Нерестин"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 препарата, миллилитр раствора/килограмм массы*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 для рыб массой,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инъекция (20 %)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Разрешающая инъекция (80 %)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доза (100 %)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Нерестин-1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Самки*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0,24-0,48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Самцы**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Нерестин-1Б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Самки*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Самцы**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Нерестин-1А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Самки*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0,12-0,24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Самцы**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- Интервал между постановкой предварительной и разрешающей инъекциями у самок – 11,5-24 часа;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**- для самцов применяется однократная инъекция.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различных типов препарата "Нерестин-1" при температуре ниже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является неэффективным. Для других препаратов типа "Нерестин" дозировка определяется согласно инструкции по использованию.</w:t>
            </w:r>
          </w:p>
        </w:tc>
      </w:tr>
    </w:tbl>
    <w:bookmarkStart w:name="z5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Рекомендуемые дозы инъекций препарата "Оваприм" ("OVAPRIM") для производителей карпа/сазана и растительноядных рыб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 препарата, миллилитрраствора/килограмм массы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Карп/сазан, растительноядные рыбы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0,3-0,4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Применение препарата "Оваприм" ("OVAPRIM") наиболее эффективно при соблюдении оптимальных нерестовых температур 21-24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для карпа/сазана и растительноядных рыб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Применяется однократная инъекция как для самцов, так и самок.</w:t>
            </w:r>
          </w:p>
        </w:tc>
      </w:tr>
    </w:tbl>
    <w:bookmarkStart w:name="z6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Получение потомства карпа и растительноядных рыб</w:t>
      </w:r>
    </w:p>
    <w:bookmarkEnd w:id="41"/>
    <w:bookmarkStart w:name="z6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Получение половых продуктов, инкубация икры и выдерживание личинок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растительноядные рыбы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икры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Оптимальный процент созревания самок после гипофизарных инъекций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рабочая плодовитость самок по икре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тысяч/штук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–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Рекомендуемый расход обесклеивающих веществ: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грамм/литр воды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грамм/литр воды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грамм/литр воды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Экспозиция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Инкубация икры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инкубационных аппаратов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инкубационный аппарат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"Амур"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Вейса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"Амур"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инкубационного аппарата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Рекомендуемое количество загружаемой икры в один аппарат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тысяч/штук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500 - 1000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Рекомендуемый расход воды на один аппарат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литр/секунд.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– 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0,08-0,16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 – 0,16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Оптимальное содержание кислорода в воде при инкубации икры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Оптимальный процент оплодотворяемости икры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Оптимальный процент выживаемости икры за период инкубации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количество личинок на одну самку по зонам прудового рыбоводства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тысяч/штук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тысяч/штук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тысяч/штук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IV, V, VI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тысяч/штук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инкубации при температуре*: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17°С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 до 18°С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 до 19°С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 до 20°С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до 21°С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 до 22°С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до 23°С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до 24°С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до 25°С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Выдерживание личинок до перехода на внешнее питание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Стеклопластиковые лотки ейского типа**: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куб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оптимальная глубина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рекомендуемая плотность посадки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тысяч/штук на метр куб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1500 - 2500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рекомендуемый расход воды на 1 миллион штук личинок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литр/минут.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оптимальный процент выхода личинок после выдерживания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"Амур":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полезная вместимость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рекомендуемая плотность посадки личинок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тысяч/штук на 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рекомендуемый расход воды на один аппарат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литр/секунд.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оптимальная выживаемость личинок за период выдерживания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выдерживания при температуре воды: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 до 19°С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– 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 до 20°С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– 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до 22°С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– 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до 24°С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до 26°С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до 27°С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- кратковременное понижение температуры воды ниже температурного порогектарв 17°С при инкубации икры карпа влияния на продолжительность инкубации не имеет, однако при долговременном понижении температуры воды ниже 17°С оказывает губительное влияние на инкубируемую икру. Воспроизводство карпа рекомендуется начинать при стабильной среднесуточной температуре воды 18-20°С, либо организация в инкубационном цеху подогрева воды, подаваемой в инкубационные аппараты.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- лоток ейского типа- стеклопластиковый лоток размером: длина – 4 метра, ширина – 0,7 метр, высота – 0,8 метр.</w:t>
            </w:r>
          </w:p>
        </w:tc>
      </w:tr>
    </w:tbl>
    <w:bookmarkStart w:name="z6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Подращивание личинок карпа и растительноядных рыб в лотках, бассейнах и установках замкнутого водоснабжения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растительноядные рыбы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масса неподрощенных личинок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масса подрощенных личинок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Рекомендуемый объем воды в бассейне (лотке)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куб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Рекомендуемая глубина воды в лотке (бассейне)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Рекомендуемая плотность посадки личинок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тысяч/штук на метр куб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подращивания при температуре: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до 25°С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до 26°С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15 - 13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15 - 13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до 28°С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12 - 10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12 - 10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Рекомендуемый расход воды на 1 миллион штук личинок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литр/секунд.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Оптимальная выживаемость подрощенных личинок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Кормовой коэффициент науплий артемии при кормлении личинок при подращивании до 8 миллиграмм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Рекомендуемая суточная норма корма (науплий артемии)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массы рыбы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Кормовой коэффициент искусственных стартовых кормов при кормлении личинок при подращивании от 8 миллиграмм до 20 миллиграмм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Рекомендуемый размер крупки искусственных стартовых кормов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0,15-0,20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0,15-0,20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Рекомендуемая суточная норма искусственных стартовых кормов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массы рыбы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Рекомендуемое количество кормлений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раз/суток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Оптимальная концентрация растворенного в воде кислорода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 на дметр куб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</w:tr>
    </w:tbl>
    <w:bookmarkStart w:name="z6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Подращивание личинок карпа и растительноядных рыб в мальковых прудах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норма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для каждой зоны прудового рыбоводства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Рекомендуемая площадь одного пруда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зон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Рекомендуемая глубина пруда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зон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глубина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зон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Рекомендуемая продолжительность наполнения одного пруда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зон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Рекомендуемая продолжительность спуска одного пруда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зон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Рекомендуемая плотность посадки личинок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штук на гектар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– 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Рекомендуемая длительность подращивания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зон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подрощенной молоди: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неподрощенных личинок*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зон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подрощенных личинок**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зон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масса молоди к концу подращивания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зон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- неподрощенные личинки – личинки карповых рыб, зарыбленные в вырастные пруды на стадии активного питания без этапа подращивания в мальковых прудах, лотках, бассейнах, установки замкнутового водоснабжения и прочие.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- подрощенные личинки – личинки карповых рыб, подрощенные до массы 20-100 миллиграмм в мальковых прудах, лотках, бассейнах, установки замкнутового водоснабжения и прочие.</w:t>
            </w:r>
          </w:p>
        </w:tc>
      </w:tr>
    </w:tbl>
    <w:bookmarkStart w:name="z6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Рыбоводные нормативы выращивания сеголеток карпа и растительноядных рыб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норма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для каждой зоны прудового рыбоводства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выростных прудов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одного пруда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зон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глубина пруда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– 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наполнения одного пруда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зон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спуска одного пруда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зон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Естественная рыбопродуктивность выростных прудов по карпу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Естественная рыбопродуктивность по карпу для средних по плодородию почв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килограмм/ гектар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120-260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минеральных удобрений при выращивании сеголеток карпа: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килограмм/гектар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нитроаммофоса (селитра)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сеголеток карпа и растительноядных рыб (в поликультуре с пестрым толстолобиком)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рыбопродуктивность выростных прудов первого порядка: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килограмм/гектар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400 - 1950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карпу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400- 900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белому амуру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25 - 50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белому толстолобику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400- 600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пестрому толстолобику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200- 400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 неподрощенных личинок, в том числе: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 на гектар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120-311,3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 амура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 толстолобика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пестрого толстолобика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43-53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органических удобрений (навоза) при выращивании сеголеток карпа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 гектар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зон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 подрощенной в лотках и бассейнах молоди, в том числе: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 на гектар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87,5-233,8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87,5-112,5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 амура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6,25-8,3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 толстолобика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62,5 - 75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пестрого толстолобика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 молоди, подрощенной в мальковых прудах, в том числе: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 на гектар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50 - 65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 амура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 толстолобика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20-37,5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пестрого толстолобика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сеголеток: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неподрощенных личинок: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20 - 30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20 - 25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20 - 25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– 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25 - 30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25 - 30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25 - 30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растительноядные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20 - 30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20 - 25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– 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25 - 30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25 - 30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25 - 30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молоди, подрощенной в лотках и бассейнах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растительноядные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молоди, подрощенной в мальковых прудах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растительноядные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– 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масса сеголеток: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– 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 амура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10 - 20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 толстолобика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10 - 20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пестрого толстолобика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сеголеток карпа и растительноядных рыб (в поликультуре без пестрого толстолобика)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рыбопродуктивность выростных прудов первого порядка: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килограмм/гектар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400-1365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карпу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112,5-195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белому амуру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225-390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белому толстолобику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400-1365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 неподрощенных личинок, в том числе: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 на гектар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120-311,3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120-217,9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 амура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24,1-31,1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 толстолобика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48,2-62,2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 подрощенной в лотках и бассейнах молоди, в том числе: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 на гектар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87,5-233,8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87,5-163,6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 амура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20,63-23,3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 толстолобика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41,26-46,76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 молоди, подрощенной в мальковых прудах,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 на гектар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50-87,85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 амура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9,65-12,5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 толстолобика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19,3-25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сеголеток: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неподрощенных личинок: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20 - 30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20 - 25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20 - 25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– 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25 - 30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25 - 30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25 - 30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растительноядные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20 - 30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20 - 25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– 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25 - 30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25 - 30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25 - 30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молоди, подрощенной в лотках и бассейнах: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растительноядные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молоди, подрощенной в мальковых прудах: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растительноядные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– 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масса сеголеток: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– 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 амура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10 - 20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 толстолобика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10 - 20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Кормовой коэффициент специализированного карпового корма для сеголеток карпа (протеин не ниже 25 %)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зон</w:t>
            </w:r>
          </w:p>
        </w:tc>
      </w:tr>
    </w:tbl>
    <w:bookmarkStart w:name="z6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Зимнее содержание сеголеток карпа и растительноядных рыб в зимовальных прудах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норма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для каждой зоны прудового рыбоводства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пруда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– 1,5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зон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непромерзающего слоя воды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зон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водообмен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– 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зон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Рекомендуемая продолжительность наполнения одного пруда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– 3,0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зон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Рекомендуемая продолжительность спуска пруда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– 2,0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зон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 сеголеток в зимовальные пруды: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/гектар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550 - 800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растительноядных рыб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450 - 550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Оптимальный выход годовиков из зимовальных прудов от посадки сеголеток: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– 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растительноядных рыб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– 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значения уменьшения массы тела годовиков за период зимовки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- для проведения зимовки рыб можно использовать и другие виды прудов, соответствующие вышеуказанным требованиям.</w:t>
            </w:r>
          </w:p>
        </w:tc>
      </w:tr>
    </w:tbl>
    <w:bookmarkStart w:name="z7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Выращивание двухлеток карпа и растительноядных рыб для целей воспроизводства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норма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для каждой зоны прудового рыбоводства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двухлеток карпа и растительноядных рыб (в поликультуре с пестрым толстолобиком) для целей воспроизводства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рыбопродуктивность выростных прудов второго порядка: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килограмм/гектар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1750-1950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карпу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700 - 1200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700 - 800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800 - 900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900-1000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1000-1100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1100-1200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белому амуру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белому толстолобику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пестрому толстолобику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200 - 400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 годовиков, в том числе: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штук/гектар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14300 - 16050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 амура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 толстолобика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пестрого толстолобика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1750 - 3500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двухлеток: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растительноядных рыб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масса двухлеток: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зон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 амура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II-VI зоны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 толстолобика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II-VI зоны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пестрого толстолобика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II-VI зоны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двухлеток карпа и растительноядных рыб (в поликультуре без пестрого толстолобика) для целей воспроизводства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рыбопродуктивность выростных прудов второго порядка: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килограмм/гектар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1750-1950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карпу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1225-1365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белому амуру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175-195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белому толстолобику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250-390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 годовиков, в том числе: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штук/гектар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14300 - 16050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10010-11235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 амура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1430-1605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 толстолобика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2860-3210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двухлеток: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растительноядных рыб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масса двухлеток: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зон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 амура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II-VI зоны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 толстолобика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II-VI зоны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Кормовой коэффициент специализированного карпового корма для двухлеток карпа (протеин не ниже 25%)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зон</w:t>
            </w:r>
          </w:p>
        </w:tc>
      </w:tr>
    </w:tbl>
    <w:bookmarkStart w:name="z7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Транспортировка карпа и растительноядных рыб</w:t>
      </w:r>
    </w:p>
    <w:bookmarkEnd w:id="52"/>
    <w:bookmarkStart w:name="z7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Количество молоди карповых видов рыб (штук), перевозимое в 40-литровых мешках в пропорции: 20 литров воды и 20 литров кислорода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масса особи, (грамм)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перевозки, час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температуре 4-5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температуре 5-10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температуре 10-15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температуре 15-20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0,02-0,03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25 000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–17 000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–17 000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–17 000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–17 000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–17 000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ранней молоди карповых рыб (личинки и подрощенная молодь) при низких температурах не рекомендуется, так как молодь на этих стадиях весьма восприимчива к колебаниям температуры, что может привести к гибели.</w:t>
            </w:r>
          </w:p>
        </w:tc>
      </w:tr>
    </w:tbl>
    <w:bookmarkStart w:name="z8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Оптимальная плотность посадки карповых видов рыб (килограмм)</w:t>
      </w:r>
      <w:r>
        <w:br/>
      </w:r>
      <w:r>
        <w:rPr>
          <w:rFonts w:ascii="Times New Roman"/>
          <w:b/>
          <w:i w:val="false"/>
          <w:color w:val="000000"/>
        </w:rPr>
        <w:t>на объем воды (метр куб), в живорыбную автомашину/контейнер в зависимости</w:t>
      </w:r>
      <w:r>
        <w:br/>
      </w:r>
      <w:r>
        <w:rPr>
          <w:rFonts w:ascii="Times New Roman"/>
          <w:b/>
          <w:i w:val="false"/>
          <w:color w:val="000000"/>
        </w:rPr>
        <w:t>от температуры, времени перевозки и содержания растворенного в воде кислорода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масса особи, грамм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перевозки, час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часов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часов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часов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часов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20-30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температуры воды, 0С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содержании кислорода 5-6 миллиграмм О2/литр (1)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80-100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и более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содержании кислорода 6-7 миллиграмм О2/литр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80-100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и более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содержании кислорода 7-8 миллиграмм О2/литр (2)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80-100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и более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Перевозка карповых рыб при содержании растворенного в воде кислорода ниже 5 миллиграмм О2/л не рекомендуется, при этом, перевозка при содержании растворенного в воде кислорода выше 8 миллиграмм О2/л считается не целесообразным, так как идет высокий расход сжиженного кислорода (в баллонах).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 увеличением объема емкости для транспортировки живой рыбы на каждый добавленный 1 метр куб допускается увеличение плотности посадки перевозимых рыб на 2 %.</w:t>
            </w:r>
          </w:p>
        </w:tc>
      </w:tr>
    </w:tbl>
    <w:bookmarkStart w:name="z8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Условия транспортировки живой рыбы</w:t>
      </w:r>
      <w:r>
        <w:br/>
      </w:r>
      <w:r>
        <w:rPr>
          <w:rFonts w:ascii="Times New Roman"/>
          <w:b/>
          <w:i w:val="false"/>
          <w:color w:val="000000"/>
        </w:rPr>
        <w:t>(рыбопосадочного материала и товарной рыбы)</w:t>
      </w:r>
    </w:p>
    <w:bookmarkEnd w:id="63"/>
    <w:bookmarkStart w:name="z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Успешность транспортировки и состояние транспортируемого материала зависит от качества воды, качества и состояния перевозимой рыбы, продолжительности перевозки и правильной организации данного процесса. Продолжительность транспортировки и плотность посадки рыбы при перевозке ее на дальние и ближние расстояния зависят от температуры воды и содержания растворенного в воде кислорода (см. параграф 2). </w:t>
      </w:r>
    </w:p>
    <w:bookmarkEnd w:id="64"/>
    <w:bookmarkStart w:name="z8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транспортировке живой рыбы необходимо соблюдать следующие основные условия: </w:t>
      </w:r>
    </w:p>
    <w:bookmarkEnd w:id="65"/>
    <w:bookmarkStart w:name="z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рыбу с массой от 10 грамм и выше, до посадки в транспортировочную емкость выдерживают в течение от 2 до 24 часов на проточной воде, и полностью отменяют кормление рыбы за 24 часа до перевозки;</w:t>
      </w:r>
    </w:p>
    <w:bookmarkEnd w:id="66"/>
    <w:bookmarkStart w:name="z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рыбу, имеющую травматические повреждения, ослабленную и с признаками заболевания выбраковывают;</w:t>
      </w:r>
    </w:p>
    <w:bookmarkEnd w:id="67"/>
    <w:bookmarkStart w:name="z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транспортировочная тара (емкость) должна быть чистой, гладкой внутри, не иметь острых выступов и углов, для избегания травматизации рыбы в ходе транспортировки;</w:t>
      </w:r>
    </w:p>
    <w:bookmarkEnd w:id="68"/>
    <w:bookmarkStart w:name="z9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 запуска рыбы транспортировочную тару (емкость) наполняют чистой водой из водоема/бассейна, откуда берут рыбу, или из источника с вполне доброкачественной водой и температурой, равной температуре воды водоема/бассейна, где находится рыба;</w:t>
      </w:r>
    </w:p>
    <w:bookmarkEnd w:id="69"/>
    <w:bookmarkStart w:name="z9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лучшее время для транспортировки рыбы - ночь или утренние часы;</w:t>
      </w:r>
    </w:p>
    <w:bookmarkEnd w:id="70"/>
    <w:bookmarkStart w:name="z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 транспортировке рыб необходимо контролировать температуру воды и содержание кислорода;</w:t>
      </w:r>
    </w:p>
    <w:bookmarkEnd w:id="71"/>
    <w:bookmarkStart w:name="z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 выпуске рыбы из транспортировочной емкости в водоем разница температуры воды в таре и водоеме должна быть не более 1,5-2,0 °С для мальков и 3-4 °С для годовиков и рыб старшего возраста. При разнице температуры воды более установленных нормативов, перед выпуском рыбы необходимо провести адаптацию, т.е. уравнять температуру воды в транспортировочной емкости и водоеме, постепенно доливая воду из водоема в транспортировочную тару;</w:t>
      </w:r>
    </w:p>
    <w:bookmarkEnd w:id="72"/>
    <w:bookmarkStart w:name="z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 транспортировке допускается отход до 10 % перевозимой рыбы любой весовой категории, в указанных в данном параграфе условиях.</w:t>
      </w:r>
    </w:p>
    <w:bookmarkEnd w:id="73"/>
    <w:bookmarkStart w:name="z9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Нормы внесения негашеной и хлорной извести при выращивании карпа и растительноядных рыб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работ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внесения, центнер/гектар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 ложа зимовальных прудов весной, после вылова рыбы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 ложа зимовальных прудов осенью, перед загрузкой рыбы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 ложа выростных, летне-маточных, летне-ремонтных прудов весной перед зарыблением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- через 1 суток после внесения извести пруды необходимо промыть. Пруды заполняют водой до уровня 0,5 метр, потом воду сбрасывают.</w:t>
            </w:r>
          </w:p>
        </w:tc>
      </w:tr>
    </w:tbl>
    <w:bookmarkStart w:name="z9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Данные нормативы носят рекомендательный характер.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2021 года № 127</w:t>
            </w:r>
          </w:p>
        </w:tc>
      </w:tr>
    </w:tbl>
    <w:bookmarkStart w:name="z100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Рыбоводные нормативы по выращиванию молоди осетровых видов</w:t>
      </w:r>
    </w:p>
    <w:bookmarkEnd w:id="76"/>
    <w:bookmarkStart w:name="z10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Рыбоводные нормативы по воспроизводству и выращиванию молоди белуги на рыбоводных заводах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Преднерестовое содержание производителей*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 при выдерживании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полов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самки: самцы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1:1, 1:5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бассейнов для выдерживания до и после получения половых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куб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15 - 20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наполнения бассейна водой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спуска воды из бассейна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на 100 килограмм живой массы рыбы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литр/секунд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 производителей в бассейны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на метр куб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половых продуктов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 в период гормональной стимуляции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впервые созревающих производителей: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–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12 - 14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Среднештучная масса производителей: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получении икры методом вскрытия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получении икры прижизненным методом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повторного созревания производителей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гипофизов (из осетровых видов рыб)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самок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– 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самцов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– 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Созревание самок после гипофизарной стимуляции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самок, отдавших доброкачественную икру, от числа созревших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получении икры методом вскрытия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получении икры прижизненным методом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Оплодотворение икры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Выживаемость производителей после получения половых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эякулята одного самца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– 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сперматозоидов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миллиметр куб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– 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Подвижность спермиев в воде при температуре 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5 - 8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спермы на 10 литр икры в зависимости от концентрации при осеменении полусухим способом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80 - 100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Относительная рабочая плодовитость самок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икринок на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количество икринок в 1 грамм сцеженной икры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масса одной икринки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25 - 35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обесклеивающих веществ (тальк) на 1 л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процента осеменения икры на стадии 2-4 бластомеров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температуре воды 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температуре воды 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температуре воды 16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Инкубация икры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икры, заложенной на один инкубационный ящик аппарата "Осетр"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– 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 в период инкубации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12 - 16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при инкубации на 1киллограмм икры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литр/минут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инкубации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5 - 12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предличинок от икры, заложенной на инкубацию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масса однодневных личинок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Выдерживание предличинок до перехода на активное питание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 в бассейны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однодневных предличинок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штук/квадратный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личинок, перешедших на активное питание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 на квадратный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масса личинок, перешедших на активное питание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 в период выдерживания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14 - 18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полного водообмена в бассейне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раз/час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выдерживания предличинок до перехода на активное питание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9 - 10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Выживаемость личинок, перешедших на активное питание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молоди до средней массы 3 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 личинок, перешедших на активное питание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бассейны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 на квадратный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пруды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 на 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 в период выращивания молоди в бассейнах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18 - 20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полного водообмена в бассейне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раз/час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выращивания молоди до средней массы 3 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35 - 50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корма на 1 килограмм прироста молоди при выращивании в бассейнах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– 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Выживаемость молоди в прудах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</w:t>
            </w:r>
          </w:p>
        </w:tc>
      </w:tr>
    </w:tbl>
    <w:bookmarkStart w:name="z102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Рыбоводные нормативы по воспроизводству и выращиванию молоди севрюги на рыбоводных заводах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Преднерестовое содержание производителей*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полов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самки: самцы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: 1, 1 :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бассейнов для выдерживания до и после получения половых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наполнения бассейна водой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спуска воды из бассейна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на 100 килограмм живой массы рыбы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литр/секунд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 производителей в бассейны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на кубический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половых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 в период гормональной стимуляции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штучная масса производителей: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гипофизов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самок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самцов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 /килограмм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Созревание самок после гипофизарной стимуляции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самок отдавших доброкачественную икру, от числа созревших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получении икры методом вскрытия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получении икры прижизненным методом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Оплодотворение икры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Выживаемость производителей после получения половых продуктов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Инкубация икры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икры заложенной на один инкубационный ящик аппарата "Осетр"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 в период инкубации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16 - 18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при инкубации на 1 килограмм икры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литр/минут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инкубации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предличинок от икры, заложенной на инкубацию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масса однодневных личинок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Выдерживание предличинок до перехода на активное питание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 в бассейны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однодневных предличинок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 на квадратный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личинок, перешедших на активное питание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 на квадратный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масса личинок, перешедших на активное питание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 в период выдерживания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полного водообмена в бассейне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раз/час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выдерживания предличинок до перехода на активное питание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Выживаемость личинок, перешедших на активное питание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молоди до средней массы 1,5 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 личинок, перешедших на активное питание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бассейны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 на квадратный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пруды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 на 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120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 в период выращивания молоди в бассейнах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18 - 20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полного водообмена в бассейне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раз/час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корма на 1 килограмм прироста молоди при выращивании в бассейнах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0,9–1,0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выращивания молоди до средней массы 1,5 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Выживаемость молоди в прудах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</w:t>
            </w:r>
          </w:p>
        </w:tc>
      </w:tr>
    </w:tbl>
    <w:bookmarkStart w:name="z103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Рыбоводные нормативы по воспроизводству и выращиванию молоди русского осетра и шипа на рыбоводных заводах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Преднерестовое содержание производителей*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 при выдерживании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полов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самки: самцы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1:1, 1:5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бассейнов для выдерживания до и после получения половых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15 - 20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наполнения бассейна водой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спуска воды из бассейна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на 100 килограмм живой массы рыбы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литр/секунд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 производителей в бассейны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на кубический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половых продуктов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 в период гормональной стимуляции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12 - 18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впервые созревающих производителей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–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Среднештучная масса производителей: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повторного созревания производителей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гипофизов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самок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самцов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Созревание самок после гипофизарной стимуляции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самок отдавших доброкачественную икру, от числа созревших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получении икры методом вскрытия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получении икры прижизненным методом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Оплодотворение икры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Выживаемость производителей после получения половых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эякулята одного самца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40–200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сперматозоидов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 на мкубический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1,0–2,5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температуре воды 16оС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спермы на 10 литр икры в зависимости от концентрации при осеменении полусухим способом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Относительная рабочая плодовитость самок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икринок /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количество икринок в 1 грамм сцеженной икры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масса одной икринки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обесклеивающих веществ (тальк) на 1 литр воды***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процента осеменения икры на стадии 2-4 бластомеров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температуре воды 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температуре воды 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температуре воды 16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Инкубация икры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икры, заложенной на один инкубационный ящик аппарата "Осетр"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0,5 - 2,0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 в период инкубации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12 - 18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при инкубации на 1 килограмм икры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литр/минут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инкубации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предличинок от икры, заложенной на инкубацию****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масса однодневных личинок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Выдерживание предличинок до перехода на активное питание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 в бассейны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однодневных предличинок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 на квадратный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личинок, перешедших на активное питание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 на квадратный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масса личинок, переш. на активное питание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 в период выдерживания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14 - 18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полного водообмена в бассейне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раз/час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выдерживания предличинок до перехода на активное питание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Выживаемость личинок, перешедших на активное питание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молоди до средней массы 3 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 личинок, перешедших на активное питание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бассейны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 на квадратный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пруды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штук/гектар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 в период выращивания молоди в бассейнах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18 - 20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полного водообмена в бассейне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раз/час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выращивания молоди до средней массы 3 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35 - 50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корма на 1 килограмм прироста молоди при выращивании в бассейнах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– 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бассейнах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прудах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Выживаемость молоди в прудах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</w:t>
            </w:r>
          </w:p>
        </w:tc>
      </w:tr>
    </w:tbl>
    <w:bookmarkStart w:name="z10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Рыбоводные нормативы по воспроизводству и выращиванию молоди стерляди на рыбоводных заводах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Преднерестовое содержание производителей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 при выдерживании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полов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самки: самцы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бассейнов для выдерживания до и после получения половых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наполнения бассейна водой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спуска воды из бассейна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на 100 килограмм живой массы рыбы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литр/секунд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 производителей в бассейны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на кубический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половых продуктов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 в период гормональной стимуляции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впервые созревающих производителей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повторного созревания производителей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гипофизов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осетровых видов рыб)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самок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– 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самцов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– 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Созревание самок после гипофизарной стимуляции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самок, отдавших доброкачественную икру, от числа созревших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получении икры методом вскрытия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получении икры прижизненным методом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Оплодотворение икры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Выживаемость производителей после получения половых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Относительная рабочая плодовитость самок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икринок на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количество икринок в 1 грамм сцеженной икры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масса одной икринки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обесклеивающих веществ (тальк) на 1 литр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Инкубация икры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икры, заложенной на один инкубационный ящик аппарата "Осетр"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0,5 -1,0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 в период инкубации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12 - 16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при инкубации на 1 килограмм икры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литр/минута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инкубации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5 - 12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предличинок от икры, заложенной на инкубацию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масса однодневных личинок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Выдерживание предличинок до перехода на активное питание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 в бассейны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однодневных предличинок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 на квадратный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личинок, перешедших на активное питание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 на квадратный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масса личинок, перешедших на активное питание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 в период выдерживания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14 - 18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полного водообмена в бассейне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раз/час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выдерживания предличинок до перехода на активное питание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9 - 10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Выживаемость личинок, перешедших на активное питание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молоди до средней массы 3,0 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 личинок, перешедших на активное питание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бассейны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 на квадратный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пруды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 на 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 в период выращивания молоди в бассейнах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18 - 20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выращивания молоди до средней массы 2 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корма на 1 килограмм прироста молоди при выращивании в бассейнах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– 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Выживаемость молоди в прудах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</w:t>
            </w:r>
          </w:p>
        </w:tc>
      </w:tr>
    </w:tbl>
    <w:bookmarkStart w:name="z105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Показатели качества воды, поступающей в выростные пруды осетровых рыбоводных заводов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Перепад температуры воды водоисточника относительно температуры воды в прудах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температура поступающей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Окраска, запахи, привкусы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ньютон-метр (градусы)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540 (менее 30)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Прозрачность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вещества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грамм/кубический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Водородный показатель (рН)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 – 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 растворенный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моль/кубический метр (грамм/кубический 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1,6*10-1 (5,0)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углерода растворенный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моль/кубический метр (грамм/кубический 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2,3*10-1 (10,0)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 растворенный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моль/кубический метр (грамм/кубический 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Окисляемость пермангектарнатная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гО/кубический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Окисляемость бихроматная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гО/кубический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гО/кубический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 полный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гО/кубический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 N/кубический метр (грамм/кубический 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4,3*10-4 (0,02)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Аммонийный азот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 N/кубический метр (грамм/кубический 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2,8*10-2 (0,5)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 N/кубический метр (грамм/кубический 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1,6*10-2 (1,0)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 N/кубический метр (грамм/кубический 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3,2*10-3 (0,3)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общее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 /кубический метр (грамм/кубический 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3,1*10-3 (0,5)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закисное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 /кубический метр (грамм/кубический 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1,4*10-3 (0,1)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микроорганизмов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клеток/миллилитр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сапрофитов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клеток/миллилитр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Щелочность: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5 - 120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 – эквивалент /литр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 /литр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 /литр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Минерализация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 /литр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400 - 900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 /литр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 /литр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 /литр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 /литр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10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Показатели качества воды, поступающей в зимовальные пруды осетровых рыбоводных заводов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Перепад температуры воды водоисточника относительно температуры воды в прудах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Окраска, запахи, привкусы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отсутствовать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Прозрачность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вещества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грамм/кубический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– 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Водородный показатель (рН)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 растворенный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моль/кубический метр (грамм/кубический 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1,6*10-1 (5,0)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углерода растворенный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моль/кубический метр на грамм/кубический 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2,3*10-1(10,0)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 растворенный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моль/кубический метр (грамм/кубический 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Окисляемость перманганатная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гО/кубический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Окисляемость бихроматная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гО/кубический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гО/кубический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 полный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гО/кубический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Аммонийный азот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 N/кубический метр (грамм/кубический 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2,8*10-2 (0,5)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 N/кубический метр (грамм/кубический 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тысячные доли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 N/кубический метр (грамм/кубический 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1,6*10-2 (1,0)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 N/кубический метр (грамм/кубический 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3,2*10-3 (0,3)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общее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 /кубический метр (грамм/кубический 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1,8*10-3 (0,3)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закисное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 /кубический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0,7*10-4</w:t>
            </w:r>
          </w:p>
        </w:tc>
      </w:tr>
    </w:tbl>
    <w:bookmarkStart w:name="z107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Зависимость доли гипофизарных препаратов, вводимой при предварительной инъекции от коэффициента поляризации ооцитов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поляризации ооцитов, Кп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инъекция, % от общей дозы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bookmarkStart w:name="z108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Группы самок осетровых рыб по показателю коэффициента поляризации Кп и рекомендации по их использованию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самок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использованию самок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Кп&lt;0,05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перезревшие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высаживают на нагул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0,05&lt;Кп&lt;0,10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зрелые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достижении нерестовых температур производится инъекция любым гормональным препаратом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0,10&lt;Кп&lt;0,12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зрелые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достижении нерестовых температур производится инъекция "сурфагоном"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0,12&lt;Кп&lt;0,15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близкие к созреванию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инъекции проводятся после выдерживания при нерестовых температурах в течение 7 – 14 суток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0,15&lt;Кп&lt;0,18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способные к созреванию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инъекции проводятся после выдерживания при нерестовых температурах в течение 20 – 40 суток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0,18&lt;Кп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незрелые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высаживают на нагул</w:t>
            </w:r>
          </w:p>
        </w:tc>
      </w:tr>
    </w:tbl>
    <w:bookmarkStart w:name="z10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Режимы преднерестового выдерживания производителей осетровых рыб в зависимости от коэффициента поляризации ооцитов Кп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Необходимый запас тепла, градус-дней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выдерживания при различных температурах, сутки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8 - 10оС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12 - 13оС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14 - 16оС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16 - 18оС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30 - 50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50 - 70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7 - 10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90 - 100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9 - 12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170 - 200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12 - 15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9 - 12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7 - 10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210 - 250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15 - 18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12 - 17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9 - 12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250 - 300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18 - 22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15 - 20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12 - 16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для севрюги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350 - 400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21 - 25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17 - 22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14 - 21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для севрюги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400 - 500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30 - 40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25 - 30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для севрюги</w:t>
            </w:r>
          </w:p>
        </w:tc>
      </w:tr>
    </w:tbl>
    <w:bookmarkStart w:name="z11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Зависимость дозы гипофизарных препаратов от температуры воды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воды,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Ацетонированный гипофиз осетровых рыб, миллиграмм/килограмм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Ацетонированный гипофиз карповых рыб, миллиграмм/килограмм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для "тощих" рыб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Временной интервал между инъекциями, час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9 - 12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15 - 16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Севрюга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13 - 16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16 - 19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19 - 21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осетр, шип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9 - 12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12 - 14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14 - 18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Стерлядь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12 - 14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14 - 16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11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Применение препарата "Сурфагон" для стимуляции созревания производителей осетровых рыб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воды, 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м. инъекции,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инъекция, микрограмм/килограмм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Разрешающая инъекция при Кп&lt;0,1, микро килограмм/килограмм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Разрешающая инъекция при 0,1пкилограмм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Завершающая инъекция, микрограмм/килограмм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12 - 15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15 - 18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Севрюга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14 - 16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16 в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осетр, шип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12 - 16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Стерлядь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13 - 15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15 - 18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112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Продолжительность созревания самок осетровых рыб при различной температуре, час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воды,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Севрюга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осетр, шип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Стерлядь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- время просмотра первых самок;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- время, после которого не удается получить доброкачественную икру для рыбоводных целей.</w:t>
            </w:r>
          </w:p>
        </w:tc>
      </w:tr>
    </w:tbl>
    <w:bookmarkStart w:name="z115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Мероприятия по обесклеиванию оплодотворенной икры осетровых рыб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применению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раствора на 1 килограмм икры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обработки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обесклеивания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Минеральный ил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заготавливается осенью, очищается от мусора и примесей, прокаливается для дезинфекции, хранится в виде густой суспензии, перед применением разводят до консистенции сметаны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литр суспензии на 5 л 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– 45 минут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аппаратах АОИ или АОК, вручную в эмалированных, алюминиевых или пластиковых тазах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добавляется в воду непосредственно перед обесклеивание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грамм на 5 литр 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– 60 минут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"Голубая глина"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хранится в сухом виде, за сутки перед применением разводится кипятком до консистенции жидкой сметаны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грамм сухой глины на 5 литр 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– 45 минут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растворяется в воде непосредственно перед применением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грамм гектар 5 литр 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секунд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вручную</w:t>
            </w:r>
          </w:p>
        </w:tc>
      </w:tr>
    </w:tbl>
    <w:bookmarkStart w:name="z11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Норма загрузки икры разных видов осетровых в инкубационные аппараты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рыб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загрузки в аппараты, тысяч штук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Ющенко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"Осетр"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– 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20,0-90,0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Севрюга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– 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40,0-200,0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осетр, шип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– 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20,0-120,0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Стерлядь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– 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50,0-250,0</w:t>
            </w:r>
          </w:p>
        </w:tc>
      </w:tr>
    </w:tbl>
    <w:bookmarkStart w:name="z11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Расходы воды в инкубационных аппаратах на различных стадиях развития икры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Стадия развития икры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воды, литр/минута на 1 килограмм икры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Дробление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Гаструляция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– 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конца гаструляции до пульсации сердца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– 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пульсации сердца до стадии подвижного эмбриона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– 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Выклев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 – 6,2</w:t>
            </w:r>
          </w:p>
        </w:tc>
      </w:tr>
    </w:tbl>
    <w:bookmarkStart w:name="z11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Нормы внесения минеральных удобрений и хлорной извести при выращивании молоди осетровых рыб в прудах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Дозы внесения удобрений: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килограмм/гектар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аммиачной селитры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органических удобрений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 внесения хлорной извести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 внесения негашеной извести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 внесения кормовых дрожжей (по воде, 1 раз в 3 дня)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</w:tbl>
    <w:bookmarkStart w:name="z11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Норма использования поваренной соли при содержании доместицированных производителей осетровых рыб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Дозировка поваренной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0,3-0,5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раствора поваренной соли для обработки доместицированных производителей осетровых рыб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доместицированных производителей осетровых рыб, обработанных 1 кубический метр раствора поваренной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обработки после получения половых продуктов*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обработки производителей в течение суток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обработки в течение суток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Аэрация бассейнов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состояния рыбы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Примечания:*-после обработки раствором поваренной соли рыбу необходимо высадить в бассейн с чистой водой; водообмен и аэрация – в зависимости от состояния рыбы. При отсутствии признаков заболеваний рыб отпускают на летнее содержание в пруды.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разгрузки зимовальных прудов с доместицированными производителями проводят их однократную обработку, затем рыб размещают в садки Казанского для осуществления работ про получению потомства.</w:t>
            </w:r>
          </w:p>
        </w:tc>
      </w:tr>
    </w:tbl>
    <w:bookmarkStart w:name="z12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Нормы кормления ремонтно-маточного стада осетровых рыб</w:t>
      </w:r>
    </w:p>
    <w:bookmarkEnd w:id="96"/>
    <w:bookmarkStart w:name="z12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Схема перевода молоди осетровых рыб со стартового корма на кормление продукционным кормом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 кормления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Стартовый корм, % суточного рациона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Продукционный корм, % суточного рациона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Живой корм, % от искусственного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bookmarkStart w:name="z123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Суточная норма кормления молоди осетровых рыб живыми кормами при выращивании в бассейнах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живых кормов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Суточная норма % от массы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осетр, белуга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севрюга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трубочник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олигохеты (белый энхитрей)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артемия (науплии)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дафния, моина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</w:tbl>
    <w:bookmarkStart w:name="z124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Суточная норма кормления осетровых рыб в бассейнах в зависимости от массы тела и температуры воды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тела, 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Суточная норма, % от массы тела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0,06 - 0,3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–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50 - 100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150 - 200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200 - 250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250 - 300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350 - 400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450 - 500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500 - 800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800 - 1000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1000 - 1200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1200-1500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– Кормление молоди до массы 3 грамм - комбикормом ОСТ-4; свыше 3 грамм продукционными кормами за исключением импортных кормов</w:t>
            </w:r>
          </w:p>
        </w:tc>
      </w:tr>
    </w:tbl>
    <w:bookmarkStart w:name="z125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Суточная норма по кормлению белуги в бассейнах, в % от массы тела рыб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рыбы, грамм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крупки корма, миллиметр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аппетиту рыбы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5,26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аппетиту рыбы и уровню кислорода в воде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800-1500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1500-3000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3000-5000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5000-15000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15000-30000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30000-50000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&gt;50000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2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Суточная норма по кормлению стерляди в бассейнах, в % от массы тела рыб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рыбы, грамм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крупки корма, миллиметр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аппетиту рыбы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аппетиту рыбы и уровню кислорода в воде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800-1500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1500-3000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3000-5000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5000-8000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&gt;8000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2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Суточная норма по кормлению русского осетра, шипа в бассейнах, в % от массы тела рыб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рыбы, грамм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крупки корма, миллиметр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аппетиту рыбы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4,67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аппетиту рыбы и уровню кислорода в воде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700-1300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1300-3000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3000-5000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5000-10000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10000-15000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15000-20000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&gt;20000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28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Суточная норма по кормлению ремонтно-маточных стад осетровых видов рыб в бассейнах, в % от массы тела рыб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рыбы, грамм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крупки корма, миллиметр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800-1500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1500-3000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3000-4000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4000-7000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</w:tbl>
    <w:bookmarkStart w:name="z129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Суточная норма кормления рыбным фаршем ремонтно маточных стад осетровых рыб в прудах в зависимости от температуры воды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Суточная норма, % от общей биомассы рыб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воды,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7оС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27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аппетиту рыб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1,5-2,0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аппетиту рыб</w:t>
            </w:r>
          </w:p>
        </w:tc>
      </w:tr>
    </w:tbl>
    <w:bookmarkStart w:name="z130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Нормы кормления ремонтно-маточного стада доместицированных (диких) производителей осетровых рыб</w:t>
      </w:r>
    </w:p>
    <w:bookmarkEnd w:id="105"/>
    <w:bookmarkStart w:name="z131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Схема перевода доместицированных (диких) производителей на кормление искусственными кормами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(t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 воды в период приучения рыб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естественной пищи (рыба, моллюски, черви, ракообразные), % от массы рыбы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принудительного кормления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 1 раз в 3 суток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активного самостоятельного питания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5-го принудительного кормления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активного самостоятельного питания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Первоначальное количество вводимого искусственного корма в пастообразный естественный корм (рыбный, креветочный фарш), % к массе корма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адаптации рыб, суток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кормления после приучения к искусственному корму, в сутки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Постепенно долю искусственного корма увеличивают.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стимуляции потребления пастообразных кормов целесообразно подсаживать к адаптируемым рыбам питающихся особей того же вида из маточного поголовья</w:t>
            </w:r>
          </w:p>
        </w:tc>
      </w:tr>
    </w:tbl>
    <w:bookmarkStart w:name="z133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Профилактические инъекции при выдерживании доместицированных производителей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Преднерестовое выдерживание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нерестовое выдерживание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проведения инъекции, 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Суточные дозы (первый день)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Суточная доза* (второй день)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Одноразовая 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рыб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обработки, суток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кислота, миллиграмм (витамин 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ά- токоферол, миллиграмм (витамин 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Анкобаламин (витамин В12) миллиграмм/килограмм массы тела рыбы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 (цефамед и другие)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 перманганат калия или перекись водорода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день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* Инъекции перед нерестом рыбы улучшают рыбоводно-биологические показатели (процент оплодотворения, выживаемость потомства)</w:t>
            </w:r>
          </w:p>
        </w:tc>
      </w:tr>
    </w:tbl>
    <w:bookmarkStart w:name="z134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Требования к составу пастообразных кормов, используемых при доместикации "диких" особей осетровых рыб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Ингредиенты, оказывающие привлекающее действие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Ингредиенты, отпугивающие рыб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осетр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рыба, мидии, беззубка, дрейссена, бокоплавы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речная рыба, рыбная мука, рыбий жир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и речная рыба, рыбная мука, рыбий жир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выявлено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Севрюга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олигохеты, личинки хирономид, бокоплавы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и речная рыба, рыбная мука, рыбий жир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Стерлядь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икра частиковых рыб, олигохеты, личинки хирономид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и речная рыба, рыбная мука, рыбий жир</w:t>
            </w:r>
          </w:p>
        </w:tc>
      </w:tr>
    </w:tbl>
    <w:bookmarkStart w:name="z135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Технология выращивания осетровых видов рыб в бассейнах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рыбы, миллиграмм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белуга, бестер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осетр, севрюга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–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– 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– 0,8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– 0,6</w:t>
            </w:r>
          </w:p>
        </w:tc>
      </w:tr>
    </w:tbl>
    <w:bookmarkStart w:name="z136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Плотность посадки молоди осетровых видов рыб массой до 3 грамм, тыс. штук/метр куб</w:t>
      </w:r>
    </w:p>
    <w:bookmarkEnd w:id="111"/>
    <w:bookmarkStart w:name="z13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рациона для сеголеток и для двухлеток проводится по формуле:</w:t>
      </w:r>
    </w:p>
    <w:bookmarkEnd w:id="112"/>
    <w:bookmarkStart w:name="z13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= Р х А / 100,</w:t>
      </w:r>
    </w:p>
    <w:bookmarkEnd w:id="113"/>
    <w:bookmarkStart w:name="z13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С – суточная норма кормления, (килограмм) </w:t>
      </w:r>
    </w:p>
    <w:bookmarkEnd w:id="114"/>
    <w:bookmarkStart w:name="z14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 – средняя масса рыбы (килограмм), </w:t>
      </w:r>
    </w:p>
    <w:bookmarkEnd w:id="115"/>
    <w:bookmarkStart w:name="z14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– суточный рацион, % от массы рыбы. </w:t>
      </w:r>
    </w:p>
    <w:bookmarkEnd w:id="116"/>
    <w:bookmarkStart w:name="z14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кормлений в сутки 6 - 12 раз. Оптимальной температурой при выращивании сеголеток считается - 18-23 0С, содержание растворенного в воде кислорода выдерживается на уровне 7 миллиграмм/литр, рН - 6,5-7. </w:t>
      </w:r>
    </w:p>
    <w:bookmarkEnd w:id="117"/>
    <w:bookmarkStart w:name="z143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Суточная норма кормления сеголеток осетровых рыб в зависимости от массы тела и температуры воды, специализированных полнорационным комбикормом (от массы тела), %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рыбы, миллиграмм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Суточная норма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12-17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17-20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20-24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до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300 до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500 до 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1500 до 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144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Химический состав полнорационного комбикорма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Содержание,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Сырой протеин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Сырой жир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Углеводы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Клетчатка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(в сухом веществе)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(в сухом веществе)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энергия, Килокалорий/Мегаджоуль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4969/20,8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Переваривая энергия, Килокалорий/Мегаджоуль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3985/16,7</w:t>
            </w:r>
          </w:p>
        </w:tc>
      </w:tr>
    </w:tbl>
    <w:bookmarkStart w:name="z145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Нормативы при бассейновом выращивании сеголеток русского осетра и севрюги, применяемые в осетровым хозяйстве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Временные нормативы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Севрюга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осетр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Исходная масса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Плотность посадки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/ квадратный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Конечная масса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Выживаемость сегелеток от молоди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Рыбпродуктивность по сеголеткам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/ квадратный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</w:tbl>
    <w:bookmarkStart w:name="z146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Выращивание посадочного материала осетровых массой от 3 до 500 грамм</w:t>
      </w:r>
    </w:p>
    <w:bookmarkEnd w:id="121"/>
    <w:bookmarkStart w:name="z147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Суточные нормы кормления молоди осетровых рыб полнорационным комбикормом (от массы тела), %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рыбы, 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Суточная норма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12-17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17-20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20-24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– 50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– 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– 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– 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– 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– 100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– 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– 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– 200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– 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– 300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– 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– 400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– 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– 500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– 2 </w:t>
            </w:r>
          </w:p>
        </w:tc>
      </w:tr>
    </w:tbl>
    <w:bookmarkStart w:name="z148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Бионормативы кормления и выращивания посадочного материала массой 500 грамм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 значение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воды в бассейнах (лотках), 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– 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бассейна (лотков), квадратный 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воды,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– 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выращивания от массы3 грамм до 500 грамм, сутки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– 180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Водообмен, минут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– 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Кормовой коэффициент по сухим гранулам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растворимого в воде кислорода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7 миллиграмм/литр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Выход, %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– 85</w:t>
            </w:r>
          </w:p>
        </w:tc>
      </w:tr>
    </w:tbl>
    <w:bookmarkStart w:name="z149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Нормативы выращивания осетровых видов рыб в прудах в условиях рыбоводных хозяйств</w:t>
      </w:r>
    </w:p>
    <w:bookmarkEnd w:id="124"/>
    <w:bookmarkStart w:name="z150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Показатели качества воды, поступающей в летние пруды осетровых хозяйств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Перепад температуры воды водоисточника, относительно воды в прудах, 0С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Максимальная температура поступающей воды,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Окраска, запахи, привкусы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отсутствовать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Цветность (градусы)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540 (менее 30)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Прозрачность, 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вещества, грамм/метр куб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 растворенный, моль/метр куб (грамм/метр куб)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1,6◦10-1 (5,0)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углерода растворенный, моль/ метр куб (грамм/метр куб)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2,3◦10-1 (10,0)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 растворенный, моль/ метр куб (грамм/метр куб)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Окисляемость перманганатная, граммО\метр куб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Окисляемость бихроматная. граммО/метр куб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БПК, граммО/метр куб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 полн., граммО/метр куб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– ион, моль N/метр куб (грамм/метр куб)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10-2 (0,5)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 – ион, моль N/метр куб (грамм/метр куб)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4,3◦10-4 (0,02)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– ион, моль N/метр куб (грамм/метр куб)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1,6 10-2 (1,0)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Фосфат - ион, моль Р/метр куб (грамм/метр куб)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3,2◦10-3 (0,3)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общее, моль/метр3 (грамм/метр куб)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3,1 10-3 (0,5)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закисное, моль/метр3 (грамм/метр куб)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1,4 10-3 (0,1)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микроорганизмов, миллион килолитр/миллилитр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сапрофитов, тысяч килолитр/милилитр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Водородный показатель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7,2-9,0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Кислород, миллиграмм/литр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Щелочность, миллиграмм/литр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Миллиграмм- эквивалент/литр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5-120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Хлориды, миллиграмм/литр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Сульфаты, миллиграмм/литр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Минерализация, миллиграмм/литр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400-900</w:t>
            </w:r>
          </w:p>
        </w:tc>
      </w:tr>
    </w:tbl>
    <w:bookmarkStart w:name="z153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Показатели качества воды, поступающей в зимовальные пруды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 не должна повышаться, более чем на 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Прозрачность, 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1,5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вещества, грамм/метр куб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6,5-8,0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Водородный показатель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1,9·10-1 (6,0)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 растворенный, моль/метр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(грамм/метр куб)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2,3·10-1 (10,0)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Окисляемость перманганатная, граммО/метр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Биохимическое потребление кислорода5, граммО/метр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Биохимическое потребление кислорода полный, граммО/метр3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 – ион, моль/метр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тысячные доли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– ион, моль/метр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Сероводород, моль/метр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(грамм/метр куб)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общее, моль/метр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(грамм/метр куб)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1,8·10-3 (0,3)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закисное, моль/метр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(грамм/метр куб)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0,7·10-4</w:t>
            </w:r>
          </w:p>
        </w:tc>
      </w:tr>
    </w:tbl>
    <w:bookmarkStart w:name="z155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Размер крупок в зависимости от массы личинок и молоди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личинок и молоди, 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крупки, миллиграмм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100-300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0,4-0,6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300-1000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0,6-1,0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1000-2000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2000-3000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молоди и старших возрастных групп, 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6,0-8,0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250-500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6,0-8,0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500-1500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6,0-8,0</w:t>
            </w:r>
          </w:p>
        </w:tc>
      </w:tr>
    </w:tbl>
    <w:bookmarkStart w:name="z15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Суточные нормы кормления следует уменьшать по мере роста молоди. Расчет рациона проводится по формуле:</w:t>
      </w:r>
    </w:p>
    <w:bookmarkEnd w:id="131"/>
    <w:bookmarkStart w:name="z15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= Р А n / 100, где</w:t>
      </w:r>
    </w:p>
    <w:bookmarkEnd w:id="132"/>
    <w:bookmarkStart w:name="z15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суточный рацион кормления,</w:t>
      </w:r>
    </w:p>
    <w:bookmarkEnd w:id="133"/>
    <w:bookmarkStart w:name="z15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 – средняя масса рыбы, </w:t>
      </w:r>
    </w:p>
    <w:bookmarkEnd w:id="134"/>
    <w:bookmarkStart w:name="z16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суточная норма, % от массы рыбы,</w:t>
      </w:r>
    </w:p>
    <w:bookmarkEnd w:id="135"/>
    <w:bookmarkStart w:name="z16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рыб в бассейне, штук</w:t>
      </w:r>
    </w:p>
    <w:bookmarkEnd w:id="136"/>
    <w:bookmarkStart w:name="z162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Суточная норма кормления осетровых рыб в зависимости от температуры и массы тела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тела, 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Суточная норма, % от массы тела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– 17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–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– 24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– 27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 – 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–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– 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– 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– 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6 - 7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 –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 –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 – 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 –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 – 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 –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 –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 –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 – 1000,0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 – 1200,0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 0 – 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6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Данные нормативы носят рекомендательный характер.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2021 года № 127</w:t>
            </w:r>
          </w:p>
        </w:tc>
      </w:tr>
    </w:tbl>
    <w:bookmarkStart w:name="z166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Рыбоводные нормативы по выращиванию молоди радужной форели</w:t>
      </w:r>
    </w:p>
    <w:bookmarkEnd w:id="139"/>
    <w:bookmarkStart w:name="z167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Рыбоводные нормативы по выращиванию молоди радужной форели в бассейнах</w:t>
      </w:r>
    </w:p>
    <w:bookmarkEnd w:id="140"/>
    <w:bookmarkStart w:name="z168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Нормативы выращивания ремонтной молоди в пресной воде при температуре 8ºС и 100%-ном насыщении кислородом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Масса, грамм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воды в бассейнах, 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воды, литр/(с* килограмм)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Водообмен, раз в час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штук/квадратный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килограмм/ квадратный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эмбрионы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Личинки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</w:tbl>
    <w:bookmarkStart w:name="z169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Плотность посадки и водообмен при выращивании ремонтной группы в пресной (П) и морской (М*) воде при 100%-ном насыщении воды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рыб, 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посадки, килограмм/метр куб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воды, литр/(с* килограмм)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Интенсивность водообмена, раз в час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температуре 8ºС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температуре 18ºС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- Соленость не должна превышать 18 ‰</w:t>
            </w:r>
          </w:p>
        </w:tc>
      </w:tr>
    </w:tbl>
    <w:bookmarkStart w:name="z170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Плотность посадки и водообмен при выращивании производителей в пресной (П) и морской (М)* воде при 100%-ном насыщении кислородом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рыб, месяц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рыб, 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посадки, килограмм/метр куб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воды, литр/(с* килограмм)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Интенсивность водообмена, раз в час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температуре 8ºС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700-800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температуре 18ºС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700-800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- Соленость не должна превышать 18 ‰</w:t>
            </w:r>
          </w:p>
        </w:tc>
      </w:tr>
    </w:tbl>
    <w:bookmarkStart w:name="z171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Плотность посадки и водообмен при содержании маточного стада в пресной (П) и морской (М)* воде при 100%-ном насыщении кислородом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рыб, лет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рыб, 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посадки, килограмм/метр куб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воды, литр/(с* килограмм)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Интенсивность водообмена, раз в час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температуре 8ºС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800-1300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1300-1800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1800-2300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температуре 18ºС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800-1300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1300-1800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1800-2300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- Соленость не должна превышать 18 ‰</w:t>
            </w:r>
          </w:p>
        </w:tc>
      </w:tr>
    </w:tbl>
    <w:bookmarkStart w:name="z172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Выращивание форели в бассейнах в морской и смешанной воде при интенсивности водообмена 6 раз в час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рыб, грамм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воды, ºС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кислорода в воде, миллиграмм / литр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Насыщение кислородом, %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Соленость, 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посадки, килограмм/метр куб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воды, литр/(с*килограмм)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 рыбы,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стартовая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стартовый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0,3-0,5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73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Среднесуточный прирост форели в зависимости от температуры и средней массы рыбы при использовании корма энергетической ценностью 3260 килокалорий/килограмм, % от массы тела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 ºС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масса рыб, 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</w:tbl>
    <w:bookmarkStart w:name="z174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Допустимая соленость морской воды для различных весовых групп радужной форели (при температуре 5-18ºС)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рыб, 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0,15-0,4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Соленость, 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25</w:t>
            </w:r>
          </w:p>
        </w:tc>
      </w:tr>
    </w:tbl>
    <w:bookmarkStart w:name="z175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Зависимость скорости роста от солености воды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рыб, 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Соленость, 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Относительный прирост при оптимальной солености,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</w:t>
            </w:r>
          </w:p>
        </w:tc>
      </w:tr>
    </w:tbl>
    <w:bookmarkStart w:name="z176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Рыбоводные нормативы выращивания форели в садках</w:t>
      </w:r>
    </w:p>
    <w:bookmarkEnd w:id="149"/>
    <w:bookmarkStart w:name="z177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Характеристика садков для выращивания радужной форели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садков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садка, м х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садка,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ячеи дели, миллиметр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Нагульные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от 2,5 до 6 м. ширина от 3 до 6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Выростные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3.6-4.0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Мальковые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3x1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Личиночные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2x2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Нерестовые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1,5x1,5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5,5-6,5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3x3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5,0-20,0</w:t>
            </w:r>
          </w:p>
        </w:tc>
      </w:tr>
    </w:tbl>
    <w:bookmarkStart w:name="z178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Нормативы выращивания радужной форели в садках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сеголетков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начальная, 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– 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конечная, 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20 - 50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посадки, тысяч штук/метр квадрат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Выход, %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50 - 70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двухлетков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начальная, 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– 50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конечная, 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200 - 300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посадки, тысяч штук/метр квадрат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Выход, %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трехлетков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начальная, 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конечная, 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посадки, тысяч штук/метр квадрат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Выход, %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из зимовки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Годовики, %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Двухгодовики, %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</w:tbl>
    <w:bookmarkStart w:name="z179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Рыбоводные нормативы формирования ремонтно-маточного стада и искусственного воспроизводства форели</w:t>
      </w:r>
    </w:p>
    <w:bookmarkEnd w:id="152"/>
    <w:bookmarkStart w:name="z180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Нормативы формирования ремонтно-маточного стада форели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производителей, лет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масса производителей в донерестовый период, килограмм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0,8-3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самок и самцов в маточном стаде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производителей, %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Ежегодная замена производителей, %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ремонтной группы по отношению к маточному стаду, %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 рыб, штук/метр квадрат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 массой 1-2 килограмм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 массой 2-3 килограмм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Ремонтная группа: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Двугодовиков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Трехгодовиков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 за время нагула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рабочая плодовитость самки, тысяч штук/килограмм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овулировавших икринок, миллиметр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юовулировавших икринок, миллиграмм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50-90</w:t>
            </w:r>
          </w:p>
        </w:tc>
      </w:tr>
    </w:tbl>
    <w:bookmarkStart w:name="z203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Нормы инкубации икры форели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загрузки икрой аппарата горизонтального типа, тысяч штук/метр квадрат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загрузки икрой аппарата вертикального типа, тысяч штук/метр квадрат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в горизонтальных аппаратах, л/мин/тысяч икринок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на одну секцию вертикального аппарата, литр/минут/90 тысяч икринок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воды, ºС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инкубации, градусо-дней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 икры за период инкубации, %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207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Продолжительность инкубации икры радужной форели в зависимости от температуры воды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 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инкубации, суток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bookmarkStart w:name="z208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Основные требования, предъявляемые к воде для форелевых хозяйств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воды, 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Окраска, запах, привкус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Цветность, град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Прозрачность, 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вещества, миллиграмм/литр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Растворенный кислород, миллиграмм/литр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диоксид углерода, миллиграмм/литр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Сероводород, миллиграмм/литр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аммиак, миллиграммＮ/литр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сотые доли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Окисляемость, миллиграммО2/литр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перманганатная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бихроматная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БПК5, миллиграммО2/литр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БПКполн, миллиграммО2/литр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Нитриты, миллиграммＮ/литр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сотых долей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Нитраты, миллиграммＮ/литр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Фосфаты, миллиграммР/литр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Железо, миллиграмм/литр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Закисное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жесткость, миллиграмм･эквивалент/литр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Щелочность, миллиграмм･эквивалент 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микроорганизмов, миллионкл/мл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сапрофитов, тыс.кл/мл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– перепад относительно температуры в рыбоводной емкости должен составлять не более 5°С</w:t>
            </w:r>
          </w:p>
        </w:tc>
      </w:tr>
    </w:tbl>
    <w:bookmarkStart w:name="z209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Основные требования, предъявляемые к воде для инкубации икры и выращивания молоди радужной форели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 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инкубации икры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содержания свободных эмбрионов и подращивания личинок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Прозрачность, 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вещества, миллиграмм/литр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Растворенный кислород, миллиграмм/литр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Сероводород, миллиграмм/литр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диоксид углерода, миллиграмм/литр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Перманганатная окисляемость, миллиграмм/литр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БПК5, миллиграммО2/литр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БПКполн, миллиграммО2/л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Аммонийный азот, миллиграммＮ/литр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аммиак, миллиграммＮ/литр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Железо, миллиграмм/литр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Закисное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Жесткость, моль/л (миллиграмм･эквивалент/литр)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 (1,5-5)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Минерализация, грамм/литр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</w:tc>
      </w:tr>
    </w:tbl>
    <w:bookmarkStart w:name="z210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Рыбоводные нормативы по кормлению различных возрастных групп радужной форели</w:t>
      </w:r>
    </w:p>
    <w:bookmarkEnd w:id="170"/>
    <w:bookmarkStart w:name="z211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Основные характеристики полноценных кормов для радужной форели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Продукционный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сырого протеина, % не менее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сырого жира, % не менее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Углеводы общие,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сырой золы, % не более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Клетчатка,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вещества,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Обменная энергия, мегаджоуль/килограмм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лизина, % не менее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метионина и цистина, % не Менее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фосфора, % не менее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Кислотное число жира, миллиграмм КОН не более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bookmarkStart w:name="z212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Режимы кормления радужной форели в зависимости от ее массы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Стадия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рыб, 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кормлений в сутки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Личинки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0,1-0,9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Сеголетки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Сеголетки-годовики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Годовики, двухлетки и более старшие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bookmarkStart w:name="z213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Рекомендуемые соотношения между размером крупки и гранул корма и массой рыб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Продукционный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рыбы,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крупки,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рыбы,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гранул, миллиметр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0,4-0,6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214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Соответствие между массой рыбы, размером корма и частотой раздачи суточной нормы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крупки,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гранулы,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рыб,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раздачи корма, раз в сутки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0,4-0,6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215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Суточная норма кормления форели полноценным сухим гранулированным кормом в зависимости от температуры воды и массы рыб, %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воды, °С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рыб, 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0.2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0,2-1,9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5,0-11,9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151-200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216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Суточная норма кормления сухим гранулированным кормом ремонтно-маточных стад в период нагула, % от массы тела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рыб, килограмм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воды, ºС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217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Суточные нормы кормления форели пастообразными кормами, %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рыб, 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воды, 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1,3-2,0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1,7-2,0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3,1-5,0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1,2-1,3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1,6-1,7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1,9-2,2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2,8-3,1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3,4-3,7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0,9-1,2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1,1-1,6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1,4-1,9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1,7-2,4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2,0-2,8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2,4-3,4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201-300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0,6-0,9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0,8-1,1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1,2-1,7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1,7-2,4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301-500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0,7-0,8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0,9-1,0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1,6-1,7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501-1500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0.,3-0,6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0,4-0,7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0,6-1,1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0,7-1,3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0,9-1,6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-_</w:t>
            </w:r>
          </w:p>
        </w:tc>
      </w:tr>
    </w:tbl>
    <w:bookmarkStart w:name="z218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Нормативы транспортировки различных возрастных групп форели</w:t>
      </w:r>
    </w:p>
    <w:bookmarkEnd w:id="178"/>
    <w:bookmarkStart w:name="z219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Плотность посадки молоди и производителей радужной форели при перевозке на дальние расстояния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транспортировки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в живорыбном автотранспорте, килограмм/литр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24 часов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0,01-0,03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24 часов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bookmarkStart w:name="z220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Ориентировочная потребность в воде (в литрах на 1 килограмм рыбы) для перевозки форели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Молодь, ремонтное стадо, производители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перевозки, час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221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Нормативы плотности посадки личинок и молоди форели в полиэтиленовый пакет, килограмм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1 особи, гр.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транспортировки, час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0012-0,2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0012-0,2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0012-0,2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0012-0,2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</w:tr>
    </w:tbl>
    <w:bookmarkStart w:name="z22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Данные нормативы носят рекомендательный характер.</w:t>
      </w:r>
    </w:p>
    <w:bookmarkEnd w:id="1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2021 года № 127</w:t>
            </w:r>
          </w:p>
        </w:tc>
      </w:tr>
    </w:tbl>
    <w:bookmarkStart w:name="z225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Рыбоводные нормативы по выращиванию молоди судака</w:t>
      </w:r>
    </w:p>
    <w:bookmarkEnd w:id="183"/>
    <w:bookmarkStart w:name="z226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Рекомендуемые биотехнические нормативы заготовки производителей судака в весеннее время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 по 20 апреля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апреля по 5 мая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Применяемые орудия 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ставные сети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сплавные сети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ячеи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70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 в период заготовки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проверки ставных сетей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адаптационного садка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1х1,5 х1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х1 х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от дна садка до дна водоема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"Сухой запас"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 судака в садки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килограмм/метр куб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выдерживания судака в садках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Выживаемость судака в садках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</w:tbl>
    <w:bookmarkStart w:name="z227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Рекомендуемые биотехнические нормативы транспортировки производителей судака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Применяемый автотранспорт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живорыбная машина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еврокуб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живорыбной емкости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аэрации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 при транспортировке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загрузки производителей судака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килограмм/метр3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транспортировки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Выживаемость судака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90</w:t>
            </w:r>
          </w:p>
        </w:tc>
      </w:tr>
    </w:tbl>
    <w:bookmarkStart w:name="z22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Рыбоводные нормативы проведения нереста судака в садках, установленных в пруду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Нерестовая температура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– 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одного пруда для установки нерестовых садков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садков, устанавливаемых в пруду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нерестового садка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х 1 х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"Сухой запас" при установке садков в пруду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от дна садка до дна пруда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производителей в садке, шт.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самцы: самки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: 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самцы: самки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: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производителей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равной длины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самок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2,1 - 2,6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самцов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1,2 - 2,4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нереста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гнездах, установленных в садках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нерестового гнезда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50х50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гнезд в садке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29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Рыбоводные нормативы размножения судака в прудах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Наступление половой зрелости, лет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Минимальные размеры половозрелого судака, сантиметр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икры (плодовитость) на 1 килограмм массы рыб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150 000-200 000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икры на самку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100 000-300 000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нереста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 (март-май)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нереста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парный, пары образуются из равновеликих особей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Нерестилище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твердый грунт, места с большим количеством корневищ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гнезд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гнезд не должно превышать число самцов более чем на 10 %, а число самцов должно быть на 10 % больше, чем самок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между гнездами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 см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Забота о потомстве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самец охраняет гнездо с водой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икры, миллиметр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0,6-0,8, в набухшем состоянии 1,0-1,5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килограмм икры количество икринок до набухания, миллион/штук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килограмм икры количество икринок после набухания, миллион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инкубации икры, суток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 (110-120 градусо-дней)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предличиночного периода, суток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(100-110 градусо-дней)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молоди при переходе на активное питание, миллиметр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Оптимальные размеры первого "живого" корма, ммк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размеры молоди в месячном возрасте, миллиметр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пищи для месячной молоди, миллиметр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хищного образа жизни при длине, миллиметр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Оптимальное соотношение полов при размножении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процент оплодотворения икры, %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выклева из оплодотворенной икры, %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выживаемости выклюнувшихся предличинок до начала дыхательной активности, %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питания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5-й день после выклева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пища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зоопланктон (науплиусы копепод, коловратки)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подращивания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мальковый пруд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Оптимальные размеры малькового пруда, гектар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посадки в пруд: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оплодотворенная икра, тысяч штук/гектар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молодь, перешедшая на активное питание, тысяч штук/гектар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подращивания, суток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28-42</w:t>
            </w:r>
          </w:p>
        </w:tc>
      </w:tr>
    </w:tbl>
    <w:bookmarkStart w:name="z230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Основные требования предъявляемые к воде при разведении и выращивании судака в прудах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личинки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мальки, сеголетки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рН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6,5-8,5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Перманганатная окисляемость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миллиграммО/л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10,0-15,0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аммонийный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нитритный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нитратный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– 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– 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5,0 – 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миллиграмм-эквивалент/литр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Натрий+ калий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Минерализация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bookmarkStart w:name="z231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Рыбоводные нормативы инкубации икры судака в аппаратах "Амур"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инкубации икры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гнезда с икрой в аппарат "Амур"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 гнезда в аппарате "Амур"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вертикальном положении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на 1 аппарат "Амур"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литр/мин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гнезд в аппарате "Амур"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инкубации икры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выклева личинок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 при инкубации икры судака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– 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инкубации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градусо-дни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Плодовитость самок судака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тыс.штук икринок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– 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личинок от оплодотворенной икры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личинок, от одной самки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тысяч/штук икринок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</w:tbl>
    <w:bookmarkStart w:name="z232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Рыбоводные нормативы выращивания судака в прудах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молоди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 икринок в пруд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8000/4000/1000 проинкубированных икринок на 1 гектар (при разной продуктивности и прудов)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сеголетков и старших возрастных групп судака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наличие молоди различных сорных рыб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150-300 штук/гектар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20-100 сеголетков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масса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10-50 грамм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двухлетков и трехлетков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Нагульные и выростные пруды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1- 10 гектар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кормовой рыбы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длиной 3-10 сантиметр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30-100 двухлетков штук/гектар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Выживаемость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50-80 %.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 трехлетков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 сантиметр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масса трехлетков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400-800 грамм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товарного судака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1,5-50 килограмм/гектар</w:t>
            </w:r>
          </w:p>
        </w:tc>
      </w:tr>
    </w:tbl>
    <w:bookmarkStart w:name="z233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Рыбоводные нормативы выращивания сеголеток судака в прудах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выращивания сеголеток судака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малых прудах в поликультуре с двухлетками карпа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одного пруда для выращивания сеголеток судака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– 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выращивания сеголеток от подрощенной молоди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 подрощенной молоди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тысяч/штук/гектар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начальная масса тела подрощенной молоди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конечная масса тела сеголеток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Выживаемость сеголеток от подрощенной молоди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 годовиков карпа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штук/гектар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Рыбопродуктивность прудов по карпу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килограмм/гектар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– 500</w:t>
            </w:r>
          </w:p>
        </w:tc>
      </w:tr>
    </w:tbl>
    <w:bookmarkStart w:name="z234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Рыбоводные нормативы выращивания судака в индустриальных условиях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Выклев личинок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дня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масса предличинок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миллиграмм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длина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миллиметр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 на смешенное питание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2-3 сутки после выклева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кислорода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6,2-6,5 миллиграмм/литр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нитритов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0,01 миллиграмм/литр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аммонийного азота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0,2 миллиграмм/литр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 на стартовые корма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8 суток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 личинок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тыс.штук/метр куб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Сортировка личинок по размерным группам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истечению 30 суток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 мальков в УЗВ (лотки "ейского" типа)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экземпляр/метр3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воды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метр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Водообмен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час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Сумеречный режим освещения, но во время кормления немного повышали освещенность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Среднесуточная доза корма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кормовым таблицам,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разработанным для форели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кормления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день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температуры, рН, концентрации растворенного кислорода, аммонийного азота, нитритов, нитратов и аммиака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2 раза в сутки.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значения для молоди судака: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растворенного кислорода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22-23 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от насыщения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масса сеголетков к концу декабря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грамм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Выживаемость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98 %</w:t>
            </w:r>
          </w:p>
        </w:tc>
      </w:tr>
    </w:tbl>
    <w:bookmarkStart w:name="z241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Рыбоводно-технологические нормативы выращивания судака в индустриальных условиях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бассейна длиной 4 метр и шириной 80 сантиметр при уровне 30 сантиметр подача воды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 литр/минут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оптимальная температура инкубации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16-20 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обеззараживание икры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малахитовой зелени.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Наилучшая освещенность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лк.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Живой корм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минимум 2 раза в день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Чистка бассейнов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дважды в день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сортировку и точное регулирование плотности посадки рекомендуется начинать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Оптимальная плотность посадки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25000-30000 штук/метр куб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28 дней молодь достигает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Длины 20 мм, средней массы 80 миллиграмм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судака при подращивании от выклева до жизнестойкой молоди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75-80 %.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расход кормов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 килограмм на 1 килограмм прироста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Подращивание в прудах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длительность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30-35 дней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выживаемость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штучной массы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грамм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килограмм/гектар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 соответствует 200000 штук/гектар подрощенного судака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посадочного материала в прудах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выростные пруды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 гектар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прудов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твердый песчаный пруд без иловых отложений и хороший кислородный режим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глубина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зарыбление производителями судака в возрасте минимум 4 года, которые также были выращены в прудах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 марта-начале апреля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группу производителей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гектар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Выживаемость от выметанной икры до сеголетков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5 %.</w:t>
            </w:r>
          </w:p>
        </w:tc>
      </w:tr>
    </w:tbl>
    <w:bookmarkStart w:name="z242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Транспортировка судака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длина, количество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перевозки, часы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емкости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полиэтиленовый мешок (30 литр воды и 30 литр О2)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120литровый контейнер (100 литр воды и 20 литр О2 )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1000-литровый контейнер (1000 л воды с аэрацией)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 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Личинки, 6-7 миллиметр, тысяч 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Подрощенная молодь 3-5 сантиметр, тысяч 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Сеголетки 10-12 сантиметр, 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тыс.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Двухлетки 20-25 сантиметр, 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в полиэтиленовом мешке не рекомендуется, так как судак прокалывает пакет своими плавниками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перевозки зависит не только от температуры, но и от качества воды, кондиции рыб, накормленности рыбы. Емкости должны быть герметичны.</w:t>
            </w:r>
          </w:p>
        </w:tc>
      </w:tr>
    </w:tbl>
    <w:bookmarkStart w:name="z24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Данные нормативы носят рекомендательный характер.</w:t>
      </w:r>
    </w:p>
    <w:bookmarkEnd w:id="1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2021 года № 127</w:t>
            </w:r>
          </w:p>
        </w:tc>
      </w:tr>
    </w:tbl>
    <w:bookmarkStart w:name="z246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Рыбоводные нормативы по выращиванию молоди тилапии</w:t>
      </w:r>
    </w:p>
    <w:bookmarkEnd w:id="199"/>
    <w:bookmarkStart w:name="z247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Основные требования, предъявляемые к воде для выращивания молоди различных видов тилапии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 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Прозрачность, 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вещества, миллиграмм/литр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растворенного кислород, миллиграмм/литр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3,5 на вытоке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Сероводород, миллиграмм/литр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диоксид углерода, миллиграмм/литр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Перманганатная окисляемость, миллиграмм/литр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БПК5, миллиграммО2/литр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БПКполн, миллиграммО2/литр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Аммонийный азот, миллиграммＮ/литр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аммиак, миллиграммＮ/литр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Железо, миллиграмм/литр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закисное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Жесткость, моль/литр (миллиграмм･эквивалент/литр)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 (1,5-5)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Минерализация, грамм/литр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</w:tc>
      </w:tr>
    </w:tbl>
    <w:bookmarkStart w:name="z248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Суточная норма кормления тилапии при температуре 25-27°С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рыб, 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Суточная норма, % массы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101-200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201-300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1.5-1.8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301-400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1.1-1.3</w:t>
            </w:r>
          </w:p>
        </w:tc>
      </w:tr>
    </w:tbl>
    <w:bookmarkStart w:name="z249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Временные нормативы выращивания товарной тилапии в земляных садках каскадного типа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садков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килограмм/метр3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водообмена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раз/сутки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кислорода на вытоке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миллиграмм/литр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Среднесуточная норма кормления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массы тела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250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Рыбоводно-биологические показатели выращивания товарной тилапии в установках с замкнутым циклом водообеспечения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бассейнов, 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воды, 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водообмена, раз/час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кислорода на выходе с бассейнов, миллиграмм/литр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посадки, штук/метр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Выживаемость, %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рыбы, 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64,6 ± 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± 10,7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выращивания, сутки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Рыбопродуктивность, килограмм/метр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корма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гранулированный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гранул, миллиметр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корма, килограмм/килограмм прироста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</w:t>
            </w:r>
          </w:p>
        </w:tc>
      </w:tr>
    </w:tbl>
    <w:bookmarkStart w:name="z251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Транспортировка тилапии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нахождения в пути,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 (по карпу)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Молочные фляги или полиэтиленовые пакеты (вместимость 40 литр воды) без кислорода: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личинки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1000-2000 тысяч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8-16 тысяч штук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Полиэтиленовые пакеты (вместимость 20 литр воды) с кислородом: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личинки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 тысяч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тысяч штук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автотранспорт с аэрацией воды (вместимость цистерн 3 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):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сеголетки и годовики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товарная рыба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килограмм</w:t>
            </w:r>
          </w:p>
        </w:tc>
      </w:tr>
    </w:tbl>
    <w:bookmarkStart w:name="z25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Данные нормативы носят рекомендательный характер.</w:t>
      </w:r>
    </w:p>
    <w:bookmarkEnd w:id="2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2021 года № 127</w:t>
            </w:r>
          </w:p>
        </w:tc>
      </w:tr>
    </w:tbl>
    <w:bookmarkStart w:name="z255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Рыбоводные нормативы по выращиванию молоди клариевого сома</w:t>
      </w:r>
    </w:p>
    <w:bookmarkEnd w:id="206"/>
    <w:bookmarkStart w:name="z256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Основные требования, предъявляемые к воде при выращивании клариевого сома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воды, 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Окраска, запах, привкус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Цветность, град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Прозрачность, 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вещества, миллиграмм/литр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Растворенный кислород, миллиграмм/литр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диоксид углерода, миллиграмм/литр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Сероводород, миллиграмм/литр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аммиак, миллиграммN/литр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сотые доли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Окисляемость, миллиграммО2/литр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Перманганатная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Бихроматная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БПК5, миллиграммО2/литр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БПКполн, миллиграммО2/литр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Нитриты, миллиграммN/литр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сотых долей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Нитраты, миллиграммN/литр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Фосфаты, миллиграммР/литр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Железо, миллиграмм/литр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закисное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жесткость, миллиграмм*эквивалент/литр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Щелочность, миллиграмм*эквивалент/литр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микроорганизмов, миллион килолитр/миллилитр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сапрофитов, тысяч килолитр/миллилитр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- перепад относительно температуры в рыбоводной емкости должен составлять не более 5°С</w:t>
            </w:r>
          </w:p>
        </w:tc>
      </w:tr>
    </w:tbl>
    <w:bookmarkStart w:name="z257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Рыбоводные нормативы при выращивании клариевого сома до перехода на дыхание атмосферным воздухом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рыбоводной емкости, 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400 - 500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выращивания, 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24 - 32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кислорода, миллиграмм/литр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Водообмен, литр/час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посадки, штук/метр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выращивания, дней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18 - 24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Выживаемость, %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87 - 94</w:t>
            </w:r>
          </w:p>
        </w:tc>
      </w:tr>
    </w:tbl>
    <w:bookmarkStart w:name="z258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Рыбоводные нормативы при выращивании клариевого сома до массы 5 грамм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рыбоводной емкости, 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выращивания, 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24 - 32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кислорода, миллиграмм/литр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Водообмен, литр/час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посадки, штук/метр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выращивания, дней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Выживаемость, %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– 98</w:t>
            </w:r>
          </w:p>
        </w:tc>
      </w:tr>
    </w:tbl>
    <w:bookmarkStart w:name="z259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Рыбоводные нормативы при выращивании клариевого сома до массы 40 грамм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рыбоводной емкости, 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1500, в виду проблематичности сортировки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выращивания, 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24 - 32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кислорода, миллиграмм/литр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Водообмен, литр/час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посадки, килограмм/метр3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выращивания, дней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Выживаемость, %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93– 98</w:t>
            </w:r>
          </w:p>
        </w:tc>
      </w:tr>
    </w:tbl>
    <w:bookmarkStart w:name="z260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Рыбоводные нормативы по воспроизводству и выращиванию сома в установках с замкнутым циклом водообеспечения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производителей и ремонта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Самки, месяц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Самцы, месяц.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производителей в преднерестовый период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Самки, килограмм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Самки, килограмм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самок и самцов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производителей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Самок, %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Самцов, %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масса ремонтной группы во время отбора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отбор, 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отбор, 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отбор, 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800- 1000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маточных бассейнов, 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бассейна для ремонта, 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Рекомендуемая глубина бассейнов, 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водообмена в бассейнах, раз в минуту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60-80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 рыб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Ремонт, килограмм/метр3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Производители, килограмм/метр3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 при содержании производителей в преднерестовый период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26-28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 воде растворенного кислорода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производителей, миллиграмм/литр не менее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ремонта, миллиграмм/литр не менее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 допустимые концентрации веществ в воде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Аммонийный азот, миллиграмм/литр до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Нитриты, миллиграмм/литр до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Нитраты, миллиграмм/литр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6,0-8,0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вещества, миллиграмм/литр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30,0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 ремонта от 50 до 500 грамм, %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грамм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 производителей при содержании, %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 в преднерестовый период, %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Самки, %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Самцы, %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метод воспроизводства сомов Доза гипофизарных инъекций: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предварительная, миллиграмм/килограмм живой массы самки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0,3-0,5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разрешающая, миллиграмм/килограмм живой массы самки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Интервал между инъекциями, часов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спермы на 1 килограмм икры, миллилитр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Оплодотворяемость икры, %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осеменения икры сухой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плодовитость тысяч/штук/килограмм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оплодотворенной икринки, миллиграмм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эякулята (молок), миллилитр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2,5-3,5</w:t>
            </w:r>
          </w:p>
        </w:tc>
      </w:tr>
    </w:tbl>
    <w:bookmarkStart w:name="z261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Рекомендуемые соотношения между размером крупки и гранул корма и массой рыб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Стартовый корм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Продукционный корм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рыбы,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крупки,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рыбы,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гранул, миллиметр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0,4-0,6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262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Режимы кормления рыб в зависимости от ее массы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Стадия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рыб, 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кормлений в сутки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личинки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0,1-0,9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сеголетки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сеголетки-годовики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старшие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263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Гарантированные характеристики корма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 (%)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(%)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Углеводы (%)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(%)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Волокно (%)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Энергетическая ценность (Мегаджоуль)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Усваиваемая энергия (Мегаджоуль)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</w:tr>
    </w:tbl>
    <w:bookmarkStart w:name="z264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Суточный рацион кормления в килограмм корма на 100 килограмм рыбы в день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(грамм)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 в (°C)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1000-1500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</w:tbl>
    <w:bookmarkStart w:name="z265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Транспортировка молоди клариевого сома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Рыбопосадочный материал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Масса, 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транспортировки, час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посадки, килограмм/метр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Расстояние, километр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bookmarkStart w:name="z26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Данные нормативы носят рекомендательный характер.</w:t>
      </w:r>
    </w:p>
    <w:bookmarkEnd w:id="2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