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39bb" w14:textId="1903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вынужденного забоя племенных животных и крупного рогатого скота живого</w:t>
      </w:r>
    </w:p>
    <w:p>
      <w:pPr>
        <w:spacing w:after="0"/>
        <w:ind w:left="0"/>
        <w:jc w:val="both"/>
      </w:pPr>
      <w:r>
        <w:rPr>
          <w:rFonts w:ascii="Times New Roman"/>
          <w:b w:val="false"/>
          <w:i w:val="false"/>
          <w:color w:val="000000"/>
          <w:sz w:val="28"/>
        </w:rPr>
        <w:t>Приказ Министра сельского хозяйства Республики Казахстан от 1 февраля 2023 года № 45. Зарегистрирован в Министерстве юстиции Республики Казахстан 8 февраля 2023 года № 31879.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сельского хозяйства РК от 01.10.2025 </w:t>
      </w:r>
      <w:r>
        <w:rPr>
          <w:rFonts w:ascii="Times New Roman"/>
          <w:b w:val="false"/>
          <w:i w:val="false"/>
          <w:color w:val="ff0000"/>
          <w:sz w:val="28"/>
        </w:rPr>
        <w:t>№ 345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4 статьи 427 Кодекса Республики Казахстан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вынужденного забоя племенных животных и крупного рогатого скота живого.</w:t>
      </w:r>
    </w:p>
    <w:bookmarkEnd w:id="1"/>
    <w:bookmarkStart w:name="z6"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2023 года № 45</w:t>
            </w:r>
          </w:p>
        </w:tc>
      </w:tr>
    </w:tbl>
    <w:bookmarkStart w:name="z15" w:id="9"/>
    <w:p>
      <w:pPr>
        <w:spacing w:after="0"/>
        <w:ind w:left="0"/>
        <w:jc w:val="left"/>
      </w:pPr>
      <w:r>
        <w:rPr>
          <w:rFonts w:ascii="Times New Roman"/>
          <w:b/>
          <w:i w:val="false"/>
          <w:color w:val="000000"/>
        </w:rPr>
        <w:t xml:space="preserve"> Правила вынужденного забоя племенных животных и крупного рогатого скота живого</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вынужденного забоя племенных животных и крупного рогатого скота живого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4 статьи 427 Кодекса Республики Казахстан "О налогах и других обязательных платежах в бюджет (Налоговый кодекс)" и определяют порядок вынужденного забоя племенных животных и крупного рогатого скота живого.</w:t>
      </w:r>
    </w:p>
    <w:bookmarkEnd w:id="11"/>
    <w:bookmarkStart w:name="z18" w:id="12"/>
    <w:p>
      <w:pPr>
        <w:spacing w:after="0"/>
        <w:ind w:left="0"/>
        <w:jc w:val="both"/>
      </w:pPr>
      <w:r>
        <w:rPr>
          <w:rFonts w:ascii="Times New Roman"/>
          <w:b w:val="false"/>
          <w:i w:val="false"/>
          <w:color w:val="000000"/>
          <w:sz w:val="28"/>
        </w:rPr>
        <w:t>
      2. Под вынужденным забоем племенных животных и крупного рогатого скота живого понимается убой племенных животных и крупного рогатого скота живого, по которым налог на добавленную стоимость уплачен методом зачета при их импорте, по случаям, указанным в пункте 3 настоящих Правил.</w:t>
      </w:r>
    </w:p>
    <w:bookmarkEnd w:id="12"/>
    <w:bookmarkStart w:name="z19" w:id="13"/>
    <w:p>
      <w:pPr>
        <w:spacing w:after="0"/>
        <w:ind w:left="0"/>
        <w:jc w:val="both"/>
      </w:pPr>
      <w:r>
        <w:rPr>
          <w:rFonts w:ascii="Times New Roman"/>
          <w:b w:val="false"/>
          <w:i w:val="false"/>
          <w:color w:val="000000"/>
          <w:sz w:val="28"/>
        </w:rPr>
        <w:t>
      3. Вынужденный забой племенных животных и крупного рогатого скота живого проводится при:</w:t>
      </w:r>
    </w:p>
    <w:bookmarkEnd w:id="13"/>
    <w:bookmarkStart w:name="z20" w:id="14"/>
    <w:p>
      <w:pPr>
        <w:spacing w:after="0"/>
        <w:ind w:left="0"/>
        <w:jc w:val="both"/>
      </w:pPr>
      <w:r>
        <w:rPr>
          <w:rFonts w:ascii="Times New Roman"/>
          <w:b w:val="false"/>
          <w:i w:val="false"/>
          <w:color w:val="000000"/>
          <w:sz w:val="28"/>
        </w:rPr>
        <w:t xml:space="preserve">
      1) особо опасных болезнях животных, включенных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профилактика, диагностика и ликвидация которых осуществляются за счет бюджетных средств (далее – Перечень),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(далее – Приказ), за исключением случаев, указанных в подпункте 1) пункта 4 настоящих Правил; </w:t>
      </w:r>
    </w:p>
    <w:bookmarkEnd w:id="14"/>
    <w:bookmarkStart w:name="z21" w:id="15"/>
    <w:p>
      <w:pPr>
        <w:spacing w:after="0"/>
        <w:ind w:left="0"/>
        <w:jc w:val="both"/>
      </w:pPr>
      <w:r>
        <w:rPr>
          <w:rFonts w:ascii="Times New Roman"/>
          <w:b w:val="false"/>
          <w:i w:val="false"/>
          <w:color w:val="000000"/>
          <w:sz w:val="28"/>
        </w:rPr>
        <w:t xml:space="preserve">
      2) экономической нецелесообразности или невозможности лечения, а также в целях обеспечения сохранности (недопущения падежа) племенных животных и крупного рогатого скота живого при энзоотических болезнях животных, включенных в перечень энзоотических болезней животных, профилактика и диагностика которых осуществляются за счет бюджетных средств, утверждаемый местным исполнительным органом области, города республиканского значения, столицы в соответствии с подпунктом 17-3) </w:t>
      </w:r>
      <w:r>
        <w:rPr>
          <w:rFonts w:ascii="Times New Roman"/>
          <w:b w:val="false"/>
          <w:i w:val="false"/>
          <w:color w:val="000000"/>
          <w:sz w:val="28"/>
        </w:rPr>
        <w:t>пункта 1</w:t>
      </w:r>
      <w:r>
        <w:rPr>
          <w:rFonts w:ascii="Times New Roman"/>
          <w:b w:val="false"/>
          <w:i w:val="false"/>
          <w:color w:val="000000"/>
          <w:sz w:val="28"/>
        </w:rPr>
        <w:t xml:space="preserve"> и подпунктом 32-2) </w:t>
      </w:r>
      <w:r>
        <w:rPr>
          <w:rFonts w:ascii="Times New Roman"/>
          <w:b w:val="false"/>
          <w:i w:val="false"/>
          <w:color w:val="000000"/>
          <w:sz w:val="28"/>
        </w:rPr>
        <w:t>пункта 1-1</w:t>
      </w:r>
      <w:r>
        <w:rPr>
          <w:rFonts w:ascii="Times New Roman"/>
          <w:b w:val="false"/>
          <w:i w:val="false"/>
          <w:color w:val="000000"/>
          <w:sz w:val="28"/>
        </w:rPr>
        <w:t xml:space="preserve"> статьи 10 Закона Республики Казахстан "О ветеринарии";</w:t>
      </w:r>
    </w:p>
    <w:bookmarkEnd w:id="15"/>
    <w:bookmarkStart w:name="z22" w:id="16"/>
    <w:p>
      <w:pPr>
        <w:spacing w:after="0"/>
        <w:ind w:left="0"/>
        <w:jc w:val="both"/>
      </w:pPr>
      <w:r>
        <w:rPr>
          <w:rFonts w:ascii="Times New Roman"/>
          <w:b w:val="false"/>
          <w:i w:val="false"/>
          <w:color w:val="000000"/>
          <w:sz w:val="28"/>
        </w:rPr>
        <w:t xml:space="preserve">
      3) отравлениях, тяжелых травмах, переломах, ожогах и тяжелых повреждениях, угрожающих жизни племенных животных и крупного рогатого скота живого, и требующих длительного, экономически не оправданного лечения. </w:t>
      </w:r>
    </w:p>
    <w:bookmarkEnd w:id="16"/>
    <w:bookmarkStart w:name="z23" w:id="17"/>
    <w:p>
      <w:pPr>
        <w:spacing w:after="0"/>
        <w:ind w:left="0"/>
        <w:jc w:val="both"/>
      </w:pPr>
      <w:r>
        <w:rPr>
          <w:rFonts w:ascii="Times New Roman"/>
          <w:b w:val="false"/>
          <w:i w:val="false"/>
          <w:color w:val="000000"/>
          <w:sz w:val="28"/>
        </w:rPr>
        <w:t>
      4. Вынужденный забой племенных животных и крупного рогатого скота живого не проводится:</w:t>
      </w:r>
    </w:p>
    <w:bookmarkEnd w:id="17"/>
    <w:bookmarkStart w:name="z24" w:id="18"/>
    <w:p>
      <w:pPr>
        <w:spacing w:after="0"/>
        <w:ind w:left="0"/>
        <w:jc w:val="both"/>
      </w:pPr>
      <w:r>
        <w:rPr>
          <w:rFonts w:ascii="Times New Roman"/>
          <w:b w:val="false"/>
          <w:i w:val="false"/>
          <w:color w:val="000000"/>
          <w:sz w:val="28"/>
        </w:rPr>
        <w:t xml:space="preserve">
      1) при особо опасных болезнях животных, включенных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утвержденный Приказом; </w:t>
      </w:r>
    </w:p>
    <w:bookmarkEnd w:id="18"/>
    <w:bookmarkStart w:name="z25" w:id="19"/>
    <w:p>
      <w:pPr>
        <w:spacing w:after="0"/>
        <w:ind w:left="0"/>
        <w:jc w:val="both"/>
      </w:pPr>
      <w:r>
        <w:rPr>
          <w:rFonts w:ascii="Times New Roman"/>
          <w:b w:val="false"/>
          <w:i w:val="false"/>
          <w:color w:val="000000"/>
          <w:sz w:val="28"/>
        </w:rPr>
        <w:t>
      2) здоровых животных;</w:t>
      </w:r>
    </w:p>
    <w:bookmarkEnd w:id="19"/>
    <w:bookmarkStart w:name="z26" w:id="20"/>
    <w:p>
      <w:pPr>
        <w:spacing w:after="0"/>
        <w:ind w:left="0"/>
        <w:jc w:val="both"/>
      </w:pPr>
      <w:r>
        <w:rPr>
          <w:rFonts w:ascii="Times New Roman"/>
          <w:b w:val="false"/>
          <w:i w:val="false"/>
          <w:color w:val="000000"/>
          <w:sz w:val="28"/>
        </w:rPr>
        <w:t>
      3) животных, неподдающихся откорму до требуемых кондиций;</w:t>
      </w:r>
    </w:p>
    <w:bookmarkEnd w:id="20"/>
    <w:bookmarkStart w:name="z27" w:id="21"/>
    <w:p>
      <w:pPr>
        <w:spacing w:after="0"/>
        <w:ind w:left="0"/>
        <w:jc w:val="both"/>
      </w:pPr>
      <w:r>
        <w:rPr>
          <w:rFonts w:ascii="Times New Roman"/>
          <w:b w:val="false"/>
          <w:i w:val="false"/>
          <w:color w:val="000000"/>
          <w:sz w:val="28"/>
        </w:rPr>
        <w:t>
      4) животных, отстающих в росте и развитии;</w:t>
      </w:r>
    </w:p>
    <w:bookmarkEnd w:id="21"/>
    <w:bookmarkStart w:name="z28" w:id="22"/>
    <w:p>
      <w:pPr>
        <w:spacing w:after="0"/>
        <w:ind w:left="0"/>
        <w:jc w:val="both"/>
      </w:pPr>
      <w:r>
        <w:rPr>
          <w:rFonts w:ascii="Times New Roman"/>
          <w:b w:val="false"/>
          <w:i w:val="false"/>
          <w:color w:val="000000"/>
          <w:sz w:val="28"/>
        </w:rPr>
        <w:t>
      5) малопродуктивных, яловых животных;</w:t>
      </w:r>
    </w:p>
    <w:bookmarkEnd w:id="22"/>
    <w:bookmarkStart w:name="z29" w:id="23"/>
    <w:p>
      <w:pPr>
        <w:spacing w:after="0"/>
        <w:ind w:left="0"/>
        <w:jc w:val="both"/>
      </w:pPr>
      <w:r>
        <w:rPr>
          <w:rFonts w:ascii="Times New Roman"/>
          <w:b w:val="false"/>
          <w:i w:val="false"/>
          <w:color w:val="000000"/>
          <w:sz w:val="28"/>
        </w:rPr>
        <w:t>
      6) здоровых животных, которым угрожает гибель в результате стихийного бедствия.</w:t>
      </w:r>
    </w:p>
    <w:bookmarkEnd w:id="23"/>
    <w:bookmarkStart w:name="z30" w:id="24"/>
    <w:p>
      <w:pPr>
        <w:spacing w:after="0"/>
        <w:ind w:left="0"/>
        <w:jc w:val="both"/>
      </w:pPr>
      <w:r>
        <w:rPr>
          <w:rFonts w:ascii="Times New Roman"/>
          <w:b w:val="false"/>
          <w:i w:val="false"/>
          <w:color w:val="000000"/>
          <w:sz w:val="28"/>
        </w:rPr>
        <w:t xml:space="preserve">
      5. При вынужденном забое племенных животных и крупного рогатого скота живого на основании подпункта 1) пункта 3 настоящих Правил государственный ветеринарно-санитарный инспектор соответствующей административно-территориальной единицы выдает соответствующее </w:t>
      </w:r>
      <w:r>
        <w:rPr>
          <w:rFonts w:ascii="Times New Roman"/>
          <w:b w:val="false"/>
          <w:i w:val="false"/>
          <w:color w:val="000000"/>
          <w:sz w:val="28"/>
        </w:rPr>
        <w:t>предписание</w:t>
      </w:r>
      <w:r>
        <w:rPr>
          <w:rFonts w:ascii="Times New Roman"/>
          <w:b w:val="false"/>
          <w:i w:val="false"/>
          <w:color w:val="000000"/>
          <w:sz w:val="28"/>
        </w:rPr>
        <w:t xml:space="preserve"> о проведении санитарной очистки, санитарного убоя больных животных и/или об </w:t>
      </w:r>
      <w:r>
        <w:rPr>
          <w:rFonts w:ascii="Times New Roman"/>
          <w:b w:val="false"/>
          <w:i w:val="false"/>
          <w:color w:val="000000"/>
          <w:sz w:val="28"/>
        </w:rPr>
        <w:t>обезвреживании</w:t>
      </w:r>
      <w:r>
        <w:rPr>
          <w:rFonts w:ascii="Times New Roman"/>
          <w:b w:val="false"/>
          <w:i w:val="false"/>
          <w:color w:val="000000"/>
          <w:sz w:val="28"/>
        </w:rPr>
        <w:t xml:space="preserve">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в соответствии с приказом Министра сельского хозяйства Республики Казахстан от 22 июля 2013 года № 16-07/333 "Об утверждении форм предписаний, Правил их составления и выдачи" (зарегистрирован в Реестре государственной регистрации нормативных правовых актов № 8662).</w:t>
      </w:r>
    </w:p>
    <w:bookmarkEnd w:id="24"/>
    <w:bookmarkStart w:name="z31" w:id="25"/>
    <w:p>
      <w:pPr>
        <w:spacing w:after="0"/>
        <w:ind w:left="0"/>
        <w:jc w:val="both"/>
      </w:pPr>
      <w:r>
        <w:rPr>
          <w:rFonts w:ascii="Times New Roman"/>
          <w:b w:val="false"/>
          <w:i w:val="false"/>
          <w:color w:val="000000"/>
          <w:sz w:val="28"/>
        </w:rPr>
        <w:t xml:space="preserve">
      При вынужденном забое племенных животных и крупного рогатого скота живого по особо опасным болезням животных, включенным одновременно в Перечень и в </w:t>
      </w:r>
      <w:r>
        <w:rPr>
          <w:rFonts w:ascii="Times New Roman"/>
          <w:b w:val="false"/>
          <w:i w:val="false"/>
          <w:color w:val="000000"/>
          <w:sz w:val="28"/>
        </w:rPr>
        <w:t>Перечень</w:t>
      </w:r>
      <w:r>
        <w:rPr>
          <w:rFonts w:ascii="Times New Roman"/>
          <w:b w:val="false"/>
          <w:i w:val="false"/>
          <w:color w:val="000000"/>
          <w:sz w:val="28"/>
        </w:rPr>
        <w:t xml:space="preserve"> болезней животных, при которых производятся обязательное обезвреживание (обеззараживание) и переработка без изъятия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утвержденный приказом Министра сельского хозяйства Республики Казахстан от 28 марта 2012 года № 18-03/127 (зарегистрирован в Реестре государственной регистрации нормативных правовых актов № 7590), проводится обязательное обезвреживание (обеззараживание) и переработка без изъятия племенных животных и крупного рогатого скота живого, продукции и сырья животного происхождения в соответствии с Правилами обязательного изъятия и уничтожения животных, продукции и сырья животного происхождения, представляющих опасность для здоровья животных и человека, либо их обязательного обезвреживания (обеззараживания) и переработки без изъятия, утвержденными Приказом.</w:t>
      </w:r>
    </w:p>
    <w:bookmarkEnd w:id="25"/>
    <w:bookmarkStart w:name="z32" w:id="26"/>
    <w:p>
      <w:pPr>
        <w:spacing w:after="0"/>
        <w:ind w:left="0"/>
        <w:jc w:val="left"/>
      </w:pPr>
      <w:r>
        <w:rPr>
          <w:rFonts w:ascii="Times New Roman"/>
          <w:b/>
          <w:i w:val="false"/>
          <w:color w:val="000000"/>
        </w:rPr>
        <w:t xml:space="preserve"> Глава 2. Порядок вынужденного забоя племенных животных и крупного рогатого скота живого</w:t>
      </w:r>
    </w:p>
    <w:bookmarkEnd w:id="26"/>
    <w:bookmarkStart w:name="z33" w:id="27"/>
    <w:p>
      <w:pPr>
        <w:spacing w:after="0"/>
        <w:ind w:left="0"/>
        <w:jc w:val="both"/>
      </w:pPr>
      <w:r>
        <w:rPr>
          <w:rFonts w:ascii="Times New Roman"/>
          <w:b w:val="false"/>
          <w:i w:val="false"/>
          <w:color w:val="000000"/>
          <w:sz w:val="28"/>
        </w:rPr>
        <w:t xml:space="preserve">
      6. При вынужденном забое племенных животных и крупного рогатого скота живого ветеринарно-санитарная оценка продукции и сырья животного происхождения осуществляется в соответствии с Ветеринарными (ветеринарно-санитарными) </w:t>
      </w:r>
      <w:r>
        <w:rPr>
          <w:rFonts w:ascii="Times New Roman"/>
          <w:b w:val="false"/>
          <w:i w:val="false"/>
          <w:color w:val="000000"/>
          <w:sz w:val="28"/>
        </w:rPr>
        <w:t>правилами</w:t>
      </w:r>
      <w:r>
        <w:rPr>
          <w:rFonts w:ascii="Times New Roman"/>
          <w:b w:val="false"/>
          <w:i w:val="false"/>
          <w:color w:val="000000"/>
          <w:sz w:val="28"/>
        </w:rPr>
        <w:t xml:space="preserve"> (далее – Ветеринарные (ветеринарно-санитарные) правила), утвержденными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и оборот продукции и сырья животного происхождения осуществляется с учетом их ветеринарно-санитарной оценки. </w:t>
      </w:r>
    </w:p>
    <w:bookmarkEnd w:id="27"/>
    <w:bookmarkStart w:name="z34" w:id="28"/>
    <w:p>
      <w:pPr>
        <w:spacing w:after="0"/>
        <w:ind w:left="0"/>
        <w:jc w:val="both"/>
      </w:pPr>
      <w:r>
        <w:rPr>
          <w:rFonts w:ascii="Times New Roman"/>
          <w:b w:val="false"/>
          <w:i w:val="false"/>
          <w:color w:val="000000"/>
          <w:sz w:val="28"/>
        </w:rPr>
        <w:t xml:space="preserve">
      Племенные животные и крупный рогатый скот живой при вынужденном забое подлежат предубойному ветеринарному осмотру и послеубойной ветеринарно-санитарной экспертизе в соответствии с </w:t>
      </w:r>
      <w:r>
        <w:rPr>
          <w:rFonts w:ascii="Times New Roman"/>
          <w:b w:val="false"/>
          <w:i w:val="false"/>
          <w:color w:val="000000"/>
          <w:sz w:val="28"/>
        </w:rPr>
        <w:t>порядком</w:t>
      </w:r>
      <w:r>
        <w:rPr>
          <w:rFonts w:ascii="Times New Roman"/>
          <w:b w:val="false"/>
          <w:i w:val="false"/>
          <w:color w:val="000000"/>
          <w:sz w:val="28"/>
        </w:rPr>
        <w:t xml:space="preserve"> предубойного ветеринарного осмотра убойных животных и послеубойной ветеринарно-санитарной </w:t>
      </w:r>
      <w:r>
        <w:rPr>
          <w:rFonts w:ascii="Times New Roman"/>
          <w:b w:val="false"/>
          <w:i w:val="false"/>
          <w:color w:val="000000"/>
          <w:sz w:val="28"/>
        </w:rPr>
        <w:t>экспертизы</w:t>
      </w:r>
      <w:r>
        <w:rPr>
          <w:rFonts w:ascii="Times New Roman"/>
          <w:b w:val="false"/>
          <w:i w:val="false"/>
          <w:color w:val="000000"/>
          <w:sz w:val="28"/>
        </w:rPr>
        <w:t xml:space="preserve"> туш и органов, их санитарной оценки, установленных главой 101 Ветеринарных (ветеринарно-санитарных) правил.</w:t>
      </w:r>
    </w:p>
    <w:bookmarkEnd w:id="28"/>
    <w:bookmarkStart w:name="z35" w:id="29"/>
    <w:p>
      <w:pPr>
        <w:spacing w:after="0"/>
        <w:ind w:left="0"/>
        <w:jc w:val="both"/>
      </w:pPr>
      <w:r>
        <w:rPr>
          <w:rFonts w:ascii="Times New Roman"/>
          <w:b w:val="false"/>
          <w:i w:val="false"/>
          <w:color w:val="000000"/>
          <w:sz w:val="28"/>
        </w:rPr>
        <w:t xml:space="preserve">
      7. Направление на вынужденный забой племенных животных и крупного рогатого скота живого оформляется </w:t>
      </w:r>
      <w:r>
        <w:rPr>
          <w:rFonts w:ascii="Times New Roman"/>
          <w:b w:val="false"/>
          <w:i w:val="false"/>
          <w:color w:val="000000"/>
          <w:sz w:val="28"/>
        </w:rPr>
        <w:t>актом направления</w:t>
      </w:r>
      <w:r>
        <w:rPr>
          <w:rFonts w:ascii="Times New Roman"/>
          <w:b w:val="false"/>
          <w:i w:val="false"/>
          <w:color w:val="000000"/>
          <w:sz w:val="28"/>
        </w:rPr>
        <w:t xml:space="preserve"> на вынужденный забой племенных животных и крупного рогатого скота живого (далее – акт направления) по форме согласно приложению к настоящим Правилам, с указанием вида, количества, породы и возраста животных, а также наименования, места расположения перерабатывающего предприятия, убойного пункта, убойной площадки (площадки по убою сельскохозяйственных животных), причин вынужденного забоя. </w:t>
      </w:r>
    </w:p>
    <w:bookmarkEnd w:id="29"/>
    <w:bookmarkStart w:name="z36" w:id="30"/>
    <w:p>
      <w:pPr>
        <w:spacing w:after="0"/>
        <w:ind w:left="0"/>
        <w:jc w:val="both"/>
      </w:pPr>
      <w:r>
        <w:rPr>
          <w:rFonts w:ascii="Times New Roman"/>
          <w:b w:val="false"/>
          <w:i w:val="false"/>
          <w:color w:val="000000"/>
          <w:sz w:val="28"/>
        </w:rPr>
        <w:t>
      При вынужденном забое племенных животных и крупного рогатого скота живого в акте направления также указываются:</w:t>
      </w:r>
    </w:p>
    <w:bookmarkEnd w:id="30"/>
    <w:bookmarkStart w:name="z37" w:id="31"/>
    <w:p>
      <w:pPr>
        <w:spacing w:after="0"/>
        <w:ind w:left="0"/>
        <w:jc w:val="both"/>
      </w:pPr>
      <w:r>
        <w:rPr>
          <w:rFonts w:ascii="Times New Roman"/>
          <w:b w:val="false"/>
          <w:i w:val="false"/>
          <w:color w:val="000000"/>
          <w:sz w:val="28"/>
        </w:rPr>
        <w:t>
      1) при вынужденном забое на основании подпунктов 1) и 2) пункта 3 настоящих Правил – результаты лабораторных исследований, дата и номер акта экспертизы (протокола испытания), наименование и адрес лаборатории, выдавшей результаты лабораторных исследований;</w:t>
      </w:r>
    </w:p>
    <w:bookmarkEnd w:id="31"/>
    <w:bookmarkStart w:name="z38" w:id="32"/>
    <w:p>
      <w:pPr>
        <w:spacing w:after="0"/>
        <w:ind w:left="0"/>
        <w:jc w:val="both"/>
      </w:pPr>
      <w:r>
        <w:rPr>
          <w:rFonts w:ascii="Times New Roman"/>
          <w:b w:val="false"/>
          <w:i w:val="false"/>
          <w:color w:val="000000"/>
          <w:sz w:val="28"/>
        </w:rPr>
        <w:t>
      2) при вынужденном забое на основании подпункта 1) пункта 3 настоящих Правил – дата и номер предписания о проведении санитарной очистки, санитарного убоя больных животных и/или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фамилия, имя, отчество (при наличии) государственного ветеринарно-санитарного инспектора, выдавшего предписание.</w:t>
      </w:r>
    </w:p>
    <w:bookmarkEnd w:id="32"/>
    <w:bookmarkStart w:name="z39" w:id="33"/>
    <w:p>
      <w:pPr>
        <w:spacing w:after="0"/>
        <w:ind w:left="0"/>
        <w:jc w:val="both"/>
      </w:pPr>
      <w:r>
        <w:rPr>
          <w:rFonts w:ascii="Times New Roman"/>
          <w:b w:val="false"/>
          <w:i w:val="false"/>
          <w:color w:val="000000"/>
          <w:sz w:val="28"/>
        </w:rPr>
        <w:t>
      8. Акт направления составляется ветеринарным врачом подразделения производственного контроля или ветеринарным врачом сельскохозяйственных формирований, крестьянских, фермерских хозяйств или ветеринарным врачом, обслуживающим физических, юридических лиц, при участии руководителя сельскохозяйственных формирований, крестьянских, фермерских хозяйств, владельца племенных животных и крупного рогатого скота живого, специалиста в области ветеринарии государственной ветеринарной организации, созданной местным исполнительным органом области, города республиканского значения, столицы, в двух экземплярах, и подписывается всеми участвовавшими лицами.</w:t>
      </w:r>
    </w:p>
    <w:bookmarkEnd w:id="33"/>
    <w:bookmarkStart w:name="z40" w:id="34"/>
    <w:p>
      <w:pPr>
        <w:spacing w:after="0"/>
        <w:ind w:left="0"/>
        <w:jc w:val="both"/>
      </w:pPr>
      <w:r>
        <w:rPr>
          <w:rFonts w:ascii="Times New Roman"/>
          <w:b w:val="false"/>
          <w:i w:val="false"/>
          <w:color w:val="000000"/>
          <w:sz w:val="28"/>
        </w:rPr>
        <w:t>
      Первый экземпляр акта направления передается специалисту в области ветеринарии государственной ветеринарной организации, созданной местным исполнительным органом области, города республиканского значения, столицы, второй экземпляр остается у ветеринарного врача подразделения производственного контроля или ветеринарного врача сельскохозяйственных формирований, крестьянских, фермерских хозяйств или владельца племенных животных и крупного рогатого скота живого.</w:t>
      </w:r>
    </w:p>
    <w:bookmarkEnd w:id="34"/>
    <w:bookmarkStart w:name="z41" w:id="35"/>
    <w:p>
      <w:pPr>
        <w:spacing w:after="0"/>
        <w:ind w:left="0"/>
        <w:jc w:val="both"/>
      </w:pPr>
      <w:r>
        <w:rPr>
          <w:rFonts w:ascii="Times New Roman"/>
          <w:b w:val="false"/>
          <w:i w:val="false"/>
          <w:color w:val="000000"/>
          <w:sz w:val="28"/>
        </w:rPr>
        <w:t xml:space="preserve">
      9. Вынужденный забой племенных животных и крупного рогатого скота живого, предназначенных для последующей реализации, осуществляется на убойных пунктах, мясоперерабатывающих предприятиях или на убойных площадках (площадках по убою сельскохозяйственных животных), имеющих учетные номера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 с соблюдением </w:t>
      </w:r>
      <w:r>
        <w:rPr>
          <w:rFonts w:ascii="Times New Roman"/>
          <w:b w:val="false"/>
          <w:i w:val="false"/>
          <w:color w:val="000000"/>
          <w:sz w:val="28"/>
        </w:rPr>
        <w:t>Правил</w:t>
      </w:r>
      <w:r>
        <w:rPr>
          <w:rFonts w:ascii="Times New Roman"/>
          <w:b w:val="false"/>
          <w:i w:val="false"/>
          <w:color w:val="000000"/>
          <w:sz w:val="28"/>
        </w:rPr>
        <w:t xml:space="preserve"> организации проведения убоя сельскохозяйственных животных, предназначенных для последующей реализации, утвержденных приказом Министра сельского хозяйства Республики Казахстан от 27 апреля 2015 года № 7-1/370 (зарегистрирован в Реестре государственной регистрации нормативных правовых актов № 11591). </w:t>
      </w:r>
    </w:p>
    <w:bookmarkEnd w:id="35"/>
    <w:bookmarkStart w:name="z42" w:id="36"/>
    <w:p>
      <w:pPr>
        <w:spacing w:after="0"/>
        <w:ind w:left="0"/>
        <w:jc w:val="both"/>
      </w:pPr>
      <w:r>
        <w:rPr>
          <w:rFonts w:ascii="Times New Roman"/>
          <w:b w:val="false"/>
          <w:i w:val="false"/>
          <w:color w:val="000000"/>
          <w:sz w:val="28"/>
        </w:rPr>
        <w:t xml:space="preserve">
      10. Сведения о вынужденном забое племенных животных и крупного рогатого скота живого вносятся в базу данных по идентификации сельскохозяйственных животных согласно </w:t>
      </w:r>
      <w:r>
        <w:rPr>
          <w:rFonts w:ascii="Times New Roman"/>
          <w:b w:val="false"/>
          <w:i w:val="false"/>
          <w:color w:val="000000"/>
          <w:sz w:val="28"/>
        </w:rPr>
        <w:t>Правилам</w:t>
      </w:r>
      <w:r>
        <w:rPr>
          <w:rFonts w:ascii="Times New Roman"/>
          <w:b w:val="false"/>
          <w:i w:val="false"/>
          <w:color w:val="000000"/>
          <w:sz w:val="28"/>
        </w:rPr>
        <w:t xml:space="preserve"> формирования и ведения базы данных по идентификации сельскохозяйственных животных и выдачи выписки из нее, утвержденным приказом Министра сельского хозяйства Республики Казахстан от 2 июня 2010 года № 367 (зарегистрирован в Реестре государственной регистрации нормативных правовых актов № 6321) (далее – Правила № 367).</w:t>
      </w:r>
    </w:p>
    <w:bookmarkEnd w:id="36"/>
    <w:bookmarkStart w:name="z43" w:id="37"/>
    <w:p>
      <w:pPr>
        <w:spacing w:after="0"/>
        <w:ind w:left="0"/>
        <w:jc w:val="both"/>
      </w:pPr>
      <w:r>
        <w:rPr>
          <w:rFonts w:ascii="Times New Roman"/>
          <w:b w:val="false"/>
          <w:i w:val="false"/>
          <w:color w:val="000000"/>
          <w:sz w:val="28"/>
        </w:rPr>
        <w:t xml:space="preserve">
      Владельцы вынужденно забитых племенных животных и крупного рогатого скота живого получают выписку из базы данных по идентификации сельскохозяйственных животных в соответствии с </w:t>
      </w:r>
      <w:r>
        <w:rPr>
          <w:rFonts w:ascii="Times New Roman"/>
          <w:b w:val="false"/>
          <w:i w:val="false"/>
          <w:color w:val="000000"/>
          <w:sz w:val="28"/>
        </w:rPr>
        <w:t>Правилами № 367</w:t>
      </w:r>
      <w:r>
        <w:rPr>
          <w:rFonts w:ascii="Times New Roman"/>
          <w:b w:val="false"/>
          <w:i w:val="false"/>
          <w:color w:val="000000"/>
          <w:sz w:val="28"/>
        </w:rPr>
        <w:t>.</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вынужденного</w:t>
            </w:r>
            <w:r>
              <w:br/>
            </w:r>
            <w:r>
              <w:rPr>
                <w:rFonts w:ascii="Times New Roman"/>
                <w:b w:val="false"/>
                <w:i w:val="false"/>
                <w:color w:val="000000"/>
                <w:sz w:val="20"/>
              </w:rPr>
              <w:t>забоя племенных животных</w:t>
            </w:r>
            <w:r>
              <w:br/>
            </w:r>
            <w:r>
              <w:rPr>
                <w:rFonts w:ascii="Times New Roman"/>
                <w:b w:val="false"/>
                <w:i w:val="false"/>
                <w:color w:val="000000"/>
                <w:sz w:val="20"/>
              </w:rPr>
              <w:t>и крупного рогатого скота живого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38"/>
    <w:p>
      <w:pPr>
        <w:spacing w:after="0"/>
        <w:ind w:left="0"/>
        <w:jc w:val="left"/>
      </w:pPr>
      <w:r>
        <w:rPr>
          <w:rFonts w:ascii="Times New Roman"/>
          <w:b/>
          <w:i w:val="false"/>
          <w:color w:val="000000"/>
        </w:rPr>
        <w:t xml:space="preserve"> Акт направления на вынужденный забой племенных животных и крупного рогатого скота живого</w:t>
      </w:r>
    </w:p>
    <w:bookmarkEnd w:id="38"/>
    <w:p>
      <w:pPr>
        <w:spacing w:after="0"/>
        <w:ind w:left="0"/>
        <w:jc w:val="both"/>
      </w:pPr>
      <w:bookmarkStart w:name="z47" w:id="39"/>
      <w:r>
        <w:rPr>
          <w:rFonts w:ascii="Times New Roman"/>
          <w:b w:val="false"/>
          <w:i w:val="false"/>
          <w:color w:val="000000"/>
          <w:sz w:val="28"/>
        </w:rPr>
        <w:t>
      Мною ________________________________________________________________</w:t>
      </w:r>
    </w:p>
    <w:bookmarkEnd w:id="39"/>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при участии руководителя (владельца животного) 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физического лица, наименование юридического лица)</w:t>
      </w:r>
    </w:p>
    <w:p>
      <w:pPr>
        <w:spacing w:after="0"/>
        <w:ind w:left="0"/>
        <w:jc w:val="both"/>
      </w:pPr>
      <w:r>
        <w:rPr>
          <w:rFonts w:ascii="Times New Roman"/>
          <w:b w:val="false"/>
          <w:i w:val="false"/>
          <w:color w:val="000000"/>
          <w:sz w:val="28"/>
        </w:rPr>
        <w:t>а также специалиста в области ветеринарии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"___"_________________20___ года</w:t>
      </w:r>
    </w:p>
    <w:p>
      <w:pPr>
        <w:spacing w:after="0"/>
        <w:ind w:left="0"/>
        <w:jc w:val="both"/>
      </w:pPr>
      <w:r>
        <w:rPr>
          <w:rFonts w:ascii="Times New Roman"/>
          <w:b w:val="false"/>
          <w:i w:val="false"/>
          <w:color w:val="000000"/>
          <w:sz w:val="28"/>
        </w:rPr>
        <w:t>направлены на вынужденный забой 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(вид, количество, порода, возраст животных)</w:t>
      </w:r>
    </w:p>
    <w:p>
      <w:pPr>
        <w:spacing w:after="0"/>
        <w:ind w:left="0"/>
        <w:jc w:val="both"/>
      </w:pPr>
      <w:r>
        <w:rPr>
          <w:rFonts w:ascii="Times New Roman"/>
          <w:b w:val="false"/>
          <w:i w:val="false"/>
          <w:color w:val="000000"/>
          <w:sz w:val="28"/>
        </w:rPr>
        <w:t>имеющие индивидуальный номер сельскохозяйственного животного в базе данных</w:t>
      </w:r>
    </w:p>
    <w:p>
      <w:pPr>
        <w:spacing w:after="0"/>
        <w:ind w:left="0"/>
        <w:jc w:val="both"/>
      </w:pPr>
      <w:r>
        <w:rPr>
          <w:rFonts w:ascii="Times New Roman"/>
          <w:b w:val="false"/>
          <w:i w:val="false"/>
          <w:color w:val="000000"/>
          <w:sz w:val="28"/>
        </w:rPr>
        <w:t>по идентификации сельскохозяйственных животных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диагнозу (причине):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 вынужденном забое по особо опасным болезням животных, включенным</w:t>
      </w:r>
    </w:p>
    <w:p>
      <w:pPr>
        <w:spacing w:after="0"/>
        <w:ind w:left="0"/>
        <w:jc w:val="both"/>
      </w:pPr>
      <w:r>
        <w:rPr>
          <w:rFonts w:ascii="Times New Roman"/>
          <w:b w:val="false"/>
          <w:i w:val="false"/>
          <w:color w:val="000000"/>
          <w:sz w:val="28"/>
        </w:rPr>
        <w:t>в Перечень особо опасных болезней животных, профилактика, диагностика</w:t>
      </w:r>
    </w:p>
    <w:p>
      <w:pPr>
        <w:spacing w:after="0"/>
        <w:ind w:left="0"/>
        <w:jc w:val="both"/>
      </w:pPr>
      <w:r>
        <w:rPr>
          <w:rFonts w:ascii="Times New Roman"/>
          <w:b w:val="false"/>
          <w:i w:val="false"/>
          <w:color w:val="000000"/>
          <w:sz w:val="28"/>
        </w:rPr>
        <w:t>и ликвидация которых осуществляются за счет бюджетных средств (далее –</w:t>
      </w:r>
    </w:p>
    <w:p>
      <w:pPr>
        <w:spacing w:after="0"/>
        <w:ind w:left="0"/>
        <w:jc w:val="both"/>
      </w:pPr>
      <w:r>
        <w:rPr>
          <w:rFonts w:ascii="Times New Roman"/>
          <w:b w:val="false"/>
          <w:i w:val="false"/>
          <w:color w:val="000000"/>
          <w:sz w:val="28"/>
        </w:rPr>
        <w:t xml:space="preserve">Перечень),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w:t>
      </w:r>
    </w:p>
    <w:p>
      <w:pPr>
        <w:spacing w:after="0"/>
        <w:ind w:left="0"/>
        <w:jc w:val="both"/>
      </w:pPr>
      <w:r>
        <w:rPr>
          <w:rFonts w:ascii="Times New Roman"/>
          <w:b w:val="false"/>
          <w:i w:val="false"/>
          <w:color w:val="000000"/>
          <w:sz w:val="28"/>
        </w:rPr>
        <w:t>Казахстан от 30 октября 2014 года № 7-1/559 "Об утверждении нормативных</w:t>
      </w:r>
    </w:p>
    <w:p>
      <w:pPr>
        <w:spacing w:after="0"/>
        <w:ind w:left="0"/>
        <w:jc w:val="both"/>
      </w:pPr>
      <w:r>
        <w:rPr>
          <w:rFonts w:ascii="Times New Roman"/>
          <w:b w:val="false"/>
          <w:i w:val="false"/>
          <w:color w:val="000000"/>
          <w:sz w:val="28"/>
        </w:rPr>
        <w:t>правовых актов в области ветеринарии"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 9891), и по энзоотическим болезням</w:t>
      </w:r>
    </w:p>
    <w:p>
      <w:pPr>
        <w:spacing w:after="0"/>
        <w:ind w:left="0"/>
        <w:jc w:val="both"/>
      </w:pPr>
      <w:r>
        <w:rPr>
          <w:rFonts w:ascii="Times New Roman"/>
          <w:b w:val="false"/>
          <w:i w:val="false"/>
          <w:color w:val="000000"/>
          <w:sz w:val="28"/>
        </w:rPr>
        <w:t>животных, включенным в перечень энзоотических болезней животных, профилактика</w:t>
      </w:r>
    </w:p>
    <w:p>
      <w:pPr>
        <w:spacing w:after="0"/>
        <w:ind w:left="0"/>
        <w:jc w:val="both"/>
      </w:pPr>
      <w:r>
        <w:rPr>
          <w:rFonts w:ascii="Times New Roman"/>
          <w:b w:val="false"/>
          <w:i w:val="false"/>
          <w:color w:val="000000"/>
          <w:sz w:val="28"/>
        </w:rPr>
        <w:t>и диагностика которых осуществляются за счет бюджетных средств, утверждаемый</w:t>
      </w:r>
    </w:p>
    <w:p>
      <w:pPr>
        <w:spacing w:after="0"/>
        <w:ind w:left="0"/>
        <w:jc w:val="both"/>
      </w:pPr>
      <w:r>
        <w:rPr>
          <w:rFonts w:ascii="Times New Roman"/>
          <w:b w:val="false"/>
          <w:i w:val="false"/>
          <w:color w:val="000000"/>
          <w:sz w:val="28"/>
        </w:rPr>
        <w:t>местным исполнительным органом области, города республиканского значения,</w:t>
      </w:r>
    </w:p>
    <w:p>
      <w:pPr>
        <w:spacing w:after="0"/>
        <w:ind w:left="0"/>
        <w:jc w:val="both"/>
      </w:pPr>
      <w:r>
        <w:rPr>
          <w:rFonts w:ascii="Times New Roman"/>
          <w:b w:val="false"/>
          <w:i w:val="false"/>
          <w:color w:val="000000"/>
          <w:sz w:val="28"/>
        </w:rPr>
        <w:t xml:space="preserve">столицы в соответствии с подпунктом 17-3) </w:t>
      </w:r>
      <w:r>
        <w:rPr>
          <w:rFonts w:ascii="Times New Roman"/>
          <w:b w:val="false"/>
          <w:i w:val="false"/>
          <w:color w:val="000000"/>
          <w:sz w:val="28"/>
        </w:rPr>
        <w:t>пункта 1</w:t>
      </w:r>
      <w:r>
        <w:rPr>
          <w:rFonts w:ascii="Times New Roman"/>
          <w:b w:val="false"/>
          <w:i w:val="false"/>
          <w:color w:val="000000"/>
          <w:sz w:val="28"/>
        </w:rPr>
        <w:t xml:space="preserve"> и подпунктом 32-2) </w:t>
      </w:r>
      <w:r>
        <w:rPr>
          <w:rFonts w:ascii="Times New Roman"/>
          <w:b w:val="false"/>
          <w:i w:val="false"/>
          <w:color w:val="000000"/>
          <w:sz w:val="28"/>
        </w:rPr>
        <w:t>пункта 1-1</w:t>
      </w:r>
    </w:p>
    <w:p>
      <w:pPr>
        <w:spacing w:after="0"/>
        <w:ind w:left="0"/>
        <w:jc w:val="both"/>
      </w:pPr>
      <w:r>
        <w:rPr>
          <w:rFonts w:ascii="Times New Roman"/>
          <w:b w:val="false"/>
          <w:i w:val="false"/>
          <w:color w:val="000000"/>
          <w:sz w:val="28"/>
        </w:rPr>
        <w:t>статьи 10 Закона Республики Казахстан "О ветеринарии", указываются результаты</w:t>
      </w:r>
    </w:p>
    <w:p>
      <w:pPr>
        <w:spacing w:after="0"/>
        <w:ind w:left="0"/>
        <w:jc w:val="both"/>
      </w:pPr>
      <w:r>
        <w:rPr>
          <w:rFonts w:ascii="Times New Roman"/>
          <w:b w:val="false"/>
          <w:i w:val="false"/>
          <w:color w:val="000000"/>
          <w:sz w:val="28"/>
        </w:rPr>
        <w:t>лабораторных исследований, дата и номер акта экспертизы (протокола испытания),</w:t>
      </w:r>
    </w:p>
    <w:p>
      <w:pPr>
        <w:spacing w:after="0"/>
        <w:ind w:left="0"/>
        <w:jc w:val="both"/>
      </w:pPr>
      <w:r>
        <w:rPr>
          <w:rFonts w:ascii="Times New Roman"/>
          <w:b w:val="false"/>
          <w:i w:val="false"/>
          <w:color w:val="000000"/>
          <w:sz w:val="28"/>
        </w:rPr>
        <w:t>наименование и адрес лаборатории, выдавшей результаты лабораторных</w:t>
      </w:r>
    </w:p>
    <w:p>
      <w:pPr>
        <w:spacing w:after="0"/>
        <w:ind w:left="0"/>
        <w:jc w:val="both"/>
      </w:pPr>
      <w:r>
        <w:rPr>
          <w:rFonts w:ascii="Times New Roman"/>
          <w:b w:val="false"/>
          <w:i w:val="false"/>
          <w:color w:val="000000"/>
          <w:sz w:val="28"/>
        </w:rPr>
        <w:t>исследований, даты и номер предписания о проведении санитарной очистки,</w:t>
      </w:r>
    </w:p>
    <w:p>
      <w:pPr>
        <w:spacing w:after="0"/>
        <w:ind w:left="0"/>
        <w:jc w:val="both"/>
      </w:pPr>
      <w:r>
        <w:rPr>
          <w:rFonts w:ascii="Times New Roman"/>
          <w:b w:val="false"/>
          <w:i w:val="false"/>
          <w:color w:val="000000"/>
          <w:sz w:val="28"/>
        </w:rPr>
        <w:t>санитарного убоя животных и/или об обезвреживании (обеззараживании),</w:t>
      </w:r>
    </w:p>
    <w:p>
      <w:pPr>
        <w:spacing w:after="0"/>
        <w:ind w:left="0"/>
        <w:jc w:val="both"/>
      </w:pPr>
      <w:r>
        <w:rPr>
          <w:rFonts w:ascii="Times New Roman"/>
          <w:b w:val="false"/>
          <w:i w:val="false"/>
          <w:color w:val="000000"/>
          <w:sz w:val="28"/>
        </w:rPr>
        <w:t>переработке животных, продукции и сырья животного происхождения, ветеринарных</w:t>
      </w:r>
    </w:p>
    <w:p>
      <w:pPr>
        <w:spacing w:after="0"/>
        <w:ind w:left="0"/>
        <w:jc w:val="both"/>
      </w:pPr>
      <w:r>
        <w:rPr>
          <w:rFonts w:ascii="Times New Roman"/>
          <w:b w:val="false"/>
          <w:i w:val="false"/>
          <w:color w:val="000000"/>
          <w:sz w:val="28"/>
        </w:rPr>
        <w:t>препаратов, кормов и кормовых добавок, представляющих опасность для здоровья</w:t>
      </w:r>
    </w:p>
    <w:p>
      <w:pPr>
        <w:spacing w:after="0"/>
        <w:ind w:left="0"/>
        <w:jc w:val="both"/>
      </w:pPr>
      <w:r>
        <w:rPr>
          <w:rFonts w:ascii="Times New Roman"/>
          <w:b w:val="false"/>
          <w:i w:val="false"/>
          <w:color w:val="000000"/>
          <w:sz w:val="28"/>
        </w:rPr>
        <w:t>животных и человека, фамилия, имя, отчество (при наличии) государственного</w:t>
      </w:r>
    </w:p>
    <w:p>
      <w:pPr>
        <w:spacing w:after="0"/>
        <w:ind w:left="0"/>
        <w:jc w:val="both"/>
      </w:pPr>
      <w:r>
        <w:rPr>
          <w:rFonts w:ascii="Times New Roman"/>
          <w:b w:val="false"/>
          <w:i w:val="false"/>
          <w:color w:val="000000"/>
          <w:sz w:val="28"/>
        </w:rPr>
        <w:t>ветеринарно-санитарного инспектора, выдавшего предписание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проведения вынужденного забоя 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место расположения перерабатывающего предприятия, убойного</w:t>
      </w:r>
    </w:p>
    <w:p>
      <w:pPr>
        <w:spacing w:after="0"/>
        <w:ind w:left="0"/>
        <w:jc w:val="both"/>
      </w:pPr>
      <w:r>
        <w:rPr>
          <w:rFonts w:ascii="Times New Roman"/>
          <w:b w:val="false"/>
          <w:i w:val="false"/>
          <w:color w:val="000000"/>
          <w:sz w:val="28"/>
        </w:rPr>
        <w:t>пункта, убойной площадки (площадки по убою сельскохозяйственных животных))</w:t>
      </w:r>
    </w:p>
    <w:p>
      <w:pPr>
        <w:spacing w:after="0"/>
        <w:ind w:left="0"/>
        <w:jc w:val="both"/>
      </w:pPr>
      <w:r>
        <w:rPr>
          <w:rFonts w:ascii="Times New Roman"/>
          <w:b w:val="false"/>
          <w:i w:val="false"/>
          <w:color w:val="000000"/>
          <w:sz w:val="28"/>
        </w:rPr>
        <w:t>Подписи участников:</w:t>
      </w:r>
    </w:p>
    <w:p>
      <w:pPr>
        <w:spacing w:after="0"/>
        <w:ind w:left="0"/>
        <w:jc w:val="both"/>
      </w:pPr>
      <w:r>
        <w:rPr>
          <w:rFonts w:ascii="Times New Roman"/>
          <w:b w:val="false"/>
          <w:i w:val="false"/>
          <w:color w:val="000000"/>
          <w:sz w:val="28"/>
        </w:rPr>
        <w:t>1. 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2. 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both"/>
      </w:pPr>
      <w:r>
        <w:rPr>
          <w:rFonts w:ascii="Times New Roman"/>
          <w:b w:val="false"/>
          <w:i w:val="false"/>
          <w:color w:val="000000"/>
          <w:sz w:val="28"/>
        </w:rPr>
        <w:t>3. _______________________________________________________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