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c403" w14:textId="0e3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главы 4 Правил маркировки и прослеживаемости лекарственных средств, утвержденных приказом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2023 года № 20. Зарегистрирован в Министерстве юстиции Республики Казахстан 1 февраля 2023 года № 31831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июля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маркировки и прослеживаемости лекарственных средств, утвержденных приказом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 (зарегистрирован в Реестре государственной регистрации нормативных правовых актов под № 22146).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