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dcb1" w14:textId="b12d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1-ЭТ "О правонарушениях, связанных с экстремизмом и терроризмом и о состоянии прокурорского надзора"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января 2023 года № 12. Зарегистрирован в Министерстве юстиции Республики Казахстан 13 января 2023 года № 31687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1-ЭТ "О правонарушениях, связанных с экстремизмом и терроризмом и о состоянии прокурорского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1-ЭТ "О правонарушениях, связанных с экстремизмом и терроризмом и о состоянии прокурорского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декабря 2021 года № 161 "Об утверждении формы отчета № 1-ЭТ "О правонарушениях, связанных с экстремизмом и терроризмом и о состоянии прокурорского надзора" и Инструкции по его формированию (зарегистрирован в Реестре государственной регистрации нормативных правовых актов за № 25924).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преступлениях, связанных с экстремизмом и терроризмом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 уголовные дела, о которых окончены производством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 уголовные дела, о которых прекращены по пунктам 3), 4), 9), 10), 11),12)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–УПК)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 уголовные дела,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преступления, уголовные дела о которых окончены производством в отчетном периоде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 (или) при их соучастии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экстремизмом и терроризмом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лицах, совершивших преступления, связанных с экстремизмом и терроризмом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ранее совершавших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Содружества Независимых Государств (далее – СНГ)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предприниматели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служители культа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культуры и искусства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средне-специальное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об изъятии экстремистских материалов, оружия, боеприпасов и взрывчатых веществ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А. Сведения об изъятии экстремистских материалов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экстремистских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 носители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об изъятии экстремистских материалов, оружия, боеприпасов и взрывчатых веществ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Б. Сведения об изъятии оружия, боеприпасов и взрывчатых веществ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оружия, боеприпасов и взрывчатых веществ по возбужденным уголовным делам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оружия, боеприпасов и взрывчатых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припасы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об административных правонарушениях, связанных с экстремизмом и терроризмом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по статье 453 Кодекса Республики Казахстан об административных правонарушениях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применением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лицензии и запрещения деятельности юридического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наложенного 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по статье 149 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 состоянии прокурорского надзора за соблюдением законности в сферах противодействия экстремизму и терроризму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проверок соблюдения законности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 законности состояния законности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анализов состояния законности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протестов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удовлетворено протестов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отклонено протестов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представлений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заявлений в порядке статьи 39 Конституционного закона Республики Казахстан "О прокуратуре"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судом, поданных прокурором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 (Глава 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признанных экстремистскими и террористическими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терроризму" (далее – ЗРК "О противодействии терроризму")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противодействии экстремизму" (далее – ЗРК "О противодействии экстремизму")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противодействии терроризму"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противодействии экстремизму"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 разъяснений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правовых актов прокуратуры отменено и изменено незаконных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дисциплинарной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административной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материальной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фактов, зарегистрированных в книге учета информации (далее - КУИ) в результате проверки соблюдения законности и анализа состояния законности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фактов, зарегистрированных в КУИ по которым расследование окончено (приговор суда, вступивший в законную силу, либо дело прекращено по не реабилитирующим основаниям) (из графы 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по которым начато досудебное расследование в результате проверки соблюдения законности и анализа состояния законности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досудебных расследований (приговор суда, вступивший в законную силу, либо дело прекращено по нереабилитирующим основаниям) (из графы 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Информационно-профилактическая (разъяснительная) работа (всего):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проведено конференций, пресс-конференций, семинаров, семинар-совещаний, "круглых" столов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всего материалов, опубликованных в средствах массовой информации (в печати, по радио, телевидение, информационных агентствах, веб-сайтах)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лицах, осужденных за преступления, связанных с экстремизмом и терроризмом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прекращены судом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невменяемых, к которым применены принудительные меры медицинского характера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оправданных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лишению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12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1-ЭТ "О правонарушениях, связанных с экстремизмом и терроризмом и о состоянии прокурорского надзора"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формирование отчета о правонарушениях, связанных с экстремизмом и терроризмом и о состоянии прокурорского надзора (далее - отчет).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отчета являются Комитет национальной безопасности Республики Казахстан, Министерство обороны Республики Казахстан, Министерство внутренних дел Республики Казахстан, Агентство Республики Казахстан по финансовому мониторингу и органы прокуратуры (далее - субъекты правовой статистики).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формирования отчета являются сведения: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электронных информационных учетных документов (далее – форма) Единого реестра досудебных расследований (далее – ЕРДР),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(разделы 1, 2, 3, 6);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№ 1 "Электронный информационный учетный документ по учету проверок и актов прокурорского надзора за законностью в социально-экономической сфере" в Единой информационно-аналитической системе "Қадағалау" (раздел 5);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за № 20962) (раздел 4).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процессуальных решений, которые в соответствии с Уголовно-процессуальным кодексом Республики Казахстан (далее – УПК РК) подлежат согласованию или утверждению прокурором, производится после удостоверения решения или формы электронной цифровой подписью прокурором.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состоит из сводного отчета по республике, по регионам, по каждому субъекту правовой статистики.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Начальники территориальных органов Комитета по правовой статистике и специальным учетам Генеральной прокуратуры Республики Казахстан (далее – Комитет) обеспечивают достоверность поступающих сведений в информационные системы Комитета на местах.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формируется ежеквартально с нарастающим итогом в автоматизированном режиме в центральном аппарате Комитета.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ежеквартально к 6 числу месяца, следующего за отчетным периодом, направляет отчеты в электронном формате на официальные электронные адреса субъектов правовой статистики и структурных подразделений Генеральной прокуратуры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состоит из 6 разделов: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"Сведения о преступлениях, связанных с экстремизмом и терроризмом";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"Сведения о лицах, совершивших преступления, связанных с экстремизмом и терроризмом";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 "Сведения об изъятии экстремистских материалов, оружия, боеприпасов и взрывчатых веществ";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 "Сведения об административных правонарушениях, связанных с экстремизмом и терроризмом";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"Сведения о состоянии прокурорского надзора за соблюдением законности в сферах противодействия экстремизму и терроризму";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 "Сведения о лицах, осужденных за преступления, связанных с экстремизмом и терроризмом".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Сведения о преступлениях, связанных с экстремизмом и терроризмом (раздел 1 отчета)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1 отчета содержит сведения о преступлениях, дела о которых находились в производстве в отчетном периоде (по которым было начато досудебное расследование, окончены с направлением в суд, прекращены, прерваны сроки досудебного расследования).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преступлениях, связанных с экстремизмом и терроризмом в соответствии со статьями Уголовного кодекса Республики Казахстан (далее – УК РК).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 раздела 1 указывается количество преступлений, уголовные дела о которых находились в производстве в отчетном периоде.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указанной графе также отражается количество преступлений в отчетном периоде уголовных правонарушений.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преступления, зарегистрированные в отчетном периоде, а также преступления прошлых лет, по которым в отчетном периоде принято процессуальное решение о направлении уголовного дела в суд, прерывании срока или прекращении производства (кроме прекращенных со снятием с учета) или по которым не принято ни одно из вышеперечисленных решений.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 указывается количество преступлений, зарегистрированных в Едином реестре досудебных расследований в отчетном периоде независимо от того, кем начато досудебное расследование: органом дознания, следователем, прокурором.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досудебного расследования одним субъектом правовой статистики и последующей передачей по подследственности в другой субъект правовой статистики в графе 2 правонарушение указывается в отчете субъекта правовой статистики, начавшего досудебное расследование. В этом случае допустимо превышение показателей графы 2 над показателями графы 1.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3 отражается количество преступлений, по оконченным уголовным делам (направленным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либо прекращенным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независимо от времени регистрации.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отражается количество преступлений, уголовные дела о которых направлены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правонарушения.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5 указываются преступления, уголовные дела о которых прекращены по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(без снятия с учета).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количество преступлений, уголовные дела о которых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(со снятием правонарушения с учета).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отражается общее количество преступлений, по которым прерваны сроки досудебного расследования в отчетном периоде.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8, 9, 10, 11, 12, 13, 14, 15, 16 из графы 7 указывается число преступлений, по уголовным делам о которых в текущем отчетном периоде прерваны сроки досудебного расследования, как нераскрытые (по пунктам 1), 2), 3), 5), 6), 7), 8), 9)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17 отражаются преступления, совершенные несовершеннолетними или при их участии.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отражаются преступления, совершенные группой лиц.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отражаются сведения, совершенных преступной группой; в графе 20 совершенных преступным сообществом; в графе 21 совершенных преступной организацией.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Сведения о лицах, совершивших преступления, связанных с экстремизмом и терроризмом (раздел 2 отчета)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2 отчета содержит сведения о лицах, совершивших преступления, связанные с экстремизмом и терроризмом.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раздела отражаются сведения о преступлениях в соответствии со статьями и главами УК РК, указанными в графе "А" раздела.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отражается общее количество выявленных лиц, совершивших преступления, связанные с экстремизмом и терроризмом.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указывается количество лиц, уголовные дела о которых направлены в суд.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 графы 1 в графах 3-21 выделяется численность отдельных категорий лиц, совершивших преступления: лиц, ранее совершивших преступления, женщин, граждан Республики Казахстан, Содружества Независимых Государств (далее - СНГ), иностранцев, лиц без гражданства, а также их возрастные группы, род занятий, образование.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Сведения об изъятии экстремистских материалов, оружия, боеприпасов и взрывчатых веществ (раздел 3 отчета)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данном разделе отражаются сведения об изъятии экстремистских материалов, оружия, боеприпасов и взрывчатых веществ.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отчета состоит из таблиц А "Сведения об изъятии экстремистских материалов" и Б "Сведения об изъятии оружия, боеприпасов и взрывчатых веществ".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таблицы А отражаются сведения о наименованиях изъятых экстремистских материалов.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отражается общее количество изъятых экстремистских материалов.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таблицы Б отражаются сведения о наименовании изъятого оружия, боеприпасов и взрывчатых веществ.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изъятого оружия, боеприпасов и взрывчатых веществ по уголовным делам.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Сведения об административных правонарушениях, связанных с экстремизмом и терроризмом (раздел 4 отчета)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Данный раздел содержит сведения о результатах рассмотрения субъектом административной практики дел об административных правонарушениях, связанных с экстремизмом и терроризмом.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таблиц содержат перечень административных правонарушений, предусмотренных Кодексом Республики Казахстан об административных правонарушениях.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 указывается общее количество лиц, привлеченных к административной ответственности.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2-7 из графы 1 отражается число несовершеннолетних, женщин, граждан Республики Казахстан, СНГ, иностранцев, лиц без гражданства.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Сведения о состоянии прокурорского надзора за соблюдением законности в сферах противодействия экстремизму и терроризму (раздел 5 отчета)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Раздел 5 отчета содержит сведения о состоянии прокурорского надзора за соблюдением законности в сферах противодействия экстремизму и терроризму.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 отражается общее количество завершенных прокурором проверок соблюдения законности по применению законодательства в указанных сферах в текущем отчетном периоде.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 условием отражения проверки соблюдения законности является наличие справки о ее результатах, либо акта прокурорского надзора, вынесенного по итогам данной проверки.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 отражается количество выявленных нарушений законности, основанием для учета показателей служат справки о результатах проверки соблюдения законности.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3 отражается общее количество завершенных прокурором анализов состояния законности по применению законодательства в указанных сферах в текущем отчетном периоде.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4 указывается количество внесенных протестов.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5 отражаются сведения об удовлетворенных протестах, учитываемых на основании письменного сообщения об исполнении требований прокурора об отмене незаконного акта, либо приведения его в соответствие с Конституцией Республики Казахстан и законодательными актами Республики Казахстан, а также прекращении незаконного действия должностного лица и восстановлении нарушенного права.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6 отражаются сведения об отклоненных протестах.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7 учитывается количество рассмотренных в отчетном периоде представлений с принятием мер по устранению нарушений (независимо от времени их внесения).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учета в этой графе являются письменные сообщения должностных лиц или органов о результатах рассмотрения представления прокурора и принятых мерах по устранению нарушений законности.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строке 8 учитывается количество удовлетворенных заявлений в порядке статьи 39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строке 9 отражается количество удовлетворенных заявлений судом, поданных прокурором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из которой в следующих строках учитывается: 10 - количество организаций, признанных экстремистскими и террористическими; 11 -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 (далее – ЗРК "О противодействии терроризму"; 12 -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экстремизму" (далее – ЗРК "О противодействии экстремизму"; 13-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"О противодействии терроризму"; 14 -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"О противодействии экстремизму".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строке 15 учитываются разъяснения о недопустимости закона, данные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прокуратуре" и направленные прокурорами органу или должностному лицу, либо гражданину. В строке 16 отражается количество отмененных и измененных незаконных актов на основании правовых актов прокуратуры.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строках 17, 18 и 19 отражается количество лиц, привлеченных к дисциплинарной, административной и материальной ответственности по постановлениям и представлениям прокуратуры.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20 отражается количество фактов, зарегистрированных в книге учета информации (далее - КУИ) в результате проверки соблюдения законности и анализа состояния законности, из которой в строке 21 отражается количество фактов, по которым расследование окончено (приговор суда, вступивший в законную силу, либо дело прекращено по не реабилитирующим основаниям).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22 отражается количество уголовных правонарушений, по которым начато досудебное расследование в результате проверки соблюдения законности и анализа состояния законности, в том числе в строке 22 отражается количество оконченных досудебных расследований (приговор суда, вступивший в законную силу, либо дело прекращено по нереабилитирующим основаниям).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строках 24, 25, 26 отражаются сведения по информационно-профилактической (разъяснительной) работе.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Сведения о лицах, осужденных за преступления, связанных с экстремизмом и терроризмом (раздел 6 отчета)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Раздел 6 о лицах, в отношении которых судами вынесены судебные акты, состоит из строк с указанием статей УК РК и граф, отражающих: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уголовные дела (уголовное преследование) о которых прекращены, в том числе по числу невменяемых, к которым применены принудительные меры медицинского характера (графы 1 и 2);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оправданных (графа 3) и осужденных (графа 5);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уголовного наказания: сроки лишения свободы (графы 6, 7, 8), и дополнительная мера наказания (конфискация имущества) отражаются в графе 8.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