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de178d" w14:textId="ade178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Чингирлауского района маслихата Западно-Казахстанской области от 29 декабря 2020 года №65-1 "Об утверждении Правил оказания социальной помощи, установления размеров и определения перечня отдельных категорий нуждающихся граждан Чингирлауского района"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Чингирлауского районного маслихата Западно-Казахстанской области от 27 апреля 2022 года № 21-9. Зарегистрировано в Министерстве юстиции Республики Казахстан 29 апреля 2022 года № 27831. Утратило силу решением Чингирлауского районного маслихата Западно-Казахстанской области от 22 августа 2023 года № 9-8</w:t>
      </w:r>
    </w:p>
    <w:p>
      <w:pPr>
        <w:spacing w:after="0"/>
        <w:ind w:left="0"/>
        <w:jc w:val="both"/>
      </w:pPr>
      <w:r>
        <w:rPr>
          <w:rFonts w:ascii="Times New Roman"/>
          <w:b w:val="false"/>
          <w:i w:val="false"/>
          <w:color w:val="ff0000"/>
          <w:sz w:val="28"/>
        </w:rPr>
        <w:t xml:space="preserve">
      Сноска. Утратило силу решением Чингирлауского районного маслихата Западно-Казахстанской области от 22.08.2023 </w:t>
      </w:r>
      <w:r>
        <w:rPr>
          <w:rFonts w:ascii="Times New Roman"/>
          <w:b w:val="false"/>
          <w:i w:val="false"/>
          <w:color w:val="ff0000"/>
          <w:sz w:val="28"/>
        </w:rPr>
        <w:t>№ 9-8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 w:id="0"/>
    <w:p>
      <w:pPr>
        <w:spacing w:after="0"/>
        <w:ind w:left="0"/>
        <w:jc w:val="both"/>
      </w:pPr>
      <w:r>
        <w:rPr>
          <w:rFonts w:ascii="Times New Roman"/>
          <w:b w:val="false"/>
          <w:i w:val="false"/>
          <w:color w:val="000000"/>
          <w:sz w:val="28"/>
        </w:rPr>
        <w:t>
      Чингирлауский районный маслихат</w:t>
      </w:r>
      <w:r>
        <w:rPr>
          <w:rFonts w:ascii="Times New Roman"/>
          <w:b/>
          <w:i w:val="false"/>
          <w:color w:val="000000"/>
          <w:sz w:val="28"/>
        </w:rPr>
        <w:t xml:space="preserve"> РЕШИЛ</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маслихата Чингирлауского района Западно-Казахстанской области "Об утверждении Правил оказания социальной помощи, установления размеров и определения перечня отдельных категорий нуждающихся граждан Чингирлауского района" от 29 декабря 2020 года №65-1 (зарегистрировано в Реестре государственной регистрации нормативных правовых актов за №6767)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к указанному решению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Start w:name="z6" w:id="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Секретарь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Казиев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решению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w:t>
            </w:r>
            <w:r>
              <w:br/>
            </w:r>
            <w:r>
              <w:rPr>
                <w:rFonts w:ascii="Times New Roman"/>
                <w:b w:val="false"/>
                <w:i w:val="false"/>
                <w:color w:val="000000"/>
                <w:sz w:val="20"/>
              </w:rPr>
              <w:t xml:space="preserve">к решению маслихата </w:t>
            </w:r>
            <w:r>
              <w:br/>
            </w:r>
            <w:r>
              <w:rPr>
                <w:rFonts w:ascii="Times New Roman"/>
                <w:b w:val="false"/>
                <w:i w:val="false"/>
                <w:color w:val="000000"/>
                <w:sz w:val="20"/>
              </w:rPr>
              <w:t xml:space="preserve">Чингирлауского района </w:t>
            </w:r>
            <w:r>
              <w:br/>
            </w:r>
            <w:r>
              <w:rPr>
                <w:rFonts w:ascii="Times New Roman"/>
                <w:b w:val="false"/>
                <w:i w:val="false"/>
                <w:color w:val="000000"/>
                <w:sz w:val="20"/>
              </w:rPr>
              <w:t>от 29 декабря 2020 года №65-1</w:t>
            </w:r>
          </w:p>
        </w:tc>
      </w:tr>
    </w:tbl>
    <w:bookmarkStart w:name="z10" w:id="3"/>
    <w:p>
      <w:pPr>
        <w:spacing w:after="0"/>
        <w:ind w:left="0"/>
        <w:jc w:val="left"/>
      </w:pPr>
      <w:r>
        <w:rPr>
          <w:rFonts w:ascii="Times New Roman"/>
          <w:b/>
          <w:i w:val="false"/>
          <w:color w:val="000000"/>
        </w:rPr>
        <w:t xml:space="preserve"> Правила оказания социальной помощи, установления размеров и определения перечня отдельных категорий нуждающихся граждан Чингирлауского района</w:t>
      </w:r>
    </w:p>
    <w:bookmarkEnd w:id="3"/>
    <w:bookmarkStart w:name="z11" w:id="4"/>
    <w:p>
      <w:pPr>
        <w:spacing w:after="0"/>
        <w:ind w:left="0"/>
        <w:jc w:val="both"/>
      </w:pPr>
      <w:r>
        <w:rPr>
          <w:rFonts w:ascii="Times New Roman"/>
          <w:b w:val="false"/>
          <w:i w:val="false"/>
          <w:color w:val="000000"/>
          <w:sz w:val="28"/>
        </w:rPr>
        <w:t xml:space="preserve">
      1. Настоящие Правила оказания социальной помощи, установления размеров и определения перечня отдельных категорий нуждающихся граждан Чингирлауского района (далее - Правила) разработаны в соответствии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социальной защите инвалидов в Республике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ветеранах",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специальных социальных услугах" 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21 мая 2013 года №504 "Об утверждении Типовых правил оказания социальной помощи, установления размеров и определения перечня отдельных категорий нуждающихся граждан" (далее - Типовые правила) и определяют порядок оказания социальной помощи, установления размеров и определения перечня отдельных категорий нуждающихся граждан.</w:t>
      </w:r>
    </w:p>
    <w:bookmarkEnd w:id="4"/>
    <w:bookmarkStart w:name="z12" w:id="5"/>
    <w:p>
      <w:pPr>
        <w:spacing w:after="0"/>
        <w:ind w:left="0"/>
        <w:jc w:val="left"/>
      </w:pPr>
      <w:r>
        <w:rPr>
          <w:rFonts w:ascii="Times New Roman"/>
          <w:b/>
          <w:i w:val="false"/>
          <w:color w:val="000000"/>
        </w:rPr>
        <w:t xml:space="preserve"> Глава 1. Общие положения</w:t>
      </w:r>
    </w:p>
    <w:bookmarkEnd w:id="5"/>
    <w:bookmarkStart w:name="z13" w:id="6"/>
    <w:p>
      <w:pPr>
        <w:spacing w:after="0"/>
        <w:ind w:left="0"/>
        <w:jc w:val="both"/>
      </w:pPr>
      <w:r>
        <w:rPr>
          <w:rFonts w:ascii="Times New Roman"/>
          <w:b w:val="false"/>
          <w:i w:val="false"/>
          <w:color w:val="000000"/>
          <w:sz w:val="28"/>
        </w:rPr>
        <w:t>
      2. Основные термины и понятия, которые используются в настоящих Правилах:</w:t>
      </w:r>
    </w:p>
    <w:bookmarkEnd w:id="6"/>
    <w:bookmarkStart w:name="z14" w:id="7"/>
    <w:p>
      <w:pPr>
        <w:spacing w:after="0"/>
        <w:ind w:left="0"/>
        <w:jc w:val="both"/>
      </w:pPr>
      <w:r>
        <w:rPr>
          <w:rFonts w:ascii="Times New Roman"/>
          <w:b w:val="false"/>
          <w:i w:val="false"/>
          <w:color w:val="000000"/>
          <w:sz w:val="28"/>
        </w:rPr>
        <w:t>
      1) Государственная корпорация "Правительство для граждан" (далее – уполномоченная организация) – юридическое лицо, созданное по решению Правительства Республики Казахстан для оказания государственных услуг,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 организации работы по приему заявлений на оказание государственных услуг, услуг по выдаче технических условий на подключение к сетям субъектов естественных монополий, услуг субъектов квазигосударственного сектора и выдаче их результатов услугополучателю по принципу "одного окна", а также обеспечения оказания государственных услуг в электронной форме, осуществляющее государственную регистрацию прав на недвижимое имущество по месту его нахождения;</w:t>
      </w:r>
    </w:p>
    <w:bookmarkEnd w:id="7"/>
    <w:bookmarkStart w:name="z15" w:id="8"/>
    <w:p>
      <w:pPr>
        <w:spacing w:after="0"/>
        <w:ind w:left="0"/>
        <w:jc w:val="both"/>
      </w:pPr>
      <w:r>
        <w:rPr>
          <w:rFonts w:ascii="Times New Roman"/>
          <w:b w:val="false"/>
          <w:i w:val="false"/>
          <w:color w:val="000000"/>
          <w:sz w:val="28"/>
        </w:rPr>
        <w:t>
      2) специальная комиссия – комиссия, создаваемая решением акима Чингирлауского района Западно-Казахстанской области, по рассмотрению заявления лица (семьи), претендующего на оказание социальной помощи в связи с наступлением трудной жизненной ситуации;</w:t>
      </w:r>
    </w:p>
    <w:bookmarkEnd w:id="8"/>
    <w:bookmarkStart w:name="z16" w:id="9"/>
    <w:p>
      <w:pPr>
        <w:spacing w:after="0"/>
        <w:ind w:left="0"/>
        <w:jc w:val="both"/>
      </w:pPr>
      <w:r>
        <w:rPr>
          <w:rFonts w:ascii="Times New Roman"/>
          <w:b w:val="false"/>
          <w:i w:val="false"/>
          <w:color w:val="000000"/>
          <w:sz w:val="28"/>
        </w:rPr>
        <w:t>
      3) прожиточный минимум – необходимый минимальный денежный доход на одного человека, равный по величине стоимости минимальной потребительской корзины, рассчитываемой органом статистики в области;</w:t>
      </w:r>
    </w:p>
    <w:bookmarkEnd w:id="9"/>
    <w:bookmarkStart w:name="z17" w:id="10"/>
    <w:p>
      <w:pPr>
        <w:spacing w:after="0"/>
        <w:ind w:left="0"/>
        <w:jc w:val="both"/>
      </w:pPr>
      <w:r>
        <w:rPr>
          <w:rFonts w:ascii="Times New Roman"/>
          <w:b w:val="false"/>
          <w:i w:val="false"/>
          <w:color w:val="000000"/>
          <w:sz w:val="28"/>
        </w:rPr>
        <w:t>
      4) праздничные дни – дни национальных и государственных праздников Республики Казахстан;</w:t>
      </w:r>
    </w:p>
    <w:bookmarkEnd w:id="10"/>
    <w:bookmarkStart w:name="z18" w:id="11"/>
    <w:p>
      <w:pPr>
        <w:spacing w:after="0"/>
        <w:ind w:left="0"/>
        <w:jc w:val="both"/>
      </w:pPr>
      <w:r>
        <w:rPr>
          <w:rFonts w:ascii="Times New Roman"/>
          <w:b w:val="false"/>
          <w:i w:val="false"/>
          <w:color w:val="000000"/>
          <w:sz w:val="28"/>
        </w:rPr>
        <w:t>
      5) памятные даты – события, имеющие общенародное историческое, духовное, культурное значение и оказавшие влияние на ход истории Республики Казахстан;</w:t>
      </w:r>
    </w:p>
    <w:bookmarkEnd w:id="11"/>
    <w:bookmarkStart w:name="z19" w:id="12"/>
    <w:p>
      <w:pPr>
        <w:spacing w:after="0"/>
        <w:ind w:left="0"/>
        <w:jc w:val="both"/>
      </w:pPr>
      <w:r>
        <w:rPr>
          <w:rFonts w:ascii="Times New Roman"/>
          <w:b w:val="false"/>
          <w:i w:val="false"/>
          <w:color w:val="000000"/>
          <w:sz w:val="28"/>
        </w:rPr>
        <w:t>
      6) среднедушевой доход семьи (гражданина) – доля совокупного дохода семьи, приходящаяся на каждого члена семьи в месяц;</w:t>
      </w:r>
    </w:p>
    <w:bookmarkEnd w:id="12"/>
    <w:bookmarkStart w:name="z20" w:id="13"/>
    <w:p>
      <w:pPr>
        <w:spacing w:after="0"/>
        <w:ind w:left="0"/>
        <w:jc w:val="both"/>
      </w:pPr>
      <w:r>
        <w:rPr>
          <w:rFonts w:ascii="Times New Roman"/>
          <w:b w:val="false"/>
          <w:i w:val="false"/>
          <w:color w:val="000000"/>
          <w:sz w:val="28"/>
        </w:rPr>
        <w:t>
      7) трудная жизненная ситуация – ситуация, объективно нарушающая жизнедеятельность гражданина, которую он не может преодолеть самостоятельно;</w:t>
      </w:r>
    </w:p>
    <w:bookmarkEnd w:id="13"/>
    <w:bookmarkStart w:name="z21" w:id="14"/>
    <w:p>
      <w:pPr>
        <w:spacing w:after="0"/>
        <w:ind w:left="0"/>
        <w:jc w:val="both"/>
      </w:pPr>
      <w:r>
        <w:rPr>
          <w:rFonts w:ascii="Times New Roman"/>
          <w:b w:val="false"/>
          <w:i w:val="false"/>
          <w:color w:val="000000"/>
          <w:sz w:val="28"/>
        </w:rPr>
        <w:t>
      8) уполномоченный орган – государственное учреждение "Отдел занятости и социальных программ Чингирлауского района";</w:t>
      </w:r>
    </w:p>
    <w:bookmarkEnd w:id="14"/>
    <w:bookmarkStart w:name="z22" w:id="15"/>
    <w:p>
      <w:pPr>
        <w:spacing w:after="0"/>
        <w:ind w:left="0"/>
        <w:jc w:val="both"/>
      </w:pPr>
      <w:r>
        <w:rPr>
          <w:rFonts w:ascii="Times New Roman"/>
          <w:b w:val="false"/>
          <w:i w:val="false"/>
          <w:color w:val="000000"/>
          <w:sz w:val="28"/>
        </w:rPr>
        <w:t>
      9) участковая комиссия – комиссия, создаваемая решением акимов соответствующих административно–территориальных единиц для проведения обследования материального положения лиц (семей), обратившихся за социальной помощью и подготовки заключений;</w:t>
      </w:r>
    </w:p>
    <w:bookmarkEnd w:id="15"/>
    <w:bookmarkStart w:name="z23" w:id="16"/>
    <w:p>
      <w:pPr>
        <w:spacing w:after="0"/>
        <w:ind w:left="0"/>
        <w:jc w:val="both"/>
      </w:pPr>
      <w:r>
        <w:rPr>
          <w:rFonts w:ascii="Times New Roman"/>
          <w:b w:val="false"/>
          <w:i w:val="false"/>
          <w:color w:val="000000"/>
          <w:sz w:val="28"/>
        </w:rPr>
        <w:t>
      10) предельный размер - утвержденный максимальный размер социальной помощи.</w:t>
      </w:r>
    </w:p>
    <w:bookmarkEnd w:id="16"/>
    <w:bookmarkStart w:name="z24" w:id="17"/>
    <w:p>
      <w:pPr>
        <w:spacing w:after="0"/>
        <w:ind w:left="0"/>
        <w:jc w:val="both"/>
      </w:pPr>
      <w:r>
        <w:rPr>
          <w:rFonts w:ascii="Times New Roman"/>
          <w:b w:val="false"/>
          <w:i w:val="false"/>
          <w:color w:val="000000"/>
          <w:sz w:val="28"/>
        </w:rPr>
        <w:t xml:space="preserve">
      3. Для целей настоящих Правил под социальной помощью понимается помощь, предоставляемая местным исполнительным органом (далее – МИО) в денежной форме отдельным категориям нуждающихся граждан (далее – получатели социальной помощи) в случае наступления трудной жизненной ситуации, а также к праздничным и памятным дням. </w:t>
      </w:r>
    </w:p>
    <w:bookmarkEnd w:id="17"/>
    <w:bookmarkStart w:name="z25" w:id="18"/>
    <w:p>
      <w:pPr>
        <w:spacing w:after="0"/>
        <w:ind w:left="0"/>
        <w:jc w:val="both"/>
      </w:pPr>
      <w:r>
        <w:rPr>
          <w:rFonts w:ascii="Times New Roman"/>
          <w:b w:val="false"/>
          <w:i w:val="false"/>
          <w:color w:val="000000"/>
          <w:sz w:val="28"/>
        </w:rPr>
        <w:t xml:space="preserve">
      4. Лицам, указанным в </w:t>
      </w:r>
      <w:r>
        <w:rPr>
          <w:rFonts w:ascii="Times New Roman"/>
          <w:b w:val="false"/>
          <w:i w:val="false"/>
          <w:color w:val="000000"/>
          <w:sz w:val="28"/>
        </w:rPr>
        <w:t>статье 16</w:t>
      </w:r>
      <w:r>
        <w:rPr>
          <w:rFonts w:ascii="Times New Roman"/>
          <w:b w:val="false"/>
          <w:i w:val="false"/>
          <w:color w:val="000000"/>
          <w:sz w:val="28"/>
        </w:rPr>
        <w:t xml:space="preserve"> Закона Республики Казахстан "О социальной защите инвалидов в Республике Казахстан", в </w:t>
      </w:r>
      <w:r>
        <w:rPr>
          <w:rFonts w:ascii="Times New Roman"/>
          <w:b w:val="false"/>
          <w:i w:val="false"/>
          <w:color w:val="000000"/>
          <w:sz w:val="28"/>
        </w:rPr>
        <w:t>подпункте 2)</w:t>
      </w:r>
      <w:r>
        <w:rPr>
          <w:rFonts w:ascii="Times New Roman"/>
          <w:b w:val="false"/>
          <w:i w:val="false"/>
          <w:color w:val="000000"/>
          <w:sz w:val="28"/>
        </w:rPr>
        <w:t xml:space="preserve"> статьи 10, в </w:t>
      </w:r>
      <w:r>
        <w:rPr>
          <w:rFonts w:ascii="Times New Roman"/>
          <w:b w:val="false"/>
          <w:i w:val="false"/>
          <w:color w:val="000000"/>
          <w:sz w:val="28"/>
        </w:rPr>
        <w:t>подпункте 2)</w:t>
      </w:r>
      <w:r>
        <w:rPr>
          <w:rFonts w:ascii="Times New Roman"/>
          <w:b w:val="false"/>
          <w:i w:val="false"/>
          <w:color w:val="000000"/>
          <w:sz w:val="28"/>
        </w:rPr>
        <w:t xml:space="preserve"> статьи 11, в </w:t>
      </w:r>
      <w:r>
        <w:rPr>
          <w:rFonts w:ascii="Times New Roman"/>
          <w:b w:val="false"/>
          <w:i w:val="false"/>
          <w:color w:val="000000"/>
          <w:sz w:val="28"/>
        </w:rPr>
        <w:t>подпункте 2)</w:t>
      </w:r>
      <w:r>
        <w:rPr>
          <w:rFonts w:ascii="Times New Roman"/>
          <w:b w:val="false"/>
          <w:i w:val="false"/>
          <w:color w:val="000000"/>
          <w:sz w:val="28"/>
        </w:rPr>
        <w:t xml:space="preserve"> статьи 12, в </w:t>
      </w:r>
      <w:r>
        <w:rPr>
          <w:rFonts w:ascii="Times New Roman"/>
          <w:b w:val="false"/>
          <w:i w:val="false"/>
          <w:color w:val="000000"/>
          <w:sz w:val="28"/>
        </w:rPr>
        <w:t>подпункте 2)</w:t>
      </w:r>
      <w:r>
        <w:rPr>
          <w:rFonts w:ascii="Times New Roman"/>
          <w:b w:val="false"/>
          <w:i w:val="false"/>
          <w:color w:val="000000"/>
          <w:sz w:val="28"/>
        </w:rPr>
        <w:t xml:space="preserve"> статьи 13 Закона Республики Казахстан от 6 мая 2020 года "О ветеранах", социальная помощь оказывается в порядке, предусмотренном настоящими Правилами.</w:t>
      </w:r>
    </w:p>
    <w:bookmarkEnd w:id="18"/>
    <w:bookmarkStart w:name="z26" w:id="19"/>
    <w:p>
      <w:pPr>
        <w:spacing w:after="0"/>
        <w:ind w:left="0"/>
        <w:jc w:val="both"/>
      </w:pPr>
      <w:r>
        <w:rPr>
          <w:rFonts w:ascii="Times New Roman"/>
          <w:b w:val="false"/>
          <w:i w:val="false"/>
          <w:color w:val="000000"/>
          <w:sz w:val="28"/>
        </w:rPr>
        <w:t>
      5. Социальная помощь предоставляется единовременно и (или) периодически (ежемесячно).</w:t>
      </w:r>
    </w:p>
    <w:bookmarkEnd w:id="19"/>
    <w:bookmarkStart w:name="z27" w:id="20"/>
    <w:p>
      <w:pPr>
        <w:spacing w:after="0"/>
        <w:ind w:left="0"/>
        <w:jc w:val="left"/>
      </w:pPr>
      <w:r>
        <w:rPr>
          <w:rFonts w:ascii="Times New Roman"/>
          <w:b/>
          <w:i w:val="false"/>
          <w:color w:val="000000"/>
        </w:rPr>
        <w:t xml:space="preserve"> Глава 2. Порядок определения перечня категорий получателей социальной помощи и установления размеров социальной помощи</w:t>
      </w:r>
    </w:p>
    <w:bookmarkEnd w:id="20"/>
    <w:bookmarkStart w:name="z28" w:id="21"/>
    <w:p>
      <w:pPr>
        <w:spacing w:after="0"/>
        <w:ind w:left="0"/>
        <w:jc w:val="both"/>
      </w:pPr>
      <w:r>
        <w:rPr>
          <w:rFonts w:ascii="Times New Roman"/>
          <w:b w:val="false"/>
          <w:i w:val="false"/>
          <w:color w:val="000000"/>
          <w:sz w:val="28"/>
        </w:rPr>
        <w:t>
      6. Социальная помощь к праздничным и памятным дням оказывается в виде денежных выплат следующим категориям граждан:</w:t>
      </w:r>
    </w:p>
    <w:bookmarkEnd w:id="21"/>
    <w:bookmarkStart w:name="z29" w:id="22"/>
    <w:p>
      <w:pPr>
        <w:spacing w:after="0"/>
        <w:ind w:left="0"/>
        <w:jc w:val="both"/>
      </w:pPr>
      <w:r>
        <w:rPr>
          <w:rFonts w:ascii="Times New Roman"/>
          <w:b w:val="false"/>
          <w:i w:val="false"/>
          <w:color w:val="000000"/>
          <w:sz w:val="28"/>
        </w:rPr>
        <w:t>
      1) участникам и инвалидам Великой Отечественной войны - единовременно в размере 1 000 000 (один миллион) тенге ко Дню Победы - 9 мая и ежемесячно в размере 5 (пять) месячных расчетных показателей;</w:t>
      </w:r>
    </w:p>
    <w:bookmarkEnd w:id="22"/>
    <w:bookmarkStart w:name="z30" w:id="23"/>
    <w:p>
      <w:pPr>
        <w:spacing w:after="0"/>
        <w:ind w:left="0"/>
        <w:jc w:val="both"/>
      </w:pPr>
      <w:r>
        <w:rPr>
          <w:rFonts w:ascii="Times New Roman"/>
          <w:b w:val="false"/>
          <w:i w:val="false"/>
          <w:color w:val="000000"/>
          <w:sz w:val="28"/>
        </w:rPr>
        <w:t>
      2) военнослужащим, а также лицам начальствующего и рядового состава органов внутренних дел и государственной безопасности бывшего Союза Советских Социалистических Республик (далее – Союза ССР), проходившим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единовременно в размере 100 000 (сто тысяч) тенге ко Дню Победы - 9 мая;</w:t>
      </w:r>
    </w:p>
    <w:bookmarkEnd w:id="23"/>
    <w:bookmarkStart w:name="z31" w:id="24"/>
    <w:p>
      <w:pPr>
        <w:spacing w:after="0"/>
        <w:ind w:left="0"/>
        <w:jc w:val="both"/>
      </w:pPr>
      <w:r>
        <w:rPr>
          <w:rFonts w:ascii="Times New Roman"/>
          <w:b w:val="false"/>
          <w:i w:val="false"/>
          <w:color w:val="000000"/>
          <w:sz w:val="28"/>
        </w:rPr>
        <w:t>
      3) лицам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занимавшим штатные должности в воинских частях, штабах, учреждениях, входивших в состав действующей армии в период Великой Отечественной войны, либо находившимся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единовременно в размере 120 000 (сто двадцать тысяч) тенге ко Дню Победы - 9 мая и ежемесячно в размере 5 (пять) месячных расчетных показателей;</w:t>
      </w:r>
    </w:p>
    <w:bookmarkEnd w:id="24"/>
    <w:bookmarkStart w:name="z32" w:id="25"/>
    <w:p>
      <w:pPr>
        <w:spacing w:after="0"/>
        <w:ind w:left="0"/>
        <w:jc w:val="both"/>
      </w:pPr>
      <w:r>
        <w:rPr>
          <w:rFonts w:ascii="Times New Roman"/>
          <w:b w:val="false"/>
          <w:i w:val="false"/>
          <w:color w:val="000000"/>
          <w:sz w:val="28"/>
        </w:rPr>
        <w:t>
      4) лицам,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 единовременно в размере 100 000 (сто тысяч) тенге ко Дню Победы - 9 мая;</w:t>
      </w:r>
    </w:p>
    <w:bookmarkEnd w:id="25"/>
    <w:bookmarkStart w:name="z33" w:id="26"/>
    <w:p>
      <w:pPr>
        <w:spacing w:after="0"/>
        <w:ind w:left="0"/>
        <w:jc w:val="both"/>
      </w:pPr>
      <w:r>
        <w:rPr>
          <w:rFonts w:ascii="Times New Roman"/>
          <w:b w:val="false"/>
          <w:i w:val="false"/>
          <w:color w:val="000000"/>
          <w:sz w:val="28"/>
        </w:rPr>
        <w:t>
      5) лицам,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 единовременно в размере 100 000 (сто тысяч) тенге ко Дню Победы - 9 мая;</w:t>
      </w:r>
    </w:p>
    <w:bookmarkEnd w:id="26"/>
    <w:bookmarkStart w:name="z34" w:id="27"/>
    <w:p>
      <w:pPr>
        <w:spacing w:after="0"/>
        <w:ind w:left="0"/>
        <w:jc w:val="both"/>
      </w:pPr>
      <w:r>
        <w:rPr>
          <w:rFonts w:ascii="Times New Roman"/>
          <w:b w:val="false"/>
          <w:i w:val="false"/>
          <w:color w:val="000000"/>
          <w:sz w:val="28"/>
        </w:rPr>
        <w:t>
      6) работникам специальных 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Главсевморпути, которые в период Великой Отечественной войны были переведены на положение военнослужащих и выполняли задачи в интересах действующей армии и флота в пределах тыловых границ действующих фронтов, оперативных зон флотов, а также члены экипажей судов транспортного флота, интернированных в начале Великой Отечественной войны в портах других государств - единовременно в размере 100 000 (сто тысяч) тенге ко Дню Победы – 9 мая;</w:t>
      </w:r>
    </w:p>
    <w:bookmarkEnd w:id="27"/>
    <w:bookmarkStart w:name="z35" w:id="28"/>
    <w:p>
      <w:pPr>
        <w:spacing w:after="0"/>
        <w:ind w:left="0"/>
        <w:jc w:val="both"/>
      </w:pPr>
      <w:r>
        <w:rPr>
          <w:rFonts w:ascii="Times New Roman"/>
          <w:b w:val="false"/>
          <w:i w:val="false"/>
          <w:color w:val="000000"/>
          <w:sz w:val="28"/>
        </w:rPr>
        <w:t>
      7) гражданам, работавшим в период блокады в городе Ленинграде на предприятиях, в учреждениях и организациях города и награжденным медалью "За оборону Ленинграда" или знаком "Житель блокадного Ленинграда" - единовременно в размере 120 000 (сто двадцать тысяч) тенге ко Дню Победы - 9 мая и ежемесячно в размере 5 (пять) месячных расчетных показателей;</w:t>
      </w:r>
    </w:p>
    <w:bookmarkEnd w:id="28"/>
    <w:bookmarkStart w:name="z36" w:id="29"/>
    <w:p>
      <w:pPr>
        <w:spacing w:after="0"/>
        <w:ind w:left="0"/>
        <w:jc w:val="both"/>
      </w:pPr>
      <w:r>
        <w:rPr>
          <w:rFonts w:ascii="Times New Roman"/>
          <w:b w:val="false"/>
          <w:i w:val="false"/>
          <w:color w:val="000000"/>
          <w:sz w:val="28"/>
        </w:rPr>
        <w:t>
      8)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 единовременно в размере 120 000 (сто двадцать тысяч) тенге ко Дню Победы - 9 мая и ежемесячно в размере 5 (пять) месячных расчетных показателей;</w:t>
      </w:r>
    </w:p>
    <w:bookmarkEnd w:id="29"/>
    <w:bookmarkStart w:name="z37" w:id="30"/>
    <w:p>
      <w:pPr>
        <w:spacing w:after="0"/>
        <w:ind w:left="0"/>
        <w:jc w:val="both"/>
      </w:pPr>
      <w:r>
        <w:rPr>
          <w:rFonts w:ascii="Times New Roman"/>
          <w:b w:val="false"/>
          <w:i w:val="false"/>
          <w:color w:val="000000"/>
          <w:sz w:val="28"/>
        </w:rPr>
        <w:t>
      9) лицам, принимавшим участие в ликвидации последствий катастрофы на Чернобыльской атомной электростанции в 1986–1987 годах, других радиационных катастроф и аварий на объектах гражданского или военного назначения, а также участвовавшим непосредственно в ядерных испытаниях - единовременно в размере 100 000 (сто тысяч) тенге ко Дню Победы - 9 мая и в размере 80 000 (восемьдесят тысяч) тенге ко Дню Независимости - 16 декабря;</w:t>
      </w:r>
    </w:p>
    <w:bookmarkEnd w:id="30"/>
    <w:bookmarkStart w:name="z38" w:id="31"/>
    <w:p>
      <w:pPr>
        <w:spacing w:after="0"/>
        <w:ind w:left="0"/>
        <w:jc w:val="both"/>
      </w:pPr>
      <w:r>
        <w:rPr>
          <w:rFonts w:ascii="Times New Roman"/>
          <w:b w:val="false"/>
          <w:i w:val="false"/>
          <w:color w:val="000000"/>
          <w:sz w:val="28"/>
        </w:rPr>
        <w:t>
      10) военнослужащим, ставшим инвалидами вследствие ранения, контузии, увечья, полученных:</w:t>
      </w:r>
    </w:p>
    <w:bookmarkEnd w:id="31"/>
    <w:bookmarkStart w:name="z39" w:id="32"/>
    <w:p>
      <w:pPr>
        <w:spacing w:after="0"/>
        <w:ind w:left="0"/>
        <w:jc w:val="both"/>
      </w:pPr>
      <w:r>
        <w:rPr>
          <w:rFonts w:ascii="Times New Roman"/>
          <w:b w:val="false"/>
          <w:i w:val="false"/>
          <w:color w:val="000000"/>
          <w:sz w:val="28"/>
        </w:rPr>
        <w:t>
      при защите бывшего Союза ССР,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других государствах, в которых велись боевые действия - единовременно в размере 100 000 (сто тысяч) тенге ко Дню Победы - 9 мая и в размере 80 000 (восемьдесят тысяч) тенге ко Дню Независимости - 16 декабря, кроме лиц, принимавших участие в боевых действиях на территории Афганистана;</w:t>
      </w:r>
    </w:p>
    <w:bookmarkEnd w:id="32"/>
    <w:bookmarkStart w:name="z40" w:id="33"/>
    <w:p>
      <w:pPr>
        <w:spacing w:after="0"/>
        <w:ind w:left="0"/>
        <w:jc w:val="both"/>
      </w:pPr>
      <w:r>
        <w:rPr>
          <w:rFonts w:ascii="Times New Roman"/>
          <w:b w:val="false"/>
          <w:i w:val="false"/>
          <w:color w:val="000000"/>
          <w:sz w:val="28"/>
        </w:rPr>
        <w:t>
      при прохождении воинской службы в Афганистане - единовременно в размере 100 000 (сто тысяч) тенге ко Дню вывода ограниченного контингента советских войск из Демократической Республики Афганистан - 15 февраля и в размере 80 000 (восемьдесят тысяч) тенге ко Дню Победы - 9 мая;</w:t>
      </w:r>
    </w:p>
    <w:bookmarkEnd w:id="33"/>
    <w:bookmarkStart w:name="z41" w:id="34"/>
    <w:p>
      <w:pPr>
        <w:spacing w:after="0"/>
        <w:ind w:left="0"/>
        <w:jc w:val="both"/>
      </w:pPr>
      <w:r>
        <w:rPr>
          <w:rFonts w:ascii="Times New Roman"/>
          <w:b w:val="false"/>
          <w:i w:val="false"/>
          <w:color w:val="000000"/>
          <w:sz w:val="28"/>
        </w:rPr>
        <w:t>
      11) лицам начальствующего и рядового состава органов государственной безопасности бывшего Союза ССР и органов внутренних дел, ставшим инвалидами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в которых велись боевые действия - единовременно в размере 100 000 (сто тысяч) тенге ко Дню Победы - 9 мая и в размере 80 000 (восемьдесят тысяч) тенге ко Дню Независимости - 16 декабря;</w:t>
      </w:r>
    </w:p>
    <w:bookmarkEnd w:id="34"/>
    <w:bookmarkStart w:name="z42" w:id="35"/>
    <w:p>
      <w:pPr>
        <w:spacing w:after="0"/>
        <w:ind w:left="0"/>
        <w:jc w:val="both"/>
      </w:pPr>
      <w:r>
        <w:rPr>
          <w:rFonts w:ascii="Times New Roman"/>
          <w:b w:val="false"/>
          <w:i w:val="false"/>
          <w:color w:val="000000"/>
          <w:sz w:val="28"/>
        </w:rPr>
        <w:t>
      12) рабочим и служащим соответствующих категорий, обслуживавшим действовавшие воинские контингенты в других странах и ставшим инвалидами вследствие ранения, контузии, увечья либо заболевания, полученных в период ведения боевых действий - единовременно в размере 100 000 (сто тысяч) тенге ко Дню Победы - 9 мая и в размере 80 000 (восемьдесят тысяч) тенге ко Дню Независимости – 16 декабря;</w:t>
      </w:r>
    </w:p>
    <w:bookmarkEnd w:id="35"/>
    <w:bookmarkStart w:name="z43" w:id="36"/>
    <w:p>
      <w:pPr>
        <w:spacing w:after="0"/>
        <w:ind w:left="0"/>
        <w:jc w:val="both"/>
      </w:pPr>
      <w:r>
        <w:rPr>
          <w:rFonts w:ascii="Times New Roman"/>
          <w:b w:val="false"/>
          <w:i w:val="false"/>
          <w:color w:val="000000"/>
          <w:sz w:val="28"/>
        </w:rPr>
        <w:t>
      13) лицам из числа бойцов и командного состава истребительных батальонов, взводов и отрядов защиты народа, действовавшим в период с 1 января 1944 года по 31 декабря 1951 года на территории Украинской Советской Социалистической Республики, Белорусской Советской Социалистической Республики, Литовской Советской Социалистической Республики, Латвийской Советской Социалистической Республики, Эстонской Советской Социалистической Республики, ставшим инвалидами вследствие ранения, контузии или увечья, полученных при исполнении служебных обязанностей в этих батальонах, взводах, отрядах - единовременно в размере 60 000 (шестьдесят тысяч) тенге ко Дню Победы - 9 мая;</w:t>
      </w:r>
    </w:p>
    <w:bookmarkEnd w:id="36"/>
    <w:bookmarkStart w:name="z44" w:id="37"/>
    <w:p>
      <w:pPr>
        <w:spacing w:after="0"/>
        <w:ind w:left="0"/>
        <w:jc w:val="both"/>
      </w:pPr>
      <w:r>
        <w:rPr>
          <w:rFonts w:ascii="Times New Roman"/>
          <w:b w:val="false"/>
          <w:i w:val="false"/>
          <w:color w:val="000000"/>
          <w:sz w:val="28"/>
        </w:rPr>
        <w:t>
      14) лицам, ставшим инвалидами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 ядерных испытаний, и их детям, инвалидность которых генетически связана с радиационным облучением одного из родителей - единовременно в размере 100 000 (сто тысяч) тенге ко Дню Победы - 9 мая и в размере 80 000 (восемьдесят тысяч) тенге ко Дню Независимости - 16 декабря;</w:t>
      </w:r>
    </w:p>
    <w:bookmarkEnd w:id="37"/>
    <w:bookmarkStart w:name="z45" w:id="38"/>
    <w:p>
      <w:pPr>
        <w:spacing w:after="0"/>
        <w:ind w:left="0"/>
        <w:jc w:val="both"/>
      </w:pPr>
      <w:r>
        <w:rPr>
          <w:rFonts w:ascii="Times New Roman"/>
          <w:b w:val="false"/>
          <w:i w:val="false"/>
          <w:color w:val="000000"/>
          <w:sz w:val="28"/>
        </w:rPr>
        <w:t>
      15)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 единовременно в размере 30 000 (тридцать тысяч) тенге ко Дню Победы - 9 мая;</w:t>
      </w:r>
    </w:p>
    <w:bookmarkEnd w:id="38"/>
    <w:bookmarkStart w:name="z46" w:id="39"/>
    <w:p>
      <w:pPr>
        <w:spacing w:after="0"/>
        <w:ind w:left="0"/>
        <w:jc w:val="both"/>
      </w:pPr>
      <w:r>
        <w:rPr>
          <w:rFonts w:ascii="Times New Roman"/>
          <w:b w:val="false"/>
          <w:i w:val="false"/>
          <w:color w:val="000000"/>
          <w:sz w:val="28"/>
        </w:rPr>
        <w:t>
      16) лицам, проработавшим (прослужившим)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 единовременно в размере 30 000 (тридцать тысяч) тенге ко Дню Победы - 9 мая;</w:t>
      </w:r>
    </w:p>
    <w:bookmarkEnd w:id="39"/>
    <w:bookmarkStart w:name="z47" w:id="40"/>
    <w:p>
      <w:pPr>
        <w:spacing w:after="0"/>
        <w:ind w:left="0"/>
        <w:jc w:val="both"/>
      </w:pPr>
      <w:r>
        <w:rPr>
          <w:rFonts w:ascii="Times New Roman"/>
          <w:b w:val="false"/>
          <w:i w:val="false"/>
          <w:color w:val="000000"/>
          <w:sz w:val="28"/>
        </w:rPr>
        <w:t>
      17) военнослужащим Советской Армии, Военно-Морского Флота, Комитета государственной безопасности, лицам начальствующего и рядового состава Министерства внутренних дел бывшего Союза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w:t>
      </w:r>
    </w:p>
    <w:bookmarkEnd w:id="40"/>
    <w:bookmarkStart w:name="z48" w:id="41"/>
    <w:p>
      <w:pPr>
        <w:spacing w:after="0"/>
        <w:ind w:left="0"/>
        <w:jc w:val="both"/>
      </w:pPr>
      <w:r>
        <w:rPr>
          <w:rFonts w:ascii="Times New Roman"/>
          <w:b w:val="false"/>
          <w:i w:val="false"/>
          <w:color w:val="000000"/>
          <w:sz w:val="28"/>
        </w:rPr>
        <w:t>
      на территории других государств - единовременно в размере 100 000 (сто тысяч) тенге ко Дню Победы - 9 мая и в размере 80 000 (восемьдесят тысяч) тенге ко Дню Независимости - 16 декабря, кроме лиц, принимавших участие в боевых действиях на территории Афганистана;</w:t>
      </w:r>
    </w:p>
    <w:bookmarkEnd w:id="41"/>
    <w:bookmarkStart w:name="z49" w:id="42"/>
    <w:p>
      <w:pPr>
        <w:spacing w:after="0"/>
        <w:ind w:left="0"/>
        <w:jc w:val="both"/>
      </w:pPr>
      <w:r>
        <w:rPr>
          <w:rFonts w:ascii="Times New Roman"/>
          <w:b w:val="false"/>
          <w:i w:val="false"/>
          <w:color w:val="000000"/>
          <w:sz w:val="28"/>
        </w:rPr>
        <w:t>
      на территории Афганистана - единовременно в размере 100 000 (сто тысяч) тенге ко Дню вывода ограниченного контингента советских войск из Демократической Республики Афганистан - 15 февраля и в размере 80 000 (восемьдесят тысяч) тенге ко Дню Победы - 9 мая;</w:t>
      </w:r>
    </w:p>
    <w:bookmarkEnd w:id="42"/>
    <w:bookmarkStart w:name="z50" w:id="43"/>
    <w:p>
      <w:pPr>
        <w:spacing w:after="0"/>
        <w:ind w:left="0"/>
        <w:jc w:val="both"/>
      </w:pPr>
      <w:r>
        <w:rPr>
          <w:rFonts w:ascii="Times New Roman"/>
          <w:b w:val="false"/>
          <w:i w:val="false"/>
          <w:color w:val="000000"/>
          <w:sz w:val="28"/>
        </w:rPr>
        <w:t>
      18) военнообязанным, призывавшимся на учебные сборы и направлявшимся в Афганистан в период ведения боевых действий - единовременно в размере 100 000 (сто тысяч) тенге ко Дню вывода ограниченного контингента советских войск из Демократической Республики Афганистан - 15 февраля и в размере 80 000 (восемьдесят тысяч) тенге ко Дню Победы - 9 мая;</w:t>
      </w:r>
    </w:p>
    <w:bookmarkEnd w:id="43"/>
    <w:bookmarkStart w:name="z51" w:id="44"/>
    <w:p>
      <w:pPr>
        <w:spacing w:after="0"/>
        <w:ind w:left="0"/>
        <w:jc w:val="both"/>
      </w:pPr>
      <w:r>
        <w:rPr>
          <w:rFonts w:ascii="Times New Roman"/>
          <w:b w:val="false"/>
          <w:i w:val="false"/>
          <w:color w:val="000000"/>
          <w:sz w:val="28"/>
        </w:rPr>
        <w:t>
      19) военнослужащим автомобильных батальонов, направлявшимся в Афганистан для доставки грузов в эту страну в период ведения боевых действий - единовременно в размере 100 000 (сто тысяч) тенге ко Дню вывода ограниченного контингента советских войск из Демократической Республики Афганистан - 15 февраля и в размере 80 000 (восемьдесят тысяч) тенге ко Дню Победы – 9 мая;</w:t>
      </w:r>
    </w:p>
    <w:bookmarkEnd w:id="44"/>
    <w:bookmarkStart w:name="z52" w:id="45"/>
    <w:p>
      <w:pPr>
        <w:spacing w:after="0"/>
        <w:ind w:left="0"/>
        <w:jc w:val="both"/>
      </w:pPr>
      <w:r>
        <w:rPr>
          <w:rFonts w:ascii="Times New Roman"/>
          <w:b w:val="false"/>
          <w:i w:val="false"/>
          <w:color w:val="000000"/>
          <w:sz w:val="28"/>
        </w:rPr>
        <w:t>
      20) военнослужащим летного состава, совершавшим вылеты на боевые задания в Афганистан с территории бывшего Союза ССР - единовременно в размере 100 000 (сто тысяч) тенге ко Дню вывода ограниченного контингента советских войск из Демократической Республики Афганистан - 15 февраля и в размере 80 000 (восемьдесят тысяч) тенге ко Дню Победы - 9 мая;</w:t>
      </w:r>
    </w:p>
    <w:bookmarkEnd w:id="45"/>
    <w:bookmarkStart w:name="z53" w:id="46"/>
    <w:p>
      <w:pPr>
        <w:spacing w:after="0"/>
        <w:ind w:left="0"/>
        <w:jc w:val="both"/>
      </w:pPr>
      <w:r>
        <w:rPr>
          <w:rFonts w:ascii="Times New Roman"/>
          <w:b w:val="false"/>
          <w:i w:val="false"/>
          <w:color w:val="000000"/>
          <w:sz w:val="28"/>
        </w:rPr>
        <w:t>
      21) рабочим и служащим, обслуживавшим советский воинский контингент в Афганистане, получившим ранения, контузии или увечья либо награжденным орденами и медалями бывшего Союза ССР за участие в обеспечении боевых действий - единовременно в размере 100 000 (сто тысяч) тенге ко Дню вывода ограниченного контингента советских войск из Демократической Республики Афганистан – 15 февраля и в размере 80 000 (восемьдесят тысяч) тенге ко Дню Победы - 9 мая;</w:t>
      </w:r>
    </w:p>
    <w:bookmarkEnd w:id="46"/>
    <w:bookmarkStart w:name="z54" w:id="47"/>
    <w:p>
      <w:pPr>
        <w:spacing w:after="0"/>
        <w:ind w:left="0"/>
        <w:jc w:val="both"/>
      </w:pPr>
      <w:r>
        <w:rPr>
          <w:rFonts w:ascii="Times New Roman"/>
          <w:b w:val="false"/>
          <w:i w:val="false"/>
          <w:color w:val="000000"/>
          <w:sz w:val="28"/>
        </w:rPr>
        <w:t>
      22) военнослужащим Республики Казахстан, выполнявшим задачи согласно межгосударственным договорам и соглашениям по усилению охраны границы Содружества Независимых Государств на таджикско-афганском участке - единовременно в размере 100 000 (сто тысяч) тенге ко Дню Победы - 9 мая и в размере 60 000 (шестьдесят тысяч) тенге ко Дню Независимости - 16 декабря;</w:t>
      </w:r>
    </w:p>
    <w:bookmarkEnd w:id="47"/>
    <w:bookmarkStart w:name="z55" w:id="48"/>
    <w:p>
      <w:pPr>
        <w:spacing w:after="0"/>
        <w:ind w:left="0"/>
        <w:jc w:val="both"/>
      </w:pPr>
      <w:r>
        <w:rPr>
          <w:rFonts w:ascii="Times New Roman"/>
          <w:b w:val="false"/>
          <w:i w:val="false"/>
          <w:color w:val="000000"/>
          <w:sz w:val="28"/>
        </w:rPr>
        <w:t>
      23) военнослужащим Республики Казахстан, принимавшим участие в качестве миротворцев в международной миротворческой операции в Ираке - единовременно в размере 100 000 (сто тысяч) тенге ко Дню Победы - 9 мая и в размере 60 000 (шестьдесят тысяч) тенге ко Дню Независимости - 16 декабря;</w:t>
      </w:r>
    </w:p>
    <w:bookmarkEnd w:id="48"/>
    <w:bookmarkStart w:name="z56" w:id="49"/>
    <w:p>
      <w:pPr>
        <w:spacing w:after="0"/>
        <w:ind w:left="0"/>
        <w:jc w:val="both"/>
      </w:pPr>
      <w:r>
        <w:rPr>
          <w:rFonts w:ascii="Times New Roman"/>
          <w:b w:val="false"/>
          <w:i w:val="false"/>
          <w:color w:val="000000"/>
          <w:sz w:val="28"/>
        </w:rPr>
        <w:t>
      24) военнослужащим, а также лицам начальствующего и рядового состава органов внутренних дел и государственной безопасности бывшего Союза ССР, принимавшим участие в урегулировании межэтнического конфликта в Нагорном Карабахе - единовременно в размере 100 000 (сто тысяч) тенге ко Дню Победы - 9 мая и в размере 60 000 (шестьдесят тысяч) тенге ко Дню Независимости - 16 декабря;</w:t>
      </w:r>
    </w:p>
    <w:bookmarkEnd w:id="49"/>
    <w:bookmarkStart w:name="z57" w:id="50"/>
    <w:p>
      <w:pPr>
        <w:spacing w:after="0"/>
        <w:ind w:left="0"/>
        <w:jc w:val="both"/>
      </w:pPr>
      <w:r>
        <w:rPr>
          <w:rFonts w:ascii="Times New Roman"/>
          <w:b w:val="false"/>
          <w:i w:val="false"/>
          <w:color w:val="000000"/>
          <w:sz w:val="28"/>
        </w:rPr>
        <w:t>
      25) семьям военнослужащих, партизан, подпольщиков, лиц, указанным в статьях 4–6 Закона Республики Казахстан "О ветеранах", погибших (пропавших без вести) или умерших в результате ранения, контузии или увечья, полученных при защите бывшего Союза ССР, исполнении иных обязанностей воинской службы (служебных обязанностей), или вследствие заболевания, связанного с пребыванием на фронте - единовременно в размере 60 000 (шестьдесят тысяч) тенге ко Дню Победы - 9 мая и в размере 60 000 (шестьдесят тысяч) тенге ко Дню Независимости - 16 декабря;</w:t>
      </w:r>
    </w:p>
    <w:bookmarkEnd w:id="50"/>
    <w:bookmarkStart w:name="z58" w:id="51"/>
    <w:p>
      <w:pPr>
        <w:spacing w:after="0"/>
        <w:ind w:left="0"/>
        <w:jc w:val="both"/>
      </w:pPr>
      <w:r>
        <w:rPr>
          <w:rFonts w:ascii="Times New Roman"/>
          <w:b w:val="false"/>
          <w:i w:val="false"/>
          <w:color w:val="000000"/>
          <w:sz w:val="28"/>
        </w:rPr>
        <w:t>
      26) семьям военнослужащих, лиц начальствующего и рядового состава, призванных на сборы военнообязанных Министерства обороны, органов внутренних дел и государственной безопасности бывшего Союза ССР, погибших (умерших) во время выполнения задач по охране общественного порядка при чрезвычайных обстоятельствах, связанных с антиобщественными проявлениями - единовременно в размере 60 000 (шестьдесят тысяч) тенге ко Дню Победы - 9 мая и в размере 60 000 (шестьдесят тысяч) тенге ко Дню Независимости - 16 декабря;</w:t>
      </w:r>
    </w:p>
    <w:bookmarkEnd w:id="51"/>
    <w:bookmarkStart w:name="z59" w:id="52"/>
    <w:p>
      <w:pPr>
        <w:spacing w:after="0"/>
        <w:ind w:left="0"/>
        <w:jc w:val="both"/>
      </w:pPr>
      <w:r>
        <w:rPr>
          <w:rFonts w:ascii="Times New Roman"/>
          <w:b w:val="false"/>
          <w:i w:val="false"/>
          <w:color w:val="000000"/>
          <w:sz w:val="28"/>
        </w:rPr>
        <w:t>
      27) семьям военнослужащих, погибших (пропавших без вести) или умерших вследствие ранения, контузии, увечья, заболевания, полученных в период боевых действий:</w:t>
      </w:r>
    </w:p>
    <w:bookmarkEnd w:id="52"/>
    <w:bookmarkStart w:name="z60" w:id="53"/>
    <w:p>
      <w:pPr>
        <w:spacing w:after="0"/>
        <w:ind w:left="0"/>
        <w:jc w:val="both"/>
      </w:pPr>
      <w:r>
        <w:rPr>
          <w:rFonts w:ascii="Times New Roman"/>
          <w:b w:val="false"/>
          <w:i w:val="false"/>
          <w:color w:val="000000"/>
          <w:sz w:val="28"/>
        </w:rPr>
        <w:t>
      в Афганистане - единовременно в размере 60 000 (шестьдесят тысяч) тенге ко Дню вывода ограниченного контингента советских войск из Демократической Республики Афганистан – 15 февраля и в размере 60 000 (шестьдесят тысяч) тенге ко Дню Победы - 9 мая;</w:t>
      </w:r>
    </w:p>
    <w:bookmarkEnd w:id="53"/>
    <w:bookmarkStart w:name="z61" w:id="54"/>
    <w:p>
      <w:pPr>
        <w:spacing w:after="0"/>
        <w:ind w:left="0"/>
        <w:jc w:val="both"/>
      </w:pPr>
      <w:r>
        <w:rPr>
          <w:rFonts w:ascii="Times New Roman"/>
          <w:b w:val="false"/>
          <w:i w:val="false"/>
          <w:color w:val="000000"/>
          <w:sz w:val="28"/>
        </w:rPr>
        <w:t>
      в других государствах, в которых велись боевые действия - единовременно в размере 60 000 (шестьдесят тысяч) тенге ко Дню Победы – 9 мая и в размере 60 000 (шестьдесят тысяч) тенге ко Дню Независимости - 16 декабря;</w:t>
      </w:r>
    </w:p>
    <w:bookmarkEnd w:id="54"/>
    <w:bookmarkStart w:name="z62" w:id="55"/>
    <w:p>
      <w:pPr>
        <w:spacing w:after="0"/>
        <w:ind w:left="0"/>
        <w:jc w:val="both"/>
      </w:pPr>
      <w:r>
        <w:rPr>
          <w:rFonts w:ascii="Times New Roman"/>
          <w:b w:val="false"/>
          <w:i w:val="false"/>
          <w:color w:val="000000"/>
          <w:sz w:val="28"/>
        </w:rPr>
        <w:t>
      28) семьям военнослужащих, погибших (умерших) при прохождении воинской службы в мирное время - единовременно в размере 60 000 (шестьдесят тысяч) тенге ко Дню Победы - 9 мая и в размере 60 000 (шестьдесят тысяч) тенге ко Дню Независимости - 16 декабря;</w:t>
      </w:r>
    </w:p>
    <w:bookmarkEnd w:id="55"/>
    <w:bookmarkStart w:name="z63" w:id="56"/>
    <w:p>
      <w:pPr>
        <w:spacing w:after="0"/>
        <w:ind w:left="0"/>
        <w:jc w:val="both"/>
      </w:pPr>
      <w:r>
        <w:rPr>
          <w:rFonts w:ascii="Times New Roman"/>
          <w:b w:val="false"/>
          <w:i w:val="false"/>
          <w:color w:val="000000"/>
          <w:sz w:val="28"/>
        </w:rPr>
        <w:t>
      29) семьям лиц,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 - единовременно в размере 60 000 (шестьдесят тысяч) тенге ко Дню Победы - 9 мая и в размере 60 000 (шестьдесят тысяч) тенге ко Дню Независимости - 16 декабря;</w:t>
      </w:r>
    </w:p>
    <w:bookmarkEnd w:id="56"/>
    <w:bookmarkStart w:name="z64" w:id="57"/>
    <w:p>
      <w:pPr>
        <w:spacing w:after="0"/>
        <w:ind w:left="0"/>
        <w:jc w:val="both"/>
      </w:pPr>
      <w:r>
        <w:rPr>
          <w:rFonts w:ascii="Times New Roman"/>
          <w:b w:val="false"/>
          <w:i w:val="false"/>
          <w:color w:val="000000"/>
          <w:sz w:val="28"/>
        </w:rPr>
        <w:t>
      30) семьям умерших вследствие лучевой болезни или умерших инвалидов, а также граждан,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 - единовременно в размере 60 000 (шестьдесят тысяч) тенге ко Дню Победы - 9 мая и в размере 60 000 (шестьдесят тысяч) тенге ко Дню Независимости - 16 декабря;</w:t>
      </w:r>
    </w:p>
    <w:bookmarkEnd w:id="57"/>
    <w:bookmarkStart w:name="z65" w:id="58"/>
    <w:p>
      <w:pPr>
        <w:spacing w:after="0"/>
        <w:ind w:left="0"/>
        <w:jc w:val="both"/>
      </w:pPr>
      <w:r>
        <w:rPr>
          <w:rFonts w:ascii="Times New Roman"/>
          <w:b w:val="false"/>
          <w:i w:val="false"/>
          <w:color w:val="000000"/>
          <w:sz w:val="28"/>
        </w:rPr>
        <w:t>
      31) супруге (супругу) умершего инвалида Великой Отечественной войны или лица, приравненного по льготам к инвалидам Великой Отечественной войны, а также супруге (супругу)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инвалидами в результате общего заболевания, трудового увечья и других причин (за исключением противоправных), которые не вступали в повторный брак – единовременно в размере 30 000 (тридцать тысяч) тенге ко Дню Победы - 9 мая;</w:t>
      </w:r>
    </w:p>
    <w:bookmarkEnd w:id="58"/>
    <w:bookmarkStart w:name="z66" w:id="59"/>
    <w:p>
      <w:pPr>
        <w:spacing w:after="0"/>
        <w:ind w:left="0"/>
        <w:jc w:val="both"/>
      </w:pPr>
      <w:r>
        <w:rPr>
          <w:rFonts w:ascii="Times New Roman"/>
          <w:b w:val="false"/>
          <w:i w:val="false"/>
          <w:color w:val="000000"/>
          <w:sz w:val="28"/>
        </w:rPr>
        <w:t>
      32) лицам из числа участников ликвидации последствий катастрофы на Чернобыльской атомной электростанции в 1988–1989 годах, эвакуированным (самостоятельно выехавшим) из зон отчуждения и отселения в Республику Казахстан, включая детей, которые на день эвакуации находились во внутриутробном состоянии - единовременно в размере 100 000 (сто тысяч) тенге ко Дню Победы - 9 мая и в размере 60 000 (шестьдесят тысяч) тенге ко Дню Независимости - 16 декабря;</w:t>
      </w:r>
    </w:p>
    <w:bookmarkEnd w:id="59"/>
    <w:bookmarkStart w:name="z67" w:id="60"/>
    <w:p>
      <w:pPr>
        <w:spacing w:after="0"/>
        <w:ind w:left="0"/>
        <w:jc w:val="both"/>
      </w:pPr>
      <w:r>
        <w:rPr>
          <w:rFonts w:ascii="Times New Roman"/>
          <w:b w:val="false"/>
          <w:i w:val="false"/>
          <w:color w:val="000000"/>
          <w:sz w:val="28"/>
        </w:rPr>
        <w:t>
      33) детям с инвалидностью до 18 лет - единовременно в размере 20 000 (двадцать тысяч) тенге ко дню Конституции Республики Казахстан - 30 августа;</w:t>
      </w:r>
    </w:p>
    <w:bookmarkEnd w:id="60"/>
    <w:bookmarkStart w:name="z68" w:id="61"/>
    <w:p>
      <w:pPr>
        <w:spacing w:after="0"/>
        <w:ind w:left="0"/>
        <w:jc w:val="both"/>
      </w:pPr>
      <w:r>
        <w:rPr>
          <w:rFonts w:ascii="Times New Roman"/>
          <w:b w:val="false"/>
          <w:i w:val="false"/>
          <w:color w:val="000000"/>
          <w:sz w:val="28"/>
        </w:rPr>
        <w:t>
      7. Социальная помощь отдельным категориям нуждающихся граждан при наступлении трудной жизненной ситуации оказывается:</w:t>
      </w:r>
    </w:p>
    <w:bookmarkEnd w:id="61"/>
    <w:bookmarkStart w:name="z69" w:id="62"/>
    <w:p>
      <w:pPr>
        <w:spacing w:after="0"/>
        <w:ind w:left="0"/>
        <w:jc w:val="both"/>
      </w:pPr>
      <w:r>
        <w:rPr>
          <w:rFonts w:ascii="Times New Roman"/>
          <w:b w:val="false"/>
          <w:i w:val="false"/>
          <w:color w:val="000000"/>
          <w:sz w:val="28"/>
        </w:rPr>
        <w:t>
      1) лицам больным туберкулезом, находящимся на амбулаторном этапе лечения, согласно справки, подтверждающей заболевание, без учета доходов, в размере 7 месячных расчетных показателей, ежемесячно;</w:t>
      </w:r>
    </w:p>
    <w:bookmarkEnd w:id="62"/>
    <w:bookmarkStart w:name="z70" w:id="63"/>
    <w:p>
      <w:pPr>
        <w:spacing w:after="0"/>
        <w:ind w:left="0"/>
        <w:jc w:val="both"/>
      </w:pPr>
      <w:r>
        <w:rPr>
          <w:rFonts w:ascii="Times New Roman"/>
          <w:b w:val="false"/>
          <w:i w:val="false"/>
          <w:color w:val="000000"/>
          <w:sz w:val="28"/>
        </w:rPr>
        <w:t>
      2) родителям или иным законным представителям детей, заболевания которых вызваны вирусом иммунодефицита человека (ВИЧ), без учета доходов, в 2-кратном размере прожиточного минимума по Западно-Казахстанской области, ежемесячно;</w:t>
      </w:r>
    </w:p>
    <w:bookmarkEnd w:id="63"/>
    <w:bookmarkStart w:name="z71" w:id="64"/>
    <w:p>
      <w:pPr>
        <w:spacing w:after="0"/>
        <w:ind w:left="0"/>
        <w:jc w:val="both"/>
      </w:pPr>
      <w:r>
        <w:rPr>
          <w:rFonts w:ascii="Times New Roman"/>
          <w:b w:val="false"/>
          <w:i w:val="false"/>
          <w:color w:val="000000"/>
          <w:sz w:val="28"/>
        </w:rPr>
        <w:t>
      3) лицам, больным злокачественными новообразованиями 1, 2, 3 и 4 стадии, находящимся на амбулаторном этапе лечения согласно справки, подтверждающей заболевание</w:t>
      </w:r>
      <w:r>
        <w:rPr>
          <w:rFonts w:ascii="Times New Roman"/>
          <w:b w:val="false"/>
          <w:i/>
          <w:color w:val="000000"/>
          <w:sz w:val="28"/>
        </w:rPr>
        <w:t>,</w:t>
      </w:r>
      <w:r>
        <w:rPr>
          <w:rFonts w:ascii="Times New Roman"/>
          <w:b w:val="false"/>
          <w:i w:val="false"/>
          <w:color w:val="000000"/>
          <w:sz w:val="28"/>
        </w:rPr>
        <w:t xml:space="preserve"> лицам, болезни которых вызваны вирусом иммунодефицита человека (ВИЧ) согласно справки государственного коммунального предприятия на праве хозяйственного ведения "Областного центра по профилактике и борьбе с синдромом приобретенного иммунодефецита" государственного учреждения "Управление здравоохранения Западно-Казахстанской области", лицам с системными поражениями соединительной ткани на основании заключения врачебно-консультативной комиссии, без учета доходов, единовременно в размере 15 месячных расчетных показателей;</w:t>
      </w:r>
    </w:p>
    <w:bookmarkEnd w:id="64"/>
    <w:bookmarkStart w:name="z72" w:id="65"/>
    <w:p>
      <w:pPr>
        <w:spacing w:after="0"/>
        <w:ind w:left="0"/>
        <w:jc w:val="both"/>
      </w:pPr>
      <w:r>
        <w:rPr>
          <w:rFonts w:ascii="Times New Roman"/>
          <w:b w:val="false"/>
          <w:i w:val="false"/>
          <w:color w:val="000000"/>
          <w:sz w:val="28"/>
        </w:rPr>
        <w:t>
      4) детям-инвалидам до 18 лет на лечение на основании заключения врачебно-консультативной комиссии, без учета доходов, единовременно в размере 15 месячных расчетных показателей;</w:t>
      </w:r>
    </w:p>
    <w:bookmarkEnd w:id="65"/>
    <w:bookmarkStart w:name="z73" w:id="66"/>
    <w:p>
      <w:pPr>
        <w:spacing w:after="0"/>
        <w:ind w:left="0"/>
        <w:jc w:val="both"/>
      </w:pPr>
      <w:r>
        <w:rPr>
          <w:rFonts w:ascii="Times New Roman"/>
          <w:b w:val="false"/>
          <w:i w:val="false"/>
          <w:color w:val="000000"/>
          <w:sz w:val="28"/>
        </w:rPr>
        <w:t>
      5) инвалидам первой группы, пользующихся аппаратом гемодиализа, без учета доходов, единовременно в размере 50 месячных расчетных показателей;</w:t>
      </w:r>
    </w:p>
    <w:bookmarkEnd w:id="66"/>
    <w:bookmarkStart w:name="z74" w:id="67"/>
    <w:p>
      <w:pPr>
        <w:spacing w:after="0"/>
        <w:ind w:left="0"/>
        <w:jc w:val="both"/>
      </w:pPr>
      <w:r>
        <w:rPr>
          <w:rFonts w:ascii="Times New Roman"/>
          <w:b w:val="false"/>
          <w:i w:val="false"/>
          <w:color w:val="000000"/>
          <w:sz w:val="28"/>
        </w:rPr>
        <w:t>
      6) инвалидам и детям-инвалидам, направленным на санаторно-курортное лечение в соответствии с индивидуальной программой реабилитации за пределы области на основании предъявления проездных документов (билетов) в размере стоимости места плацкартного вагона от пункта выезда до места назначения и обратно, внутри области на основании предъявления проездных документов (билетов) в размере стоимости билета от пункта выезда до места назначения и обратно, без учета доходов, единовременно;</w:t>
      </w:r>
    </w:p>
    <w:bookmarkEnd w:id="67"/>
    <w:bookmarkStart w:name="z75" w:id="68"/>
    <w:p>
      <w:pPr>
        <w:spacing w:after="0"/>
        <w:ind w:left="0"/>
        <w:jc w:val="both"/>
      </w:pPr>
      <w:r>
        <w:rPr>
          <w:rFonts w:ascii="Times New Roman"/>
          <w:b w:val="false"/>
          <w:i w:val="false"/>
          <w:color w:val="000000"/>
          <w:sz w:val="28"/>
        </w:rPr>
        <w:t>
      7) лицам (семьям) со среднедушевым доходом ниже величины прожиточного минимума по Западно-Казахстанской области, единовременно в размере 15 месячных расчетных показателей;</w:t>
      </w:r>
    </w:p>
    <w:bookmarkEnd w:id="68"/>
    <w:bookmarkStart w:name="z76" w:id="69"/>
    <w:p>
      <w:pPr>
        <w:spacing w:after="0"/>
        <w:ind w:left="0"/>
        <w:jc w:val="both"/>
      </w:pPr>
      <w:r>
        <w:rPr>
          <w:rFonts w:ascii="Times New Roman"/>
          <w:b w:val="false"/>
          <w:i w:val="false"/>
          <w:color w:val="000000"/>
          <w:sz w:val="28"/>
        </w:rPr>
        <w:t>
      8) лицам, освобожденным из учреждений уголовно-исполнительной системы, а также состоящим на учете службы пробации, без учета доходов - единовременно в размере 10 месячных расчетных показателей;</w:t>
      </w:r>
    </w:p>
    <w:bookmarkEnd w:id="69"/>
    <w:bookmarkStart w:name="z77" w:id="70"/>
    <w:p>
      <w:pPr>
        <w:spacing w:after="0"/>
        <w:ind w:left="0"/>
        <w:jc w:val="both"/>
      </w:pPr>
      <w:r>
        <w:rPr>
          <w:rFonts w:ascii="Times New Roman"/>
          <w:b w:val="false"/>
          <w:i w:val="false"/>
          <w:color w:val="000000"/>
          <w:sz w:val="28"/>
        </w:rPr>
        <w:t>
      9) лицам, пострадавшим вследствие стихийного бедствия или пожара в течение трех месяцев с момента наступления данной ситуации, единовременно, без учета доходов, в размере предельных 50 (пятьдесят) месячных расчетных показателей;</w:t>
      </w:r>
    </w:p>
    <w:bookmarkEnd w:id="70"/>
    <w:bookmarkStart w:name="z78" w:id="71"/>
    <w:p>
      <w:pPr>
        <w:spacing w:after="0"/>
        <w:ind w:left="0"/>
        <w:jc w:val="both"/>
      </w:pPr>
      <w:r>
        <w:rPr>
          <w:rFonts w:ascii="Times New Roman"/>
          <w:b w:val="false"/>
          <w:i w:val="false"/>
          <w:color w:val="000000"/>
          <w:sz w:val="28"/>
        </w:rPr>
        <w:t xml:space="preserve">
      10) малообеспеченным гражданам (семьям), безработным, проживающим в индивидуальных жилых домах, у которых среднедушевой доход в месяц ниже </w:t>
      </w:r>
      <w:r>
        <w:rPr>
          <w:rFonts w:ascii="Times New Roman"/>
          <w:b w:val="false"/>
          <w:i/>
          <w:color w:val="000000"/>
          <w:sz w:val="28"/>
        </w:rPr>
        <w:t xml:space="preserve">прожиточного минимума, </w:t>
      </w:r>
      <w:r>
        <w:rPr>
          <w:rFonts w:ascii="Times New Roman"/>
          <w:b w:val="false"/>
          <w:i w:val="false"/>
          <w:color w:val="000000"/>
          <w:sz w:val="28"/>
        </w:rPr>
        <w:t>а также одиноким пенсионерам</w:t>
      </w:r>
      <w:r>
        <w:rPr>
          <w:rFonts w:ascii="Times New Roman"/>
          <w:b w:val="false"/>
          <w:i/>
          <w:color w:val="000000"/>
          <w:sz w:val="28"/>
        </w:rPr>
        <w:t>, инвалидам, среднедушевой доход которых в месяц не более 20</w:t>
      </w:r>
      <w:r>
        <w:rPr>
          <w:rFonts w:ascii="Times New Roman"/>
          <w:b w:val="false"/>
          <w:i w:val="false"/>
          <w:color w:val="000000"/>
          <w:sz w:val="28"/>
        </w:rPr>
        <w:t xml:space="preserve"> месячных расчетных показателей на приобретение твердого топлива единовременно в размере 12 месячных расчетных показателей.</w:t>
      </w:r>
    </w:p>
    <w:bookmarkEnd w:id="71"/>
    <w:bookmarkStart w:name="z79" w:id="72"/>
    <w:p>
      <w:pPr>
        <w:spacing w:after="0"/>
        <w:ind w:left="0"/>
        <w:jc w:val="both"/>
      </w:pPr>
      <w:r>
        <w:rPr>
          <w:rFonts w:ascii="Times New Roman"/>
          <w:b w:val="false"/>
          <w:i w:val="false"/>
          <w:color w:val="000000"/>
          <w:sz w:val="28"/>
        </w:rPr>
        <w:t>
      8. Порядок оказания социальной помощи, основания для прекращения и возврата предоставляемой социальной помощи определяется согласно Типовым правилам.</w:t>
      </w:r>
    </w:p>
    <w:bookmarkEnd w:id="72"/>
    <w:bookmarkStart w:name="z80" w:id="73"/>
    <w:p>
      <w:pPr>
        <w:spacing w:after="0"/>
        <w:ind w:left="0"/>
        <w:jc w:val="both"/>
      </w:pPr>
      <w:r>
        <w:rPr>
          <w:rFonts w:ascii="Times New Roman"/>
          <w:b w:val="false"/>
          <w:i w:val="false"/>
          <w:color w:val="000000"/>
          <w:sz w:val="28"/>
        </w:rPr>
        <w:t>
      9. Социальная помощь к праздничным дням и датам оказывается по списку, утверждаемому местным исполнительным органом по представлению уполномоченной организации либо иных организаций без истребования заявлений от получателей.</w:t>
      </w:r>
    </w:p>
    <w:bookmarkEnd w:id="73"/>
    <w:bookmarkStart w:name="z81" w:id="74"/>
    <w:p>
      <w:pPr>
        <w:spacing w:after="0"/>
        <w:ind w:left="0"/>
        <w:jc w:val="both"/>
      </w:pPr>
      <w:r>
        <w:rPr>
          <w:rFonts w:ascii="Times New Roman"/>
          <w:b w:val="false"/>
          <w:i w:val="false"/>
          <w:color w:val="000000"/>
          <w:sz w:val="28"/>
        </w:rPr>
        <w:t>
      10. Финансирование расходов на предоставление социальной помощи осуществляется в пределах средств, предусмотренных бюджетом Чингирлауского района на текущий финансовый год.</w:t>
      </w:r>
    </w:p>
    <w:bookmarkEnd w:id="74"/>
    <w:bookmarkStart w:name="z82" w:id="75"/>
    <w:p>
      <w:pPr>
        <w:spacing w:after="0"/>
        <w:ind w:left="0"/>
        <w:jc w:val="both"/>
      </w:pPr>
      <w:r>
        <w:rPr>
          <w:rFonts w:ascii="Times New Roman"/>
          <w:b w:val="false"/>
          <w:i w:val="false"/>
          <w:color w:val="000000"/>
          <w:sz w:val="28"/>
        </w:rPr>
        <w:t>
      11. Социальная помощь предоставляется в денежной форме через банки второго уровня или организации, имеющие лицензии на соответствующие виды банковских операций, путем перечисления на счета получателей.</w:t>
      </w:r>
    </w:p>
    <w:bookmarkEnd w:id="75"/>
    <w:bookmarkStart w:name="z83" w:id="76"/>
    <w:p>
      <w:pPr>
        <w:spacing w:after="0"/>
        <w:ind w:left="0"/>
        <w:jc w:val="both"/>
      </w:pPr>
      <w:r>
        <w:rPr>
          <w:rFonts w:ascii="Times New Roman"/>
          <w:b w:val="false"/>
          <w:i w:val="false"/>
          <w:color w:val="000000"/>
          <w:sz w:val="28"/>
        </w:rPr>
        <w:t>
      12. Излишне выплаченные суммы подлежат возврату в добровольном или ином установленном законодательством Республики Казахстан порядке.</w:t>
      </w:r>
    </w:p>
    <w:bookmarkEnd w:id="76"/>
    <w:bookmarkStart w:name="z84" w:id="77"/>
    <w:p>
      <w:pPr>
        <w:spacing w:after="0"/>
        <w:ind w:left="0"/>
        <w:jc w:val="both"/>
      </w:pPr>
      <w:r>
        <w:rPr>
          <w:rFonts w:ascii="Times New Roman"/>
          <w:b w:val="false"/>
          <w:i w:val="false"/>
          <w:color w:val="000000"/>
          <w:sz w:val="28"/>
        </w:rPr>
        <w:t>
      13.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"Е-Собес".</w:t>
      </w:r>
    </w:p>
    <w:bookmarkEnd w:id="7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