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e11" w14:textId="cb84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Бокейординского района Западно-Казахстанской области от 31 марта 2021 года № 3-3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ноября 2022 года № 22-3. Зарегистрировано в Министерстве юстиции Республики Казахстан 7 декабря 2022 года № 30999. Утратило силу решением Бокейординского районного маслихата Западно-Казахстанской области от 25 сентября 2023 года № 7-1.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от 31 марта 2021 года № 3-3 (зарегистрировано в Реестре государственной регистрации нормативных правовых актов под №6920)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Бокейординский районный маслихат РЕШИЛ:";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Бокейординского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1 000 000 (одного миллиона) тенге ко Дню Победы – 9 мая и ежемесячно в размере 5 (пяти) месячных расчетных показателей;";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единовременно в размере 100 000 (ста тысяч) тенге ко Дню Победы – 9 мая и в размере 80 000 (восьмидесяти тысяч) тенге ко Дню Независимости – 16 декабря;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единовременно в размере 100 000 (ста тысяч) тенге ко Дню Победы - 9 мая и в размере 80 000 (восьмидесяти тысяч) тенге ко Дню Независимости - 16 декабря;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единовременно в размере 100 000 (ста тысяч) тенге ко Дню Победы – 9 мая и в размере 80 000 (восьмидесяти тысяч) тенге ко Дню Независимости – 16 декабря;";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