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999a" w14:textId="2ee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5 апреля 2022 года № 5. Зарегистрировано в Министерстве юстиции Республики Казахстан 5 апреля 2022 года № 27436. Утратило силу решением акима Бурлинского района Западно-Казахстанской области от 19 июля 2023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Бурлинского района Западно-Казахстанской области от 19.07.2023 </w:t>
      </w:r>
      <w:r>
        <w:rPr>
          <w:rFonts w:ascii="Times New Roman"/>
          <w:b w:val="false"/>
          <w:i w:val="false"/>
          <w:color w:val="ff0000"/>
          <w:sz w:val="28"/>
        </w:rPr>
        <w:t>№ 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чрезвычайной ситуации природного и техногенного характера"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