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b161" w14:textId="7b6b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17 марта 2022 года № 38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декабря 2022 года № 258. Зарегистрировано в Министерстве юстиции Республики Казахстан 21 декабря 2022 года № 31199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 марта 2022 года № 38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2022 год" (зарегистрировано в Реестре государственной регистрации нормативных правовых актов № 27240)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2022 год, утвержденные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 № 38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 Казахстанской области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4 630 715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1 610 086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32 201,72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 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55 993 300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 ожидания) субсидирования развития племенного животноводства, повышения продуктивности и качества продукции животноводства на 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8 735 888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счет бюджетных средств из республиканского бюджета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