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d982" w14:textId="f43d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7 декабря 2018 года № 21-8 "Об утверждении ставок платы за эмиссии в окружающую среду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сентября 2022 года № 13-1. Зарегистрировано в Министерстве юстиции Республики Казахстан 8 сентября 2022 года № 29467. Утратило силу решением Западно-Казахстанского областного маслихата от 16 июня 2025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2018 года №21-8 "Об утверждении ставок платы за эмиссии в окружающую среду по Западно-Казахстанской области" (зарегистрирован в Реестре государственной регистрации нормативных правовых актов № 5452)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платы за негативное воздействие на окружающую среду по Западно-Казахстанской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платы за негативное воздействие на окружающую среду по Западно- Казахстанской области согласно приложению к настоящему решению.";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"Ставки платы за негативное воздействие на окружающую среду по Западно-Казахстанкой области";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1,2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9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"5.Ставки платы за размещение отходов производства и потребления составляют: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