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7b4f" w14:textId="c9c7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31 марта 2021 года № 4/18-VII "Об определении размера и перечня категорий получателей жилищных сертификатов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сентября 2022 года № 23/8-VII. Зарегистрировано в Министерстве юстиции Республики Казахстан 28 сентября 2022 года № 29854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определении размера и перечня категорий получателей жилищных сертификатов по Шемонаихинскому району" от 31 марта 2021 года № 4/18-VII (зарегистрировано в Реестре государственной регистрации нормативных правовых актов под № 8557)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Шемонаихинскому району: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(одного миллиона пятисот тысяч) тенге в виде социальной помощи;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(одного миллиона пятисот тысяч) тенге в виде социальной поддержки.";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социально уязвимые слои населения: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