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b5ea" w14:textId="fa6b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Шемонаихинского района от 10 сентября 2018 года № 272 "Об утверждении перечня автомобильных дорог общего пользования районного значения Шемонаихинского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26 июля 2022 года № 245. Зарегистрировано в Министерстве юстиции Республики Казахстан 2 августа 2022 года № 28989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10 сентября 2018 года № 272 "Об утверждении перечня автомобильных дорог общего пользования районного значения Шемонаихинского района" (зарегистрировано в Реестре государственной регистрации нормативных правовых актов за № 5-19-190)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Шемонаихинского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пассажирского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от "10" сентября 2018 года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Шемонаихинского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(километр)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– Октябрьское – Луговое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– Заречное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Белый Камень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Красная 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– Сугатовка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Камышинка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– Кенюхово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– Горкуново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Пруггерово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Медведка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Березовка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Зевакино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Новая 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Ново-Ильинка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– Барашки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– Верх-Уба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Межовка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– станция Рулиха – село Рулиха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Коневка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