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63c5" w14:textId="fbc6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27 декабря 2021 года № 98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Уланском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17 мая 2022 года № 149. Зарегистрировано в Министерстве юстиции Республики Казахстан 19 мая 2022 года № 28122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Уланском районе" от 27 декабря 2021 года № 98 (зарегистрировано в Реестре государственной регистрации нормативных правовых актов под № 26153)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98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Уланском районе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Уланском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инвалидов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Уланского района" на основании справки из учебного заведения, подтверждающей факт обучения ребенка-инвалида на дому.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ребенком-инвалидом восемнадцати лет, окончания срока инвалидности, в период обучения ребенка - 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детей с ограниченными возможностями из числа инвалидов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четырем месячным расчетным показателям на каждого ребенка - инвалида в месяц в течение учебного года.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