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d711" w14:textId="15fd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Самарское Самарского сельского округа Кокпектинского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Самарского сельского округа Кокпектинского района Восточно-Казахстанской области от 6 мая 2022 года № 2. Зарегистрировано в Министерстве юстиции Республики Казахстан 13 мая 2022 года № 28041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с учҰтом мнения населения села Самарское и на основании заключения областной ономастической комиссии от 27 декабря 2021 года,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составные части села Самарское Самарского сельского округа Кокпектинского района Восточно-Казахстанской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Новоселова - на улицу Шәмші Қалдаяқов;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Солнечная - на улицу Шуақты;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Подгорная 2 - на улицу Қалисатар Жотабаев;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Горный - на переулок Қыратты.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Самарского сельского округа"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акимата Кокпектинского района после его </w:t>
      </w:r>
      <w:r>
        <w:rPr>
          <w:rFonts w:ascii="Times New Roman"/>
          <w:b w:val="false"/>
          <w:i w:val="false"/>
          <w:color w:val="000000"/>
          <w:sz w:val="28"/>
        </w:rPr>
        <w:t>официального опубликования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Кудербаев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