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2b48" w14:textId="cd52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21 октября 2021 года № 8/3-VII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9 сентября 2022 года № 20/6-VII. Зарегистрировано в Министерстве юстиции Республики Казахстан 23 сентября 2022 года № 29789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октября 2021 года № 8/3-VII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Алтай" (зарегистрировано в Реестре государственной регистрации нормативных правовых актов № 25004)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маслихата района Алтай обеспечить размещение настоящего решения на интернет - ресурсе маслихата района Алтай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8/3-VII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Алтай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района Алтай"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четырем месячным расчетным показателям на каждого ребенка с инвалидностью ежемесячно.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