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5e65" w14:textId="acc5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и проспекта поселка Жезкент Жезкентского поселкового округа Бородулихинского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Жезкентского поселкового округа Бородулихинского района Восточно-Казахстанской области от 29 апреля 2022 года № 5. Зарегистрировано в Министерстве юстиции Республики Казахстан 7 мая 2022 года № 27959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поселка Жезкент и на основании заключения Восточно-Казахстанской областной ономастической комиссии от 27 декабря 2021 года РЕШИЛ: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улицы и проспект поселка Жезкент Жезкентского поселкового округа Бородулихинского района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60 лет КССР на улицу Дінмұхамед Қонаев;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Аскен Раимханов;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Октября на проспект Абай.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Жезкентского  поселкового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