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c475" w14:textId="e73c4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Бескарагайского районного маслихата Восточно-Казахстанской области от 16 апреля 2020 года № 51/3-VI "О повышении базовых ставок земельного налога на не используемые земли сельскохозяйственного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25 февраля 2022 года № 16/3-VII. Зарегистрировано в Министерстве юстиции Республики Казахстан 4 марта 2022 года № 27020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Бескарагайский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Восточно-Казахстанской области "О повышении базовых ставок земельного налога на не используемые земли сельскохозяйственного назначения" от 16 апреля 2020 года № 51/3-VI (зарегистрировано в Реестре государственной регистрации нормативных правовых актов под № 7023).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