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d726" w14:textId="63fd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декабря 2021 года № 12/91-VII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3 июня 2022 года № 16/144-VII. Зарегистрировано в Министерстве юстиции Республики Казахстан 7 июня 2022 года № 28388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2022-2024 годы" от 14 декабря 2021 года № 12/91-VII (зарегистрировано в Реестре государственной регистрации нормативных правовых актов под № 25825)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535 622 664,7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58 024 930,1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6 691 156,3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470 906 578,3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534 604 349,8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6 258 334,0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24 288 978,0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18 030 644,0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2 970 963,0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2 970 963,0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-8 210 982,1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8 210 982,1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23 988 978,0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18 269 519,0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2 491 523,1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2022 год целевые текущие трансферты из республиканского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функций охраны объектов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части расходов, понесенных субъектом рыбного хозяйства,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субсидирование развития племенного животноводства, повышения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субсидирование стоимости удобрений (за исключением органических);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охвата дошкольным воспитанием и обучением детей от трех до шести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увеличение оплаты труда медицинских работников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реализацию подушевого финансирования в государственных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доплату за проведение внеурочных мероприятий педагогам физической культуры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доплату за степень магистра методистам методических центров (кабинетов)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увеличение оплаты труда медицинских работников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увеличение размера государственной стипендии обучающихся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увеличение оплаты труда педагогов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увеличение оплаты труда медицинских работников в государственных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обеспечение молодежи бесплатным техническим и профессиональным образованием по востребованным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медицинской организацией мероприятий, снижающих половое влечение, осуществляемых на основании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возмещение лизинговых платежей по санитарному транспорту, приобретенному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материально-техническое оснащение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оказание медицинской помощи лицам, содержащимся в следственных изоляторах и учреждениях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увеличение оплаты труда медицинских работников государственных организаций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субсидирование части затрат субъектов предпринимательства на содержание санитарно-гигиенических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предоставление государственных грантов молодым предпринимателям для реализации новых бизнес-идей в рамках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предпринимательства на 2021-2025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повышение эффективности деятельности депутатов маслихатов;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и проведение выборов акимов городов районного значения, сел, поселков,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2022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2022 год целевые трансферты на развитие из республиканского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реконструкцию объектов социального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системы водоснабжения и водоотведения в городах в рамках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развитие индустриальной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развитие инженерной и транспортной (благоустройство) инфраструктуры в областных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реализацию бюджетных инвестиционных проектов в малых и моногородах.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2022 год целевые трансферты на развитие из республиканского бюджета за счет целевого и гарантированного трансферта из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системы водоснабжения и водоотведения в рамках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бюджетных инвестиционных проектов в малых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2022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2022 год кредиты из республиканского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микрокредитование в сельских населенных пунктах и малых 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 республиканского бюджета бюджетам районов (городов областного значения) на 2022 год определяется постановлением Восточно-Казахстанского областного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16/144-VII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535 622 664,7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58 024 930,1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28 266 584,6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28 266 584,6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28 266 584,6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21 563 174,9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21 563 174,9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21 563 174,9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8 195 170,5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7 543 180,0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1 157 394,1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470 906 578,3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59 611 758,3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59 611 758,3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411 294 820,0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411 294 820,0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148 482 109,0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6 917 845,6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114 837 580,2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6 528 272,5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12 172 248,3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13 553 038,0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13 892 661,2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534 604 349,8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6 912 378,3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2 950 264,7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2 661 913,9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2 428 128,6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2 345 967,6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16 339 565,4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16 339 565,4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16 339 565,4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1 446 582,4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240 885 523,1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28 311 530,5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28 311 530,5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16 941 598,5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182 750 921,5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170 674 376,8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6 444 911,7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115 456 773,5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8 855 078,5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8 221 798,5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3 221 466,2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3 221 466,2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17 315 162,4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15 773 729,0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15 620 166,0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4 243 131,4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6 551 032,8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6 551 032,8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35 443 333,1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24 706 503,6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22 957 480,6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22 957 480,6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6 349 610,5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6 349 610,5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5 833 706,5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8 538 030,6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3 463 752,8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19 069 916,0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17 508 213,7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17 307 813,7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17 307 813,7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13 606 624,7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6 889 877,0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8 058 858,6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5 034 847,4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3 024 011,2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3 024 011,2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46 822 802,7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39 268 238,0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11 152 103,0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37 168 557,2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37 168 557,2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37 057 153,2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32 325 627,2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37 259 409,9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20 775 721,0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20 775 721,0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16 140 660,9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16 140 660,9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12 833 969,9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10 254 770,3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7 409 593,3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26 651 589,4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26 651 589,4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26 651 589,4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7 334 622,0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4 432 448,5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24 288 978,0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17 126 732,0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-8 210 982,1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8 210 982,1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5 104 664,0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