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30be" w14:textId="d0a3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Тюлькубасскому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23 декабря 2022 года № 27/6-7. Зарегистрировано в Министерстве юстиции Республики Казахстан 30 декабря 2022 года № 31509. Утратило силу решением Тюлькубасского районного маслихата Туркестанской области от 3 ноября 2023 года № 8/6-08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Тюлькубасского районного маслихата Туркестанской области от 03.11.2023 № 8/6-08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 (зарегистрирован в Реестре государственной регистрации нормативных правовых актов № 18883), Тюлькубасский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перечень категорий получателей жилищных сертификатов по Тюлькубасскому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27/6-7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жилищного сертификата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Размер жилищного сертификата как социальная помощь составляет 10% от суммы займа, но не более 1 500 000 (один миллион пятьсот тысяч) тенге для каждого получателя.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Размер жилищного сертификата как социальная поддержка составляет 10% от суммы займа, не более 1 500 000 (один миллион пятьсот тысяч) тенге для каждого получателя.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маслихата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ветераны, приравненные по льготам к ветеранам Великой Отечественной войны (состоящие в очереди на получение жилья в местных исполнительных органах);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ветераны боевых действий на территории других государств (состоящие в очереди на получение жилья в местных исполнительных органах);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с инвалидностью первой и второй групп (состоящие в очереди на получение жилья в местных исполнительных органах);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семьи, имеющие или воспитывающие детей с инвалидностью (состоящие в очереди на получение жилья в местных исполнительных органах);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 (состоящие в очереди на получение жилья в местных исполнительных органах);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пенсионеры по возрасту (состоящие в очереди на получение жилья в местных исполнительных органах);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дети-сироты и дети, оставшиеся без попечения родителей, не достигшие двадцати девяти лет, потерявшие родителей до совершеннолетия (состоящие в очереди на получение жилья в местных исполнительных органах);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кандасы (состоящие в очереди на получение жилья в местных исполнительных органах);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лишившиеся жилища в результате экологических бедствий, чрезвычайных ситуаций природного и техногенного характера (состоящие в очереди на получение жилья в местных исполнительных органах);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 (состоящие в очереди на получение жилья в местных исполнительных органах);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неполные семьи (состоящие в очереди на получение жилья в местных исполнительных органах);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Специалисты бюджетных организации в отрасли здравоохранения, образования, культуры и спорта (состоящие в очереди на получение жилья в местных исполнительных органах).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