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278" w14:textId="9f62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Байдибекского районного маслихата от 25 декабря 2017 года № 23/135 "Об утверждении Правил управления бесхозяйными отходами, признанными решением суда поступившими в коммунальную собственность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30 марта 2022 года № 16/105. Зарегистрировано в Министерстве юстиции Республики Казахстан 1 апреля 2022 года № 27357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"Об утверждении Правил управления бесхозяйными отходами, признанными решением суда поступившими в коммунальную собственность Байдибекского района" от 25 декабря 2017 года № 23/135 (зарегистрировано в Реестре государственной регистрации нормативных правовых актов за № 4364).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