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c41" w14:textId="a339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9 марта 2021 года № 4/17-VII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 апреля 2022 года № 15/87-VII. Зарегистрировано в Министерстве юстиции Республики Казахстан 8 апреля 2022 года № 27495. Утратило силу решением Туркестанского городского маслихата Туркестанской области от 13 декабря 2023 года № 10/44-VIII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13.12.2023 № 10/44-VIII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9 марта 2021 года № 4/17-VII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(зарегистрированного в Реестре государственной регистрации нормативных правовых актов за № 6096)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 декабря (День Независимости Республики Казахстан) – реабилитированным лицам из числа участников событий 17-18 декабря 1986 года в Казахстане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единовременно в размере 52 месячных расчетных показателя.";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"инвалидам по индивидуальной программе реабилитации инвалида по обеспечению инвалидными колясками:";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выписанным из специализированных противотуберкулезных медицинских организаций, больным заразной формой туберкулеза, на основании представленных списков медицинских учреждений, ежемесячно в размере 10 месячных расчетных показателей;".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