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287a7" w14:textId="97287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Кентауского городского маслихата "О повышении базовых ставок земельного налога и ставок единого земельного налога на неиспользуемые земли сельскохозяйственного назначения" от 25 сентября 2020 года № 376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Кентауского городского маслихата Туркестанской области от 30 марта 2022 года № 132. Зарегистрировано в Министерстве юстиции Республики Казахстан 19 апреля 2022 года № 27622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Кентауский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Кентауского городского маслихата "О повышении базовых ставок земельного налога и ставок единого земельного налога на неиспользуемые земли сельскохозяйственного назначения" от 25 сентября 2020 года № 376 (зарегистрировано в Реестре государственной регистрации нормативных правовых актов под № 5845).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Кентауского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Балабиев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