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62b" w14:textId="d19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30 марта 2022 года № 124. Зарегистрировано в Министерстве юстиции Республики Казахстан 19 апреля 2022 года № 27619.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