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2519" w14:textId="3022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Туркестанского областного маслихата от 21 апреля 2021 года № 5/48-VI "О дополнительном предоставлении лекарственных средств, специализированных лечебных продуктов и медицинских изделий отдельным категориям граждан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14 сентября 2022 года № 17/216-VII. Зарегистрировано в Министерстве юстиции Республики Казахстан 19 сентября 2022 года № 29663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"О дополнительном предоставлении лекарственных средств, специализированных лечебных продуктов и медицинских изделий отдельным категориям граждан при амбулаторном лечении бесплатно" от 21 апреля 2021 года № 5/48-VIІ (зарегистрировано в Реестре государственной регистрации нормативных правовых актов за № 6176)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Перечень дополнительных лекарственных средств, специализированных лечебных продуктов и медицинских изделий, предоставляемых отдельным категориям граждан, проживающим в Туркестанской области, при амбулаторном лечении по рецептам бесплатно за счет средств областного бюджета дополнить строками следующего содержания: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 200мкг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 800мкг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 2,5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 10мг/мл 50 мл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С1-Ингибитора (эстераза) человеческий 500 МЕ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