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270" w14:textId="6d2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5 июня 2017 года № 149 "О создании экологического коридора для обеспечения миграции Каратауских архаров на хребтах гор Каратау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апреля 2022 года № 78. Зарегистрировано в Министерстве юстиции Республики Казахстан 5 мая 2022 года № 27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 создании экологического коридора для обеспечения миграции Каратауских архаров на хребтах гор Каратау Южно-Казахстанской области" от 5 июня 2017 года № 149 (зарегистрировано в Реестре государственной регистрации нормативных правовых актов за № 4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экологического коридора для обеспечения миграции Каратауских архаров на хребтах гор Каратау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особо охраняемых природных территориях", акимат Туркеста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экологический коридор для обеспечения миграции Каратауских архаров на хребтах гор Каратау Туркестанской области, общей площадью – 287521,4 гектара, из них: в районе Байдибек – 129429,9 гектара, в Сузакском районе – 59996,7 гектара, Тюлькубасском районе – 34409,5 гектара и в районе Сауран – 63685,3 гектара без изъятия у землепользователей и собственников земельных участков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