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45e7" w14:textId="5cd4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4 апреля 2022 года № 55. Зарегистрировано в Министерстве юстиции Республики Казахстан 7 апреля 2022 года № 27466.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№ 18404),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 в пределах средств, выделенных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акимата Туркестанской области от 17.08.2022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 Тажибаева У.К.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Туркестанской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6 250 105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281 254,725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45 515,430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11 466 590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2 443 755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4 113 047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226 217,585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5 394 435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получателям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старше 18 месяцев на момент подачи заявки не менее 400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положительного заключения специальной комиссии на молочно-товарную ферму, введенной в эксплуатацию или прошедшей модернизацию с соответствующей инфраструктурой, имеющее помещение для беспривязного содержания коров, доильный зал с автоматизированной доильной установкой (карусель, елочка, параллель, тандем, роботизированная машина), кормоцех, ветеринарный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размещение в ИСС копии скриншота из тетради учета крестьянских или фермерских хозяйств по форме согласно приложению 2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старше 18 месяцев не менее 50 голов на момент подачи заявки (в случае если поголовья закреплено за сельскохозяйственным кооперативом не менее 100 голов);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ведении в селекционной и племенной работе в текущем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выход приплода не менее 65%, его регистрация и закрепление к матери в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крупного рогатого скота;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субсидируемые сельскохозяйственные животные при наличии скота у членов сельскохозяйственного кооператива заявки подаются от имени членов (владельца скота);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размещение в ИСС копии скриншота из тетради учета крестьянских или фермерских хозяйств по форме согласно приложению 2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старше 12 месяцев не менее 200 голов на момент подачи заявки (в случае если поголовья закреплено за сельскохозяйственным кооперативом не менее 500 голов);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ведении в селекционной и племенной работе в текущем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выход приплода не менее 65%, его регистрация и закрепление к матери в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мелкого рогатого скота;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субсидируемые сельскохозяйственные животные при наличии скота у членов сельскохозяйственного кооператива заявки подаются от имени членов (владельца скота);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размещение в ИСС копии скриншота из тетради учета крестьянских или фермерских хозяйств по форме согласно приложению 2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старше 36 месяцев не менее 50 голов на момент подачи заявки (в случае если поголовья закреплено за сельскохозяйственным кооперативом не менее 100 голов);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выход приплода не менее 65%, его регистрация и закрепление к матери в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сельскохозяйственного кооператива – соответствие сведений по членам сельскохозяйственного кооператива сведениям о владельцах маточного поголовья лошадей;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субсидируемые сельскохозяйственные животные при наличии скота у членов сельскохозяйственного кооператива заявки подаются от имени членов (владельца);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размещение в ИСС копии скриншота из тетради учета крестьянских или фермерских хозяйств по форме согласно приложению 2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старше 36 месяцев не менее 50 голов на момент подачи заявки (в случае если поголовья закреплено за сельскохозяйственным кооперативом не менее 100 голов);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выход приплода не менее 65%, его регистрация и закрепление к матери в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верблюдов;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субсидируемые сельскохозяйственные животные при наличии скота у членов сельскохозяйственного кооператива заявки подаются от имени членов (владельца);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размещение в ИСС копии скриншота из тетради учета крестьянских или фермерских хозяйств по форме согласно приложению 2 статистической методологии по ведению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–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– информационная система субсидирования.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2022 год в пределах средств, выделенных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 в соответствии с постановлением акимата Туркестанской области от 17.08.2022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Туркестанской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1 441 014.9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14 614 740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96 163 943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288 491,829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