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0137" w14:textId="74c0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Кызылкогинского районного маслихата от 10 сентября 2019 года № XXXХІ-1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13 декабря 2022 года № 27-2. Зарегистрировано в Министерстве юстиции Республики Казахстан 19 декабря 2022 года № 31158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района" от 10 сентября 2019 года № XXXХІ-1 (зарегистрировано в Реестре государственной регистрации нормативных правовых актов под № 4493)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5 (пять) месячных расчетных показателей.".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