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35db" w14:textId="e963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Кульсары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Жылыойского района Атырауской области от 23 мая 2022 года № 132 и решение Жылыойского районного маслихата Атырауской области от 24 мая 2022 года № 19-6. Зарегистрировано в Министерстве юстиции Республики Казахстан 31 мая 2022 года № 28272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с учетом мнение населения города, на основании заключений областной ономастической комиссии от 26 марта и 20 апреля 2021 года акимат Жылыойского района ПОСТАНОВЛЯЕТ и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города Кульсары: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- улицу Сәли Шәкірова;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- улицу Жұмаш Өмірбаев;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- улицу Кейкін Атшыбаев;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- улицу Бағытжан Шнашев;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- улицу Жанаш Нұрмахан;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- улицу Бағыт Жақыпов;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- улицу Бердіғали Мұқанов;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- улицу Жаманқұл Тілеубаев;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- улицу Қалмұқан Қалиев;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- улицу Үркін Қонаров.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