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e5e6" w14:textId="7a1e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10 октября 2022 года № 192. Зарегистрировано в Министерстве юстиции Республики Казахстан 18 октября 2022 года № 30214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