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c09ec" w14:textId="b0c09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Атырауского областного маслихата от 13 декабря 2021 года № 108-VII "Об определении перечня социально значимых автомобильных сообщений по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20 июня 2022 года № 164-VII. Зарегистрировано в Министерстве юстиции Республики Казахстан 27 июня 2022 года № 28618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маслихата "Об определении перечня социально значимых автомобильных сообщений по Атырауской области" от 13 декабря 2021 года № 108-VII (зарегистрировано в Реестре государственной регистрации нормативных правовых актов под № 25831)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Наутиев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июня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108-VII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межрайонных (междугородных внутриобластных) автомобильных сообщений по Атырауской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маршрута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- Кульсары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- Индер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- Махамбет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- Курмангазы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- Миялы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- Макат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– Аккистау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- Акжайық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- Сагиз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- Сарайшык - Жалгансай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- Бейбарыс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июня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108-VII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внутрирайонных автомобильных сообщений по Атырауской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маршрута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посҰлок Макат микрорайон Локомотив - микрорайон Ынтымак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посҰлок Доссор улица А.Нурсейтов - улица А.Мантаев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посҰлок Макат – посҰлок Доссор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Разъезд - 4 отдел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село Курмангазы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село Курмангазы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село Курмангазы-село Шагырлы – село Куйген – село Жасталап – село Шортанбай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село Курмангазы – село Орлы-село Нуржау – село Хиуаз – село Аккол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село Курмангазы – село Тениз-село Бирлик – село Сафон - село Котяев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село Курмангазы – село Тениз-село Бирлик – село Сафон - село Кудряшов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село Курмангазы – село Жумекен - село Алга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село Махамбет - село Сарытогай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город Кульсары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город Кульсары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город Кульсары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город Кульсары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город Кульсары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город Кульсары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город Кульсары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город Кульсары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город Кульсары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город Кульсары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город Кульсары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город Кульсары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город Кульсары - село Косчагил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город Кульсары - село Тургызба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город Кульсары - село Шокпартогай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город Кульсары - село Аккизтогай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город Кульсары - село Каратон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город Кульсары – село Майкомген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посҰлок Индербор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посҰлок Индербор - село Орлик - село Коктогай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посҰлок Индербор - село Бодене - село Жарсуат - село Кызылжар - село Курылыс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посҰлок Индербор – село Ынтымак - село Есбол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посҰлок Индербор – село Аккала - село Елтай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село Махамбет - село Тандай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село Махамбет - село Актогай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село Махамбет - село Жалгансай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