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08c6" w14:textId="d8b0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Шал акына Северо-Казахстанской области от 27 марта 2017 года № 12/1 "Об утверждении Правил оказания социальной помощи,установления размеров и определения перечня отдельных категорий нуждающихся граждан района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22 ноября 2022 года № 27/2. Зарегистрирован в Министерстве юстиции Республики Казахстан 25 ноября 2022 года № 30724. Утратило силу решением маслихата района Шал акына Северо-Казахстанской области от 1 ноября 2023 года № 9/3</w:t>
      </w:r>
    </w:p>
    <w:p>
      <w:pPr>
        <w:spacing w:after="0"/>
        <w:ind w:left="0"/>
        <w:jc w:val="both"/>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01.11.2023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района Шал акына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27 марта 2017 года № 12/1 (зарегистрировано в Реестре государственной регистрации нормативных правовых актов под № 4146)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лиц с инвалидностью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(далее - Закон), социальная помощь оказывается в порядке, предусмотренном настоящими Правилами.";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новой редакции:</w:t>
      </w:r>
    </w:p>
    <w:bookmarkStart w:name="z10" w:id="4"/>
    <w:p>
      <w:pPr>
        <w:spacing w:after="0"/>
        <w:ind w:left="0"/>
        <w:jc w:val="both"/>
      </w:pPr>
      <w:r>
        <w:rPr>
          <w:rFonts w:ascii="Times New Roman"/>
          <w:b w:val="false"/>
          <w:i w:val="false"/>
          <w:color w:val="000000"/>
          <w:sz w:val="28"/>
        </w:rPr>
        <w:t>
       "3) День Победы - 9 мая:</w:t>
      </w:r>
    </w:p>
    <w:bookmarkEnd w:id="4"/>
    <w:bookmarkStart w:name="z11" w:id="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(одного миллиона) тенге;</w:t>
      </w:r>
    </w:p>
    <w:bookmarkEnd w:id="5"/>
    <w:bookmarkStart w:name="z12" w:id="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(одного миллиона) тенге;</w:t>
      </w:r>
    </w:p>
    <w:bookmarkEnd w:id="6"/>
    <w:bookmarkStart w:name="z13" w:id="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7"/>
    <w:bookmarkStart w:name="z14" w:id="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8"/>
    <w:bookmarkStart w:name="z15" w:id="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(ста тысяч) тенге;</w:t>
      </w:r>
    </w:p>
    <w:bookmarkEnd w:id="9"/>
    <w:bookmarkStart w:name="z16" w:id="1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(ста тысяч) тенге;</w:t>
      </w:r>
    </w:p>
    <w:bookmarkEnd w:id="10"/>
    <w:bookmarkStart w:name="z17" w:id="1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(ста тысяч) тенге;</w:t>
      </w:r>
    </w:p>
    <w:bookmarkEnd w:id="11"/>
    <w:bookmarkStart w:name="z18" w:id="1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(ста тысяч) тенге;</w:t>
      </w:r>
    </w:p>
    <w:bookmarkEnd w:id="12"/>
    <w:bookmarkStart w:name="z19" w:id="1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(ста тысяч) тенге;</w:t>
      </w:r>
    </w:p>
    <w:bookmarkEnd w:id="13"/>
    <w:bookmarkStart w:name="z20" w:id="1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(шестидесяти тысяч) тенге;</w:t>
      </w:r>
    </w:p>
    <w:bookmarkEnd w:id="14"/>
    <w:bookmarkStart w:name="z21" w:id="1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(шестидесяти тысяч) тенге;</w:t>
      </w:r>
    </w:p>
    <w:bookmarkEnd w:id="15"/>
    <w:bookmarkStart w:name="z22" w:id="16"/>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(шестидесяти тысяч) тенге;</w:t>
      </w:r>
    </w:p>
    <w:bookmarkEnd w:id="16"/>
    <w:bookmarkStart w:name="z23" w:id="1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 тридцати тысяч) тенге;</w:t>
      </w:r>
    </w:p>
    <w:bookmarkEnd w:id="17"/>
    <w:bookmarkStart w:name="z24" w:id="1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(тридцати тысяч) тенге;</w:t>
      </w:r>
    </w:p>
    <w:bookmarkEnd w:id="18"/>
    <w:bookmarkStart w:name="z25" w:id="19"/>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(пяти) месячных расчетных показателей;</w:t>
      </w:r>
    </w:p>
    <w:bookmarkEnd w:id="19"/>
    <w:bookmarkStart w:name="z26" w:id="2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(пятнадцати) месячных расчетных показателей;</w:t>
      </w:r>
    </w:p>
    <w:bookmarkEnd w:id="20"/>
    <w:bookmarkStart w:name="z27" w:id="2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(пятнадцати) месячных расчетных показателей;</w:t>
      </w:r>
    </w:p>
    <w:bookmarkEnd w:id="21"/>
    <w:bookmarkStart w:name="z28" w:id="2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(пятнадцати) месячных расчетных показателей;</w:t>
      </w:r>
    </w:p>
    <w:bookmarkEnd w:id="22"/>
    <w:bookmarkStart w:name="z29" w:id="2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(пятнадцати) месячных расчетных показателей;</w:t>
      </w:r>
    </w:p>
    <w:bookmarkEnd w:id="23"/>
    <w:bookmarkStart w:name="z30" w:id="2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(пятнадцати) месячных расчетных показателей;</w:t>
      </w:r>
    </w:p>
    <w:bookmarkEnd w:id="24"/>
    <w:bookmarkStart w:name="z31" w:id="2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(пятнадцати) месячных расчетных показателей;</w:t>
      </w:r>
    </w:p>
    <w:bookmarkEnd w:id="25"/>
    <w:bookmarkStart w:name="z32" w:id="2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(пятнадцати) месячных расчетных показателей;</w:t>
      </w:r>
    </w:p>
    <w:bookmarkEnd w:id="26"/>
    <w:bookmarkStart w:name="z33" w:id="2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(пятнадцати) месячных расчетных показателей;</w:t>
      </w:r>
    </w:p>
    <w:bookmarkEnd w:id="27"/>
    <w:bookmarkStart w:name="z34" w:id="2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(пятнадцати) месячных расчетных показателей;</w:t>
      </w:r>
    </w:p>
    <w:bookmarkEnd w:id="28"/>
    <w:bookmarkStart w:name="z35" w:id="2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(пятнадцати) месячных расчетных показателей;</w:t>
      </w:r>
    </w:p>
    <w:bookmarkEnd w:id="29"/>
    <w:bookmarkStart w:name="z36"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15 (пятнадцати) месячных расчетных показателей;</w:t>
      </w:r>
    </w:p>
    <w:bookmarkEnd w:id="30"/>
    <w:bookmarkStart w:name="z37" w:id="3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(пятнадцати) месячных расчетных показателей;</w:t>
      </w:r>
    </w:p>
    <w:bookmarkEnd w:id="31"/>
    <w:bookmarkStart w:name="z38" w:id="32"/>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15 (пятнадцати) месячных расчетных показателей;</w:t>
      </w:r>
    </w:p>
    <w:bookmarkEnd w:id="32"/>
    <w:bookmarkStart w:name="z39" w:id="33"/>
    <w:p>
      <w:pPr>
        <w:spacing w:after="0"/>
        <w:ind w:left="0"/>
        <w:jc w:val="both"/>
      </w:pPr>
      <w:r>
        <w:rPr>
          <w:rFonts w:ascii="Times New Roman"/>
          <w:b w:val="false"/>
          <w:i w:val="false"/>
          <w:color w:val="000000"/>
          <w:sz w:val="28"/>
        </w:rPr>
        <w:t>
      рабочим и служащим, направлявшихся на работу в Афганистан в период с 1 декабря 1979 года по декабрь 1989 года и другие страны, в которых велись боевые действия - в размере 15 (пятнадцати) месячных расчетных показателей;</w:t>
      </w:r>
    </w:p>
    <w:bookmarkEnd w:id="33"/>
    <w:bookmarkStart w:name="z40" w:id="34"/>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 - в размере 15 (пятнадцати) месячных расчетных показателей;</w:t>
      </w:r>
    </w:p>
    <w:bookmarkEnd w:id="34"/>
    <w:bookmarkStart w:name="z41" w:id="35"/>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15 (пятнадцати) месячных расчетных показателей;</w:t>
      </w:r>
    </w:p>
    <w:bookmarkEnd w:id="35"/>
    <w:bookmarkStart w:name="z42" w:id="3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 (пятнадцати) месячных расчетных показателей;</w:t>
      </w:r>
    </w:p>
    <w:bookmarkEnd w:id="36"/>
    <w:bookmarkStart w:name="z43" w:id="37"/>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 (пятнадцати) месячных расчетных показателей;</w:t>
      </w:r>
    </w:p>
    <w:bookmarkEnd w:id="37"/>
    <w:bookmarkStart w:name="z44" w:id="3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 (пятнадцати) месячных расчетных показателей.".</w:t>
      </w:r>
    </w:p>
    <w:bookmarkEnd w:id="38"/>
    <w:bookmarkStart w:name="z45" w:id="3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Шал акына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