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e6eb" w14:textId="03ee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31 июля 2019 года № 194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11 марта 2022 года № 53. Зарегистрировано в Министерстве юстиции Республики Казахстан 24 марта 2022 года № 27202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Жамбылского района Северо - Казахстанской области" от 31 июля 2019 года № 194 (зарегистрировано в Реестре государственной регистрации нормативных правовых актов под № 5517)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194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Жамбылского района Северо-Казахстанской области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государственного учреждения районного значения;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сектора Центра занятости районного значения;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высшего, среднего уровня квалификации государственного учреждения высшей, первой, второй категории, без категории – специалист структурного подразделения центра (службы) занятости, социальный работник по уходу за престарелыми и инвалидами, социальный работник по уходу за детьми-инвалидами и инвалидами старше 18 лет с психоневрологическими заболеваниями;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 центра занятости населения.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высшего, среднего уровня квалификации государственного учреждения и государственного казенного предприятия – звукооператор.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