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44e4" w14:textId="13a4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сентября 2022 года № 194. Зарегистрировано в Министерстве юстиции Республики Казахстан 7 сентября 2022 года № 29465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приоритетных культур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на повышение урожайности и качества продукции растениеводства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