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603" w14:textId="d989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18 марта 2022 года № 61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сентября 2022 года № 193. Зарегистрировано в Министерстве юстиции Республики Казахстан 7 сентября 2022 года № 29440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год" от 18 марта 2022 года № 61 (зарегистрировано в Реестре государственной регистрации нормативных правовых актов под № 27245)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327 550 667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