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0df0" w14:textId="bff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октября 2022 года № 4/521. Зарегистрировано Министерством юстиции Республики Казахстан 13 октября 2022 года № 30133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7-3)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техническим и профессиональным, послесредним образованием на 2022-2023 учебный год,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4/521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профессиональным, послесредним образованием на 2022-2023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на учебный год в соответствии с подушевым нормативным финансированием,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с особыми образовательными потребностями на учебный год в соответствии с подушевым нормативным финансированием,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мультимедийный̆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