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abb1" w14:textId="296a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Алматы от 10 сентября 2014 года № 261 "Об утверждении границ охранных зон, зон регулирования застройки и зон охраняемого природного ландшафта объектов историко-культурного наследия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ХХV сессии маслихата города Алматы VII созыва от 12 сентября 2022 года № 154. Зарегистрировано Министерством юстиции Республики Казахстан 12 сентября 2022 года № 295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10 сентября 2014 года № 261 "Об утверждении границ охранных зон, зон регулирования застройки и зон охраняемого природного ландшафта объектов историко-культурного наследия города Алматы" (зарегистрировано в Реестре государственной регистрации нормативных правовых актов за № 1089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