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a874" w14:textId="841a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маслихата города Алматы от 20 ноября 2006 года № 284 "Об утверждении Плана реализации градостроительных регламентов застройки функциональных зон территории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ХХI сессии маслихата города Алматы VII созыва от 20 июня 2022 года № 144. Зарегистрировано Министерством юстиции Республики Казахстан 23 июня 2022 года № 28575. Утратило силу решением внеочередной XXVII сессии маслихата города Алматы VIII созыва от 11 февраля 2025 года №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внеочередной XXVII сессии маслихата города Алматы VIII созыва от 11.02.2025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01.03.2025).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20 ноября 2006 года № 284 "Об утверждении Плана реализации градостроительных регламентов застройки функциональных зон территории города Алматы" (зарегистрировано в Реестре государственной регистрации нормативных правовых актов за № 720) следующие изменение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4 к Плану реализации градостроительных регламентов застройки функциональных зон территории города Алматы, утвержденном указанным решением: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Ж-3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зона малоэтажной застройки (2-3 этажа) без участка, последний абзац изложить в следующей редакции: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"Параметры зданий, расположенных южнее Восточной объездной дороги (ВОАД), проспекта Аль-Фараби, улица Саина, улица Жандосова, (от улицы Саина до границы города), определить не более трех этажей плюс цокольный этаж для всех видов застройки с максимальной высотой не более двенадцати метров до верха парапета (конька кровли) от средней планировочной отметки земли, за исключением строительства объектов здравоохранения и образования, но не более 15 метров.";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"Также в указанном квадрате не допускается деление земельных участков с целевым использованием для сельскохозяйственного назначения и строительство зданий малой этажности, в полосе горных прилавков, в том числе на площадках с крутизной склона 15 градусов и более.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Вышеуказанные нормы не распространяются на перепланировку (переоборудование, перепрофилирование) реконструкцию, модернизацию, капитальный ремонт жилых домов всех типов и объектов предпринимательской деятельности, осуществляемых в пределах существующих параметров.";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Ж-5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зона многоквартирных жилых домов в 6-12 этажей, дополнить абзацами следующего содержания: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"Допустимые параметры жилых зданий расположенных южнее проспекта Абая, севернее проспекта Аль-Фараби, восточнее улицы Яссауи, западнее Восточной объездной дороги (ВОАД) определить не более 6-9 этажей для всех видов застройки с максимальной высотой не более тридцати пяти метров до верха парапета (конька кровли) от средней планировочной отметки земли.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параметры жилых зданий применять не ниже 3 класса комфортности.";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ОЦ-1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территории системы общегородского центра (СОЦ) дополнить абзацами следующего содержания: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"Параметры многофункциональных зданий выше 9 этажей, планируемые южнее проспекта Абая, севернее проспекта Аль-Фараби, восточнее улицы Яссауи, западнее Восточной объездной дороги (ВОАД), допускаются при условии архитектурного, градостроительного обоснования, прохождения общественных обсуждений и наличии положительного решения консультативно-совещательного органа, созданного при акимате города Алматы для организации работы по содействию деятельности государственных органов в проведении комплекса градостроительных мероприятий.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площадь квартир жилой части многофункционального здания не должны превышать 30 % от общей площади здания и (или) комплекса и соответствовать требованиям действующих нормативов, СН РК 3.02-09-2019, утвержденных приказом Комитета по делам строительства и жилищно-коммунального хозяйства Министерства индустрии и инфраструктурного развития Республики Казахстан от 20 января 2020 года № 9-НҚ (зарегистрирован в Министерстве юстиции Республики Казахстан от 22 января 2020 года № 19907).".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