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f0e7" w14:textId="7fb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Щербактинскому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14 апреля 2022 года № 92/26. Зарегистрировано в Министерстве юстиции Республики Казахстан 19 апреля 2022 года № 27638.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